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000E18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C7F22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063BC9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63BC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BC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EC7F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7F22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D8FBE2" w14:textId="1622E03C" w:rsidR="00EC7F22" w:rsidRDefault="00EC7F22" w:rsidP="00C5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5523"/>
      <w:r>
        <w:rPr>
          <w:rFonts w:ascii="Times New Roman" w:hAnsi="Times New Roman" w:cs="Times New Roman"/>
          <w:sz w:val="24"/>
          <w:szCs w:val="24"/>
        </w:rPr>
        <w:t xml:space="preserve">20 августа 1811 г – венчание с молодым Петром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8FE023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1F68C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Pr="008C4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№4/1811</w:t>
      </w:r>
      <w:r w:rsidRPr="008C4AB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C4AB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C4AB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C4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4C219D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26C30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90B9DB" wp14:editId="4836D3E2">
            <wp:extent cx="5940425" cy="1002435"/>
            <wp:effectExtent l="0" t="0" r="3175" b="762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3359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D7A2DE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4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1811 года. Метрическая запись о венчании.</w:t>
      </w:r>
    </w:p>
    <w:p w14:paraId="238FE7B5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B8C20D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F94882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8C4AB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5F909F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а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pieszko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3C0518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C9C41AF" w14:textId="77777777" w:rsidR="00EC7F22" w:rsidRPr="008C4AB5" w:rsidRDefault="00EC7F22" w:rsidP="00EC7F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C4AB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62BB23" w14:textId="77777777" w:rsidR="00EC7F22" w:rsidRDefault="00EC7F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063BC9"/>
    <w:rsid w:val="00140B4A"/>
    <w:rsid w:val="001948AC"/>
    <w:rsid w:val="001B5806"/>
    <w:rsid w:val="00341E2A"/>
    <w:rsid w:val="003D6A36"/>
    <w:rsid w:val="00542652"/>
    <w:rsid w:val="007B7CDC"/>
    <w:rsid w:val="007E428D"/>
    <w:rsid w:val="00B75F14"/>
    <w:rsid w:val="00BD4F45"/>
    <w:rsid w:val="00C51DA7"/>
    <w:rsid w:val="00C54BCC"/>
    <w:rsid w:val="00CC32B6"/>
    <w:rsid w:val="00D44E91"/>
    <w:rsid w:val="00EC7F22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2022-09-06T14:31:00Z</dcterms:modified>
</cp:coreProperties>
</file>