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EEA5" w14:textId="77777777" w:rsidR="00BE5617" w:rsidRPr="00BE5617" w:rsidRDefault="00BE5617" w:rsidP="00BE5617">
      <w:pPr>
        <w:jc w:val="left"/>
        <w:rPr>
          <w:rFonts w:eastAsia="Calibri"/>
          <w:b/>
        </w:rPr>
      </w:pPr>
      <w:r w:rsidRPr="00BE5617">
        <w:rPr>
          <w:rFonts w:eastAsia="Calibri"/>
          <w:b/>
        </w:rPr>
        <w:t>НИАБ фонд 333 опись 9 дело 173</w:t>
      </w:r>
    </w:p>
    <w:p w14:paraId="560BE2BE" w14:textId="77777777" w:rsidR="00BE5617" w:rsidRPr="00BE5617" w:rsidRDefault="00BE5617" w:rsidP="00BE5617">
      <w:pPr>
        <w:jc w:val="left"/>
        <w:rPr>
          <w:rFonts w:eastAsia="Calibri"/>
          <w:b/>
        </w:rPr>
      </w:pPr>
    </w:p>
    <w:p w14:paraId="210672B6" w14:textId="77777777" w:rsidR="00BE5617" w:rsidRPr="00BE5617" w:rsidRDefault="00BE5617" w:rsidP="00BE5617">
      <w:pPr>
        <w:jc w:val="center"/>
        <w:rPr>
          <w:rFonts w:eastAsia="Calibri"/>
          <w:b/>
        </w:rPr>
      </w:pPr>
      <w:r w:rsidRPr="00BE5617">
        <w:rPr>
          <w:rFonts w:eastAsia="Calibri"/>
          <w:b/>
        </w:rPr>
        <w:t xml:space="preserve">Ревизские сказки крестьян, шляхты, священно и церковнослужителей, мещан-христиан, евреев Игуменского, Минского, Несвижского, Докшицкого, Борисовского и </w:t>
      </w:r>
      <w:proofErr w:type="spellStart"/>
      <w:r w:rsidRPr="00BE5617">
        <w:rPr>
          <w:rFonts w:eastAsia="Calibri"/>
          <w:b/>
        </w:rPr>
        <w:t>Давыдгородокского</w:t>
      </w:r>
      <w:proofErr w:type="spellEnd"/>
      <w:r w:rsidRPr="00BE5617">
        <w:rPr>
          <w:rFonts w:eastAsia="Calibri"/>
          <w:b/>
        </w:rPr>
        <w:t xml:space="preserve"> уездов за 1795 год</w:t>
      </w:r>
    </w:p>
    <w:p w14:paraId="0F6B61DF" w14:textId="77777777" w:rsidR="00BE5617" w:rsidRPr="00BE5617" w:rsidRDefault="00BE5617" w:rsidP="00BE5617">
      <w:pPr>
        <w:jc w:val="center"/>
        <w:rPr>
          <w:rFonts w:eastAsia="Calibri"/>
          <w:b/>
        </w:rPr>
      </w:pPr>
    </w:p>
    <w:p w14:paraId="594B9EBF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>Лист 889об-890</w:t>
      </w:r>
      <w:r w:rsidRPr="00BE5617">
        <w:rPr>
          <w:rFonts w:eastAsia="Calibri"/>
        </w:rPr>
        <w:tab/>
        <w:t xml:space="preserve">шляхта деревни </w:t>
      </w:r>
      <w:proofErr w:type="spellStart"/>
      <w:r w:rsidRPr="00BE5617">
        <w:rPr>
          <w:rFonts w:eastAsia="Calibri"/>
        </w:rPr>
        <w:t>Осовы</w:t>
      </w:r>
      <w:proofErr w:type="spellEnd"/>
      <w:r w:rsidRPr="00BE5617">
        <w:rPr>
          <w:rFonts w:eastAsia="Calibri"/>
        </w:rPr>
        <w:t xml:space="preserve"> вотчины </w:t>
      </w:r>
      <w:proofErr w:type="spellStart"/>
      <w:r w:rsidRPr="00BE5617">
        <w:rPr>
          <w:rFonts w:eastAsia="Calibri"/>
        </w:rPr>
        <w:t>Замосточа</w:t>
      </w:r>
      <w:proofErr w:type="spellEnd"/>
      <w:r w:rsidRPr="00BE5617">
        <w:rPr>
          <w:rFonts w:eastAsia="Calibri"/>
        </w:rPr>
        <w:t xml:space="preserve"> Рафаила </w:t>
      </w:r>
      <w:proofErr w:type="spellStart"/>
      <w:r w:rsidRPr="00BE5617">
        <w:rPr>
          <w:rFonts w:eastAsia="Calibri"/>
        </w:rPr>
        <w:t>Слизеня</w:t>
      </w:r>
      <w:proofErr w:type="spellEnd"/>
      <w:r w:rsidRPr="00BE5617">
        <w:rPr>
          <w:rFonts w:eastAsia="Calibri"/>
        </w:rPr>
        <w:tab/>
      </w:r>
    </w:p>
    <w:p w14:paraId="4515E66B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>1795 года декабря 20</w:t>
      </w:r>
    </w:p>
    <w:p w14:paraId="74357953" w14:textId="77777777" w:rsidR="00BE5617" w:rsidRPr="00BE5617" w:rsidRDefault="00BE5617" w:rsidP="00BE5617">
      <w:pPr>
        <w:rPr>
          <w:rFonts w:eastAsia="Calibri"/>
        </w:rPr>
      </w:pPr>
    </w:p>
    <w:p w14:paraId="427C58EB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 xml:space="preserve">1й двор </w:t>
      </w:r>
      <w:proofErr w:type="spellStart"/>
      <w:r w:rsidRPr="00BE5617">
        <w:rPr>
          <w:rFonts w:eastAsia="Calibri"/>
        </w:rPr>
        <w:t>Винцентий</w:t>
      </w:r>
      <w:proofErr w:type="spellEnd"/>
      <w:r w:rsidRPr="00BE5617">
        <w:rPr>
          <w:rFonts w:eastAsia="Calibri"/>
        </w:rPr>
        <w:t xml:space="preserve"> Михайлов сын </w:t>
      </w:r>
      <w:proofErr w:type="spellStart"/>
      <w:proofErr w:type="gramStart"/>
      <w:r w:rsidRPr="00BE5617">
        <w:rPr>
          <w:rFonts w:eastAsia="Calibri"/>
        </w:rPr>
        <w:t>Арцишевский</w:t>
      </w:r>
      <w:proofErr w:type="spellEnd"/>
      <w:r w:rsidRPr="00BE5617">
        <w:rPr>
          <w:rFonts w:eastAsia="Calibri"/>
        </w:rPr>
        <w:t xml:space="preserve">  </w:t>
      </w:r>
      <w:proofErr w:type="spellStart"/>
      <w:r w:rsidRPr="00BE5617">
        <w:rPr>
          <w:rFonts w:eastAsia="Calibri"/>
          <w:lang w:val="en-US"/>
        </w:rPr>
        <w:t>Arciszewski</w:t>
      </w:r>
      <w:proofErr w:type="spellEnd"/>
      <w:proofErr w:type="gramEnd"/>
      <w:r w:rsidRPr="00BE5617">
        <w:rPr>
          <w:rFonts w:eastAsia="Calibri"/>
        </w:rPr>
        <w:tab/>
        <w:t>26</w:t>
      </w:r>
    </w:p>
    <w:p w14:paraId="376BFB46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 xml:space="preserve">брат его </w:t>
      </w:r>
      <w:proofErr w:type="spellStart"/>
      <w:r w:rsidRPr="00BE5617">
        <w:rPr>
          <w:rFonts w:eastAsia="Calibri"/>
        </w:rPr>
        <w:t>Фелициян</w:t>
      </w:r>
      <w:proofErr w:type="spellEnd"/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  <w:t>21</w:t>
      </w:r>
    </w:p>
    <w:p w14:paraId="44938658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>у него жена Франтишка Иванова дочь</w:t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  <w:t>20</w:t>
      </w:r>
    </w:p>
    <w:p w14:paraId="6A95B69B" w14:textId="77777777" w:rsidR="00BE5617" w:rsidRPr="00BE5617" w:rsidRDefault="00BE5617" w:rsidP="00BE5617">
      <w:pPr>
        <w:rPr>
          <w:rFonts w:eastAsia="Calibri"/>
        </w:rPr>
      </w:pPr>
    </w:p>
    <w:p w14:paraId="0C8B53F2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 xml:space="preserve">2й двор Антон </w:t>
      </w:r>
      <w:r w:rsidRPr="00BE5617">
        <w:rPr>
          <w:rFonts w:eastAsia="Calibri"/>
          <w:lang w:val="en-US"/>
        </w:rPr>
        <w:t>I</w:t>
      </w:r>
      <w:proofErr w:type="spellStart"/>
      <w:r w:rsidRPr="00BE5617">
        <w:rPr>
          <w:rFonts w:eastAsia="Calibri"/>
        </w:rPr>
        <w:t>осифов</w:t>
      </w:r>
      <w:proofErr w:type="spellEnd"/>
      <w:r w:rsidRPr="00BE5617">
        <w:rPr>
          <w:rFonts w:eastAsia="Calibri"/>
        </w:rPr>
        <w:t xml:space="preserve"> сын </w:t>
      </w:r>
      <w:proofErr w:type="spellStart"/>
      <w:r w:rsidRPr="00BE5617">
        <w:rPr>
          <w:rFonts w:eastAsia="Calibri"/>
        </w:rPr>
        <w:t>Гертман</w:t>
      </w:r>
      <w:proofErr w:type="spellEnd"/>
      <w:r w:rsidRPr="00BE5617">
        <w:rPr>
          <w:rFonts w:eastAsia="Calibri"/>
        </w:rPr>
        <w:tab/>
      </w:r>
      <w:proofErr w:type="spellStart"/>
      <w:r w:rsidRPr="00BE5617">
        <w:rPr>
          <w:rFonts w:eastAsia="Calibri"/>
          <w:lang w:val="en-US"/>
        </w:rPr>
        <w:t>Hertman</w:t>
      </w:r>
      <w:proofErr w:type="spellEnd"/>
      <w:r w:rsidRPr="00BE5617">
        <w:rPr>
          <w:rFonts w:eastAsia="Calibri"/>
        </w:rPr>
        <w:tab/>
      </w:r>
      <w:r w:rsidRPr="00BE5617">
        <w:rPr>
          <w:rFonts w:eastAsia="Calibri"/>
        </w:rPr>
        <w:tab/>
        <w:t>40</w:t>
      </w:r>
    </w:p>
    <w:p w14:paraId="58201326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 xml:space="preserve">у него жена </w:t>
      </w:r>
      <w:proofErr w:type="spellStart"/>
      <w:r w:rsidRPr="00BE5617">
        <w:rPr>
          <w:rFonts w:eastAsia="Calibri"/>
        </w:rPr>
        <w:t>Елжбета</w:t>
      </w:r>
      <w:proofErr w:type="spellEnd"/>
      <w:r w:rsidRPr="00BE5617">
        <w:rPr>
          <w:rFonts w:eastAsia="Calibri"/>
        </w:rPr>
        <w:t xml:space="preserve"> Михайлова дочь</w:t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  <w:t>36</w:t>
      </w:r>
    </w:p>
    <w:p w14:paraId="618B8766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 xml:space="preserve">у них дети сыновья </w:t>
      </w:r>
      <w:r w:rsidRPr="00BE5617">
        <w:rPr>
          <w:rFonts w:eastAsia="Calibri"/>
          <w:lang w:val="en-US"/>
        </w:rPr>
        <w:t>I</w:t>
      </w:r>
      <w:proofErr w:type="spellStart"/>
      <w:r w:rsidRPr="00BE5617">
        <w:rPr>
          <w:rFonts w:eastAsia="Calibri"/>
        </w:rPr>
        <w:t>озеф</w:t>
      </w:r>
      <w:proofErr w:type="spellEnd"/>
      <w:r w:rsidRPr="00BE5617">
        <w:rPr>
          <w:rFonts w:eastAsia="Calibri"/>
        </w:rPr>
        <w:t xml:space="preserve"> холост</w:t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  <w:t>15</w:t>
      </w:r>
    </w:p>
    <w:p w14:paraId="40D631CA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>Ксаверий</w:t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  <w:t>14</w:t>
      </w:r>
    </w:p>
    <w:p w14:paraId="7440F523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 xml:space="preserve">шурин его Михаил Станислава сын </w:t>
      </w:r>
      <w:proofErr w:type="spellStart"/>
      <w:r w:rsidRPr="00BE5617">
        <w:rPr>
          <w:rFonts w:eastAsia="Calibri"/>
        </w:rPr>
        <w:t>Сомороко</w:t>
      </w:r>
      <w:proofErr w:type="spellEnd"/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  <w:t>32</w:t>
      </w:r>
    </w:p>
    <w:p w14:paraId="7B0928FC" w14:textId="77777777" w:rsidR="00BE5617" w:rsidRPr="00BE5617" w:rsidRDefault="00BE5617" w:rsidP="00BE5617">
      <w:pPr>
        <w:rPr>
          <w:rFonts w:eastAsia="Calibri"/>
        </w:rPr>
      </w:pPr>
      <w:r w:rsidRPr="00BE5617">
        <w:rPr>
          <w:rFonts w:eastAsia="Calibri"/>
        </w:rPr>
        <w:t xml:space="preserve">у него жена Ирина </w:t>
      </w:r>
      <w:proofErr w:type="spellStart"/>
      <w:r w:rsidRPr="00BE5617">
        <w:rPr>
          <w:rFonts w:eastAsia="Calibri"/>
          <w:lang w:val="en-US"/>
        </w:rPr>
        <w:t>Ryna</w:t>
      </w:r>
      <w:proofErr w:type="spellEnd"/>
      <w:r w:rsidRPr="00BE5617">
        <w:rPr>
          <w:rFonts w:eastAsia="Calibri"/>
        </w:rPr>
        <w:t xml:space="preserve"> Михаила дочь</w:t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</w:r>
      <w:r w:rsidRPr="00BE5617">
        <w:rPr>
          <w:rFonts w:eastAsia="Calibri"/>
        </w:rPr>
        <w:tab/>
        <w:t>24</w:t>
      </w:r>
    </w:p>
    <w:p w14:paraId="6005E888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D7"/>
    <w:rsid w:val="005268E9"/>
    <w:rsid w:val="00B540D7"/>
    <w:rsid w:val="00BE561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0ADF-36F7-43DA-BB62-732D046B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2022-10-06T15:18:00Z</dcterms:created>
  <dcterms:modified xsi:type="dcterms:W3CDTF">2022-10-06T15:19:00Z</dcterms:modified>
</cp:coreProperties>
</file>