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889CBE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proofErr w:type="spellStart"/>
      <w:r w:rsidR="004E338B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4E33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338B">
        <w:rPr>
          <w:rFonts w:ascii="Times New Roman" w:hAnsi="Times New Roman" w:cs="Times New Roman"/>
          <w:b/>
          <w:bCs/>
          <w:sz w:val="24"/>
          <w:szCs w:val="24"/>
        </w:rPr>
        <w:t>Грыгоров</w:t>
      </w:r>
      <w:proofErr w:type="spellEnd"/>
      <w:r w:rsidR="004E338B">
        <w:rPr>
          <w:rFonts w:ascii="Times New Roman" w:hAnsi="Times New Roman" w:cs="Times New Roman"/>
          <w:b/>
          <w:bCs/>
          <w:sz w:val="24"/>
          <w:szCs w:val="24"/>
        </w:rPr>
        <w:t xml:space="preserve"> младший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38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E7F73" w14:textId="645C578F" w:rsidR="009A2365" w:rsidRPr="00756583" w:rsidRDefault="009A2365" w:rsidP="009A2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00338"/>
      <w:r>
        <w:rPr>
          <w:rFonts w:ascii="Times New Roman" w:hAnsi="Times New Roman" w:cs="Times New Roman"/>
          <w:sz w:val="24"/>
          <w:szCs w:val="24"/>
        </w:rPr>
        <w:t xml:space="preserve">26 мая 1797 г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5C29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C29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355FF" w14:textId="68AD9315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30032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E33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F180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E338B">
        <w:rPr>
          <w:rFonts w:ascii="Times New Roman" w:eastAsia="Calibri" w:hAnsi="Times New Roman" w:cs="Times New Roman"/>
          <w:sz w:val="24"/>
          <w:szCs w:val="24"/>
        </w:rPr>
        <w:t xml:space="preserve"> 33. </w:t>
      </w:r>
      <w:r w:rsidRPr="004F180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№31</w:t>
      </w:r>
      <w:r w:rsidRPr="004F180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4F180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F180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A6EFF9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512995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180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F2D07A" wp14:editId="3A34D00E">
            <wp:extent cx="5940425" cy="1057002"/>
            <wp:effectExtent l="0" t="0" r="3175" b="0"/>
            <wp:docPr id="3037" name="Рисунок 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F1FF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CB4BEAC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180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180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мая 1797 года. Метрическая запись о крещении.</w:t>
      </w:r>
    </w:p>
    <w:p w14:paraId="0D0389B4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C6813A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695868CE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Hryszka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FB9A5C3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Siniakowa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anija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0191E82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EB40DA9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Huzniakowa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C7CDB38" w14:textId="77777777" w:rsidR="004F180D" w:rsidRPr="004F180D" w:rsidRDefault="004F180D" w:rsidP="004F18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8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180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F180D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087A5FD4" w14:textId="459801A9" w:rsidR="004F180D" w:rsidRDefault="004F180D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AA28D8" w14:textId="77777777" w:rsidR="009A2365" w:rsidRPr="005C2928" w:rsidRDefault="009A2365" w:rsidP="009A23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9848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259об.</w:t>
      </w:r>
      <w:r w:rsidRPr="005C29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№22/1797-р (коп).</w:t>
      </w:r>
      <w:r w:rsidRPr="005C29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EDD73C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6700E0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292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ED6455" wp14:editId="022F0133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5063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ADDCF4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мая 1797 года. Метрическая запись о крещении.</w:t>
      </w:r>
    </w:p>
    <w:p w14:paraId="4B024133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8C2316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B2AC981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Hryszka – 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810A6C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Małanija – 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797953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Janko – 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301F73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Natalla – 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333E64" w14:textId="77777777" w:rsidR="009A2365" w:rsidRPr="005C2928" w:rsidRDefault="009A2365" w:rsidP="009A23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C29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3847BC5" w14:textId="77777777" w:rsidR="009A2365" w:rsidRPr="00F333E2" w:rsidRDefault="009A2365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A2365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4660FF"/>
    <w:rsid w:val="004E338B"/>
    <w:rsid w:val="004F180D"/>
    <w:rsid w:val="004F6EF3"/>
    <w:rsid w:val="00721BFC"/>
    <w:rsid w:val="007B7CDC"/>
    <w:rsid w:val="009A2365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2022-04-10T12:56:00Z</dcterms:modified>
</cp:coreProperties>
</file>