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C6200B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proofErr w:type="spellStart"/>
      <w:r w:rsidR="00BD2044">
        <w:rPr>
          <w:rFonts w:ascii="Times New Roman" w:hAnsi="Times New Roman" w:cs="Times New Roman"/>
          <w:b/>
          <w:bCs/>
          <w:sz w:val="24"/>
          <w:szCs w:val="24"/>
        </w:rPr>
        <w:t>Ёзефат</w:t>
      </w:r>
      <w:proofErr w:type="spellEnd"/>
      <w:r w:rsidR="00BD2044">
        <w:rPr>
          <w:rFonts w:ascii="Times New Roman" w:hAnsi="Times New Roman" w:cs="Times New Roman"/>
          <w:b/>
          <w:bCs/>
          <w:sz w:val="24"/>
          <w:szCs w:val="24"/>
        </w:rPr>
        <w:t xml:space="preserve"> Юрьев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8A07A7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2044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18CE5" w14:textId="33C7FD25" w:rsidR="00024C91" w:rsidRPr="00756583" w:rsidRDefault="00024C91" w:rsidP="00024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08368"/>
      <w:r>
        <w:rPr>
          <w:rFonts w:ascii="Times New Roman" w:hAnsi="Times New Roman" w:cs="Times New Roman"/>
          <w:sz w:val="24"/>
          <w:szCs w:val="24"/>
        </w:rPr>
        <w:t xml:space="preserve">18 сентября 1821 г – крещение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5D836" w14:textId="1958BA74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6083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D20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D2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107. </w:t>
      </w:r>
      <w:r w:rsidRPr="00024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024C9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024C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4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34828F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817401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4C9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18F1CA9" wp14:editId="6A4B2109">
            <wp:extent cx="5940425" cy="967488"/>
            <wp:effectExtent l="0" t="0" r="3175" b="4445"/>
            <wp:docPr id="943" name="Рисунок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0BDB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6F7A98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сентября 1821 года. Метрическая запись о крещении.</w:t>
      </w:r>
    </w:p>
    <w:p w14:paraId="03BEEF3E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ECBEB7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[Отруб].</w:t>
      </w:r>
    </w:p>
    <w:p w14:paraId="6B5D5E3A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Jerzy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F4B88D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Tacjana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58DF34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77899C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Elżbieta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E6F699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4C9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24C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4C9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24C9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C91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B7CDC"/>
    <w:rsid w:val="008A07A7"/>
    <w:rsid w:val="008D4274"/>
    <w:rsid w:val="0097179C"/>
    <w:rsid w:val="009A68B6"/>
    <w:rsid w:val="00A360DD"/>
    <w:rsid w:val="00A87E8A"/>
    <w:rsid w:val="00AC39B2"/>
    <w:rsid w:val="00B02F99"/>
    <w:rsid w:val="00B75F14"/>
    <w:rsid w:val="00BD204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2022-08-17T03:01:00Z</dcterms:modified>
</cp:coreProperties>
</file>