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DE4D6F" w:rsidR="00CC32B6" w:rsidRPr="008A3A88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r w:rsidRP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3A88">
        <w:rPr>
          <w:rFonts w:ascii="Times New Roman" w:hAnsi="Times New Roman" w:cs="Times New Roman"/>
          <w:b/>
          <w:bCs/>
          <w:sz w:val="24"/>
          <w:szCs w:val="24"/>
        </w:rPr>
        <w:t>Агафия Андреева</w:t>
      </w:r>
      <w:r w:rsidR="00CC32B6" w:rsidRP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Paraskewia</w:t>
      </w:r>
      <w:r w:rsidR="00CC32B6" w:rsidRPr="008A3A8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A3A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3E9C429" w14:textId="69224AE5" w:rsidR="0032542A" w:rsidRPr="00756583" w:rsidRDefault="0032542A" w:rsidP="003254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марта 1799 г – крещение дочери Агафии Параскевии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0CAD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020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CAD">
        <w:rPr>
          <w:rFonts w:ascii="Times New Roman" w:hAnsi="Times New Roman" w:cs="Times New Roman"/>
          <w:bCs/>
          <w:sz w:val="24"/>
          <w:szCs w:val="24"/>
        </w:rPr>
        <w:t>№15/1799-р (коп)</w:t>
      </w:r>
      <w:r w:rsidR="00A25C64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6556080"/>
      <w:r w:rsidR="00A25C64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A25C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25C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25C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25C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 w:rsidRPr="00020CA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0E6" w14:textId="77777777" w:rsidR="00391858" w:rsidRPr="00391858" w:rsidRDefault="00F33C0E" w:rsidP="0039185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009523"/>
      <w:bookmarkStart w:id="2" w:name="_Hlk70614212"/>
      <w:r w:rsidR="00391858"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38об. </w:t>
      </w:r>
      <w:r w:rsidR="00391858" w:rsidRPr="003918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№15/1799-р (ориг).</w:t>
      </w:r>
    </w:p>
    <w:p w14:paraId="083C923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6C0EB9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D7BA0C" wp14:editId="62090F10">
            <wp:extent cx="5940425" cy="1061294"/>
            <wp:effectExtent l="0" t="0" r="317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E6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22EB16A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5458ED4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292947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7C57C60B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E558237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171595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Kamisionek Gabriel–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C2A08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6531D3" w14:textId="77777777" w:rsidR="00391858" w:rsidRPr="0032542A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254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254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254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20A" w14:textId="373538FB" w:rsidR="008C3B58" w:rsidRPr="0032542A" w:rsidRDefault="008C3B58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7F692340" w14:textId="77777777" w:rsidR="0032542A" w:rsidRPr="00020CAD" w:rsidRDefault="0032542A" w:rsidP="003254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200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54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№15/1799-р (коп).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7A5B56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0EF3A5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A84E2B" wp14:editId="06CBA1EA">
            <wp:extent cx="5940425" cy="1569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CF18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069081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36E274F6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ADE1E0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Warawiczowna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31BF266B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319AC2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0ACDAF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Komisionek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Пядань.</w:t>
      </w:r>
    </w:p>
    <w:p w14:paraId="108177D0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Пядань.</w:t>
      </w:r>
    </w:p>
    <w:p w14:paraId="51DE13BE" w14:textId="77777777" w:rsidR="0032542A" w:rsidRPr="00020CAD" w:rsidRDefault="0032542A" w:rsidP="003254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56786E21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4D6F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Pr="004D6F0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D6F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25D6F5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44F37" w14:textId="77777777" w:rsidR="00A25C64" w:rsidRPr="004D6F05" w:rsidRDefault="00A25C64" w:rsidP="00A25C6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38об, №</w:t>
      </w:r>
      <w:r w:rsidRPr="004D6F05">
        <w:rPr>
          <w:rFonts w:ascii="Times New Roman" w:eastAsia="Calibri" w:hAnsi="Times New Roman" w:cs="Times New Roman"/>
          <w:sz w:val="24"/>
          <w:szCs w:val="24"/>
        </w:rPr>
        <w:t>15/1799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№15/1799-р (коп))</w:t>
      </w:r>
    </w:p>
    <w:p w14:paraId="5B4FE57E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3FDFF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F4A8F" wp14:editId="367C4ECE">
            <wp:extent cx="5940425" cy="2005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6B4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AC33C6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754B31B5" w14:textId="77777777" w:rsidR="00A25C64" w:rsidRPr="004D6F05" w:rsidRDefault="00A25C64" w:rsidP="00A25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BED37B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Efrozynia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[Пядань].</w:t>
      </w:r>
    </w:p>
    <w:p w14:paraId="13C3F0B9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F6B748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9E22956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Gabru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– кум, с деревни Дедиловичи.</w:t>
      </w:r>
    </w:p>
    <w:p w14:paraId="34589C76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4D6F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46773B00" w14:textId="77777777" w:rsidR="00A25C64" w:rsidRPr="004D6F05" w:rsidRDefault="00A25C64" w:rsidP="00A25C6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D6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6F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6F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2542A"/>
    <w:rsid w:val="00391858"/>
    <w:rsid w:val="004C7BD8"/>
    <w:rsid w:val="007B7CDC"/>
    <w:rsid w:val="008A3A88"/>
    <w:rsid w:val="008C3B58"/>
    <w:rsid w:val="0099460C"/>
    <w:rsid w:val="00A25C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2022-10-13T09:21:00Z</dcterms:modified>
</cp:coreProperties>
</file>