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6BF584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B193E">
        <w:rPr>
          <w:rFonts w:ascii="Times New Roman" w:hAnsi="Times New Roman" w:cs="Times New Roman"/>
          <w:b/>
          <w:bCs/>
          <w:sz w:val="24"/>
          <w:szCs w:val="24"/>
        </w:rPr>
        <w:t>Васил</w:t>
      </w:r>
      <w:r w:rsidR="000D498B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B193E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28C687F" w:rsidR="00CC32B6" w:rsidRPr="00756583" w:rsidRDefault="000B193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мая</w:t>
      </w:r>
      <w:r w:rsidR="002D2C3F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F1FE9A3" w14:textId="75946E77" w:rsidR="0027523E" w:rsidRPr="00756583" w:rsidRDefault="0027523E" w:rsidP="002752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55806"/>
      <w:r>
        <w:rPr>
          <w:rFonts w:ascii="Times New Roman" w:hAnsi="Times New Roman" w:cs="Times New Roman"/>
          <w:sz w:val="24"/>
          <w:szCs w:val="24"/>
        </w:rPr>
        <w:t xml:space="preserve">20 июля 1791 г – крещение дочери Анны (НИАБ 136-13-894,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DDCE271" w14:textId="373BFF32" w:rsidR="00D16220" w:rsidRDefault="00D16220" w:rsidP="00D162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081341"/>
      <w:bookmarkEnd w:id="0"/>
      <w:r>
        <w:rPr>
          <w:rFonts w:ascii="Times New Roman" w:hAnsi="Times New Roman" w:cs="Times New Roman"/>
          <w:sz w:val="24"/>
          <w:szCs w:val="24"/>
        </w:rPr>
        <w:t xml:space="preserve">2 апреля 1794 г – крещение дочери Евы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751B9F1" w14:textId="43C1B7A7" w:rsidR="00841BEF" w:rsidRPr="00756583" w:rsidRDefault="00841BEF" w:rsidP="00841B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0991662"/>
      <w:r w:rsidRPr="00841BEF"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 xml:space="preserve">июля 1799 г – крещение сына Антона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66E44">
        <w:rPr>
          <w:rFonts w:ascii="Times New Roman" w:hAnsi="Times New Roman" w:cs="Times New Roman"/>
          <w:sz w:val="24"/>
          <w:szCs w:val="24"/>
        </w:rPr>
        <w:t xml:space="preserve">, </w:t>
      </w:r>
      <w:r w:rsidR="00F66E44" w:rsidRPr="00F66E44">
        <w:rPr>
          <w:rFonts w:ascii="Times New Roman" w:hAnsi="Times New Roman" w:cs="Times New Roman"/>
          <w:sz w:val="24"/>
          <w:szCs w:val="24"/>
        </w:rPr>
        <w:t>(РГИА 823-2-18, лист 270об,</w:t>
      </w:r>
      <w:r w:rsidR="00F66E44" w:rsidRPr="00F66E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6E44" w:rsidRPr="00F66E44">
        <w:rPr>
          <w:rFonts w:ascii="Times New Roman" w:hAnsi="Times New Roman" w:cs="Times New Roman"/>
          <w:bCs/>
          <w:sz w:val="24"/>
          <w:szCs w:val="24"/>
        </w:rPr>
        <w:t>№26/1799-р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460D43" w14:textId="03580403" w:rsidR="00C23762" w:rsidRPr="00756583" w:rsidRDefault="00C23762" w:rsidP="00C237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4647496"/>
      <w:bookmarkEnd w:id="1"/>
      <w:bookmarkEnd w:id="2"/>
      <w:r>
        <w:rPr>
          <w:rFonts w:ascii="Times New Roman" w:hAnsi="Times New Roman" w:cs="Times New Roman"/>
          <w:sz w:val="24"/>
          <w:szCs w:val="24"/>
        </w:rPr>
        <w:t xml:space="preserve">5 июня 1804 г – возможно, крестный отец Анны Магдалены, дочери Сушко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Натальи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517898" w14:textId="77777777" w:rsidR="000B193E" w:rsidRPr="00F968DD" w:rsidRDefault="002D2C3F" w:rsidP="000B193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71269154"/>
      <w:bookmarkStart w:id="5" w:name="_Hlk70438804"/>
      <w:bookmarkStart w:id="6" w:name="_Hlk70264477"/>
      <w:bookmarkStart w:id="7" w:name="_Hlk71974310"/>
      <w:r w:rsidR="000B193E" w:rsidRPr="00F968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7. </w:t>
      </w:r>
      <w:r w:rsidR="000B193E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="000B193E" w:rsidRPr="000B19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7</w:t>
      </w:r>
      <w:r w:rsidR="000B193E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0B193E" w:rsidRPr="000B19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0B193E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8C4A4A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0AE873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19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576A1B" wp14:editId="478E4EB2">
            <wp:extent cx="5940425" cy="475160"/>
            <wp:effectExtent l="0" t="0" r="3175" b="1270"/>
            <wp:docPr id="2351" name="Рисунок 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6F73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B4694A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19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мая 1789 года. Метрическая запись о крещении.</w:t>
      </w:r>
    </w:p>
    <w:p w14:paraId="293825E8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130FF1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8578882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1CDC03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B31316F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Leon -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426112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Stralczonkowa Palanieja -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9298AD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4"/>
    <w:p w14:paraId="7732FD02" w14:textId="5CF7F3F8" w:rsidR="002F6A07" w:rsidRPr="0027523E" w:rsidRDefault="002F6A07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C77A1BA" w14:textId="509D13C2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65557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622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7523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162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</w:t>
      </w:r>
      <w:r w:rsidRPr="0027523E">
        <w:rPr>
          <w:rFonts w:ascii="Times New Roman" w:eastAsia="Calibri" w:hAnsi="Times New Roman" w:cs="Times New Roman"/>
          <w:sz w:val="24"/>
          <w:szCs w:val="24"/>
        </w:rPr>
        <w:t>об</w:t>
      </w:r>
      <w:r w:rsidRPr="00D162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7523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7523E">
        <w:rPr>
          <w:rFonts w:ascii="Times New Roman" w:eastAsia="Calibri" w:hAnsi="Times New Roman" w:cs="Times New Roman"/>
          <w:b/>
          <w:bCs/>
          <w:sz w:val="24"/>
          <w:szCs w:val="24"/>
        </w:rPr>
        <w:t>32/1791</w:t>
      </w:r>
      <w:r w:rsidRPr="0027523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7523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4841C7C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459890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523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6717B1" wp14:editId="680493A7">
            <wp:extent cx="5940425" cy="478226"/>
            <wp:effectExtent l="0" t="0" r="3175" b="0"/>
            <wp:docPr id="2524" name="Рисунок 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C25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6AAED7E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7523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7523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июля 1791 года. Метрическая запись о крещении.</w:t>
      </w:r>
    </w:p>
    <w:p w14:paraId="1665E3C0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DF02A8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7523E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7523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F75D2ED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629BD83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3A584E9D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Leon - 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CCB8F8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Szłakirowa Polonieja - 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E0FD6E" w14:textId="77777777" w:rsidR="0027523E" w:rsidRPr="0027523E" w:rsidRDefault="0027523E" w:rsidP="0027523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7A212764" w14:textId="77777777" w:rsidR="002F6A07" w:rsidRPr="00D16220" w:rsidRDefault="002F6A07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44E727A" w14:textId="639741D3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081319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622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1622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162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21-</w:t>
      </w:r>
      <w:r w:rsidRPr="00D16220">
        <w:rPr>
          <w:rFonts w:ascii="Times New Roman" w:eastAsia="Calibri" w:hAnsi="Times New Roman" w:cs="Times New Roman"/>
          <w:sz w:val="24"/>
          <w:szCs w:val="24"/>
        </w:rPr>
        <w:t>об</w:t>
      </w:r>
      <w:r w:rsidRPr="00D162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1622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D16220">
        <w:rPr>
          <w:rFonts w:ascii="Times New Roman" w:eastAsia="Calibri" w:hAnsi="Times New Roman" w:cs="Times New Roman"/>
          <w:b/>
          <w:bCs/>
          <w:sz w:val="24"/>
          <w:szCs w:val="24"/>
        </w:rPr>
        <w:t>8/1794</w:t>
      </w:r>
      <w:r w:rsidRPr="00D1622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1622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08A9B5F" w14:textId="77777777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775850" w14:textId="77777777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1622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159CBAF" wp14:editId="3CE7C228">
            <wp:extent cx="5940425" cy="651123"/>
            <wp:effectExtent l="0" t="0" r="3175" b="0"/>
            <wp:docPr id="2770" name="Рисунок 2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D5E0" w14:textId="77777777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B09991" w14:textId="77777777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1622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1622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апреля 1794 года. Метрическая запись о крещении.</w:t>
      </w:r>
    </w:p>
    <w:p w14:paraId="33000314" w14:textId="77777777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82E0F9" w14:textId="77777777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16220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D1622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1FD679B" w14:textId="77777777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17C7329" w14:textId="77777777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E5ABB2B" w14:textId="77777777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Leon - 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CB4134" w14:textId="77777777" w:rsidR="00D16220" w:rsidRPr="00D16220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Stralczonkowa Pałanieja - 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9146E6" w14:textId="77777777" w:rsidR="00D16220" w:rsidRPr="00C23762" w:rsidRDefault="00D16220" w:rsidP="00D162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237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237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237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1125787E" w14:textId="2671758A" w:rsidR="00A26785" w:rsidRDefault="00A26785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256C552" w14:textId="0112AB0E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91760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622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41BE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66E4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841BE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№27</w:t>
      </w:r>
      <w:r w:rsidRPr="00841BEF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841BEF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841BEF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841BE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DC924F" w14:textId="77777777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E5D166" w14:textId="77777777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41BE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D2AFA42" wp14:editId="44CF6003">
            <wp:extent cx="5940425" cy="582455"/>
            <wp:effectExtent l="0" t="0" r="3175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E15D" w14:textId="77777777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38862C" w14:textId="77777777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1BE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41BE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июля 1799 года. Метрическая запись о крещении.</w:t>
      </w:r>
    </w:p>
    <w:p w14:paraId="65803A92" w14:textId="77777777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53E529" w14:textId="77777777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1BEF">
        <w:rPr>
          <w:rFonts w:ascii="Times New Roman" w:eastAsia="Calibri" w:hAnsi="Times New Roman" w:cs="Times New Roman"/>
          <w:bCs/>
          <w:sz w:val="24"/>
          <w:szCs w:val="24"/>
        </w:rPr>
        <w:t>[</w:t>
      </w:r>
      <w:r w:rsidRPr="00841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41BEF">
        <w:rPr>
          <w:rFonts w:ascii="Times New Roman" w:eastAsia="Calibri" w:hAnsi="Times New Roman" w:cs="Times New Roman"/>
          <w:bCs/>
          <w:sz w:val="24"/>
          <w:szCs w:val="24"/>
        </w:rPr>
        <w:t xml:space="preserve">] </w:t>
      </w:r>
      <w:r w:rsidRPr="00841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41BE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41BEF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841BE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8AFB82" w14:textId="77777777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41BEF">
        <w:rPr>
          <w:rFonts w:ascii="Times New Roman" w:eastAsia="Calibri" w:hAnsi="Times New Roman" w:cs="Times New Roman"/>
          <w:sz w:val="24"/>
          <w:szCs w:val="24"/>
        </w:rPr>
        <w:t>[</w:t>
      </w:r>
      <w:r w:rsidRPr="00841BEF">
        <w:rPr>
          <w:rFonts w:ascii="Times New Roman" w:eastAsia="Calibri" w:hAnsi="Times New Roman" w:cs="Times New Roman"/>
          <w:sz w:val="24"/>
          <w:szCs w:val="24"/>
          <w:lang w:val="pl-PL"/>
        </w:rPr>
        <w:t>Suszko</w:t>
      </w:r>
      <w:r w:rsidRPr="00841BE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41BEF">
        <w:rPr>
          <w:rFonts w:ascii="Times New Roman" w:eastAsia="Calibri" w:hAnsi="Times New Roman" w:cs="Times New Roman"/>
          <w:sz w:val="24"/>
          <w:szCs w:val="24"/>
          <w:lang w:val="pl-PL"/>
        </w:rPr>
        <w:t>Wasil</w:t>
      </w:r>
      <w:r w:rsidRPr="00841BEF">
        <w:rPr>
          <w:rFonts w:ascii="Times New Roman" w:eastAsia="Calibri" w:hAnsi="Times New Roman" w:cs="Times New Roman"/>
          <w:sz w:val="24"/>
          <w:szCs w:val="24"/>
        </w:rPr>
        <w:t xml:space="preserve"> – отец.]</w:t>
      </w:r>
    </w:p>
    <w:p w14:paraId="22DF8B1D" w14:textId="77777777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41BEF">
        <w:rPr>
          <w:rFonts w:ascii="Times New Roman" w:eastAsia="Calibri" w:hAnsi="Times New Roman" w:cs="Times New Roman"/>
          <w:sz w:val="24"/>
          <w:szCs w:val="24"/>
        </w:rPr>
        <w:t>[</w:t>
      </w:r>
      <w:r w:rsidRPr="00841BEF">
        <w:rPr>
          <w:rFonts w:ascii="Times New Roman" w:eastAsia="Calibri" w:hAnsi="Times New Roman" w:cs="Times New Roman"/>
          <w:sz w:val="24"/>
          <w:szCs w:val="24"/>
          <w:lang w:val="pl-PL"/>
        </w:rPr>
        <w:t>Suszkowa</w:t>
      </w:r>
      <w:r w:rsidRPr="00841BE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41BEF">
        <w:rPr>
          <w:rFonts w:ascii="Times New Roman" w:eastAsia="Calibri" w:hAnsi="Times New Roman" w:cs="Times New Roman"/>
          <w:sz w:val="24"/>
          <w:szCs w:val="24"/>
          <w:lang w:val="pl-PL"/>
        </w:rPr>
        <w:t>Ahafija</w:t>
      </w:r>
      <w:r w:rsidRPr="00841BEF">
        <w:rPr>
          <w:rFonts w:ascii="Times New Roman" w:eastAsia="Calibri" w:hAnsi="Times New Roman" w:cs="Times New Roman"/>
          <w:sz w:val="24"/>
          <w:szCs w:val="24"/>
        </w:rPr>
        <w:t xml:space="preserve"> – мать.]</w:t>
      </w:r>
    </w:p>
    <w:p w14:paraId="74E89CB1" w14:textId="77777777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1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Jakub – </w:t>
      </w:r>
      <w:r w:rsidRPr="00841BE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41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D0253E" w14:textId="77777777" w:rsidR="00841BEF" w:rsidRPr="00841BEF" w:rsidRDefault="00841BEF" w:rsidP="00841BEF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1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Stralczonkowa Palanieja – </w:t>
      </w:r>
      <w:r w:rsidRPr="00841BE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41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318793" w14:textId="77777777" w:rsidR="00841BEF" w:rsidRPr="00F66E44" w:rsidRDefault="00841BEF" w:rsidP="00841BE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41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66E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41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66E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41BE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66E4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69B7030D" w14:textId="79AF61B9" w:rsidR="00841BEF" w:rsidRDefault="00841BEF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5199397" w14:textId="3CFC7B05" w:rsidR="00F66E44" w:rsidRPr="00F66E44" w:rsidRDefault="00F66E44" w:rsidP="00F66E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99193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270об.</w:t>
      </w:r>
      <w:r w:rsidRPr="00F66E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№26/1799-р (коп).</w:t>
      </w:r>
      <w:r w:rsidRPr="00F66E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13FEBF5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4C9FDA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2E2901" wp14:editId="16E7DFF6">
            <wp:extent cx="5940425" cy="2617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7091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F46CFA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июля 1799 года. Метрическая запись о крещении.</w:t>
      </w:r>
    </w:p>
    <w:p w14:paraId="7A0587DC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3A0958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6A8549B6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bookmarkStart w:id="12" w:name="_Hlk100991473"/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669B5AB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bookmarkEnd w:id="12"/>
    <w:p w14:paraId="706B1FD5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Jakub –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B12FDB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Stralczonkowa Pałanieja –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85B99B" w14:textId="77777777" w:rsidR="00F66E44" w:rsidRPr="00F66E44" w:rsidRDefault="00F66E44" w:rsidP="00F66E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Jazgunowicz Antoni –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5844F12A" w14:textId="77777777" w:rsidR="00F66E44" w:rsidRPr="002D2C3F" w:rsidRDefault="00F66E44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E735D54" w14:textId="4ADCDC01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946474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622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2376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2376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</w:t>
      </w:r>
      <w:r w:rsidRPr="00C2376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2376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237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23762">
        <w:rPr>
          <w:rFonts w:ascii="Times New Roman" w:hAnsi="Times New Roman" w:cs="Times New Roman"/>
          <w:b/>
          <w:sz w:val="24"/>
          <w:szCs w:val="24"/>
        </w:rPr>
        <w:t>15</w:t>
      </w:r>
      <w:r w:rsidRPr="00C2376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C2376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237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D05B12" w14:textId="77777777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2AF9D" w14:textId="77777777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7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31F848" wp14:editId="500EAF08">
            <wp:extent cx="5940425" cy="1229899"/>
            <wp:effectExtent l="0" t="0" r="3175" b="889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C6FE" w14:textId="77777777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79D784" w14:textId="77777777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2376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июня 1804 года. Метрическая запись о крещении.</w:t>
      </w:r>
    </w:p>
    <w:p w14:paraId="164DA33F" w14:textId="77777777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C5585" w14:textId="77777777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2BE99A8C" w14:textId="77777777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Chwiedor  – 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DAAE6C" w14:textId="77777777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623C9A" w14:textId="77777777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06BBB1D9" w14:textId="77777777" w:rsidR="00C23762" w:rsidRPr="00C23762" w:rsidRDefault="00C23762" w:rsidP="00C23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C2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9A27366" w14:textId="77777777" w:rsidR="00C23762" w:rsidRPr="00C23762" w:rsidRDefault="00C23762" w:rsidP="00C2376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76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2376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2376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2376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23762">
        <w:rPr>
          <w:rFonts w:ascii="Times New Roman" w:hAnsi="Times New Roman" w:cs="Times New Roman"/>
          <w:sz w:val="24"/>
          <w:szCs w:val="24"/>
        </w:rPr>
        <w:t>.</w:t>
      </w:r>
    </w:p>
    <w:bookmarkEnd w:id="13"/>
    <w:p w14:paraId="658C25C1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175926" w14:textId="77777777" w:rsidR="005739D1" w:rsidRP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C3CA8A" w14:textId="633E4873" w:rsidR="005739D1" w:rsidRPr="00A26785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39D1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193E"/>
    <w:rsid w:val="000D498B"/>
    <w:rsid w:val="0027523E"/>
    <w:rsid w:val="002D2C3F"/>
    <w:rsid w:val="002F6A07"/>
    <w:rsid w:val="005739D1"/>
    <w:rsid w:val="007B7CDC"/>
    <w:rsid w:val="00841BEF"/>
    <w:rsid w:val="00A26785"/>
    <w:rsid w:val="00B75F14"/>
    <w:rsid w:val="00BD4F45"/>
    <w:rsid w:val="00C23762"/>
    <w:rsid w:val="00CC32B6"/>
    <w:rsid w:val="00D16220"/>
    <w:rsid w:val="00D44E91"/>
    <w:rsid w:val="00E7202F"/>
    <w:rsid w:val="00F6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2022-04-16T05:59:00Z</dcterms:modified>
</cp:coreProperties>
</file>