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8DF51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A44E4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A44E4">
        <w:rPr>
          <w:rFonts w:ascii="Times New Roman" w:hAnsi="Times New Roman" w:cs="Times New Roman"/>
          <w:b/>
          <w:bCs/>
          <w:sz w:val="24"/>
          <w:szCs w:val="24"/>
          <w:lang w:val="pl-PL"/>
        </w:rPr>
        <w:t>wa Magdalena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DBEA5B" w:rsidR="00CC32B6" w:rsidRPr="00756583" w:rsidRDefault="00710CE0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3971E1">
        <w:rPr>
          <w:rFonts w:ascii="Times New Roman" w:hAnsi="Times New Roman" w:cs="Times New Roman"/>
          <w:sz w:val="24"/>
          <w:szCs w:val="24"/>
        </w:rPr>
        <w:t>февраля 1821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A44E4">
        <w:rPr>
          <w:rFonts w:ascii="Times New Roman" w:hAnsi="Times New Roman" w:cs="Times New Roman"/>
          <w:sz w:val="24"/>
          <w:szCs w:val="24"/>
        </w:rPr>
        <w:t>молодым Грыгором</w:t>
      </w:r>
      <w:r w:rsidR="003971E1">
        <w:rPr>
          <w:rFonts w:ascii="Times New Roman" w:hAnsi="Times New Roman" w:cs="Times New Roman"/>
          <w:sz w:val="24"/>
          <w:szCs w:val="24"/>
        </w:rPr>
        <w:t xml:space="preserve">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B497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F40BE" w14:textId="77777777" w:rsidR="003971E1" w:rsidRPr="003971E1" w:rsidRDefault="002D2C3F" w:rsidP="003971E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971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971E1" w:rsidRPr="003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3971E1" w:rsidRPr="003971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№3/1821</w:t>
      </w:r>
      <w:r w:rsidR="003971E1" w:rsidRPr="003971E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971E1" w:rsidRPr="003971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E3AD8A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854BFE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3123F" wp14:editId="35AFD181">
            <wp:extent cx="5940425" cy="1510704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2657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E8B3FD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февраля 1821 года. Запись о венчании.</w:t>
      </w:r>
    </w:p>
    <w:p w14:paraId="4C4DEFB0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F119AA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3971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Grzegorz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107269B9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104EA551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28D65D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B481A2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79530D" w14:textId="30DDE125" w:rsidR="002E26F6" w:rsidRPr="00037AF0" w:rsidRDefault="002E26F6" w:rsidP="00397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3971E1"/>
    <w:rsid w:val="005739D1"/>
    <w:rsid w:val="00710CE0"/>
    <w:rsid w:val="007B7CDC"/>
    <w:rsid w:val="009A44E4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2022-09-12T11:39:00Z</dcterms:modified>
</cp:coreProperties>
</file>