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46B5BA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proofErr w:type="spellStart"/>
      <w:r w:rsidR="00026EA7"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80769D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26EA7">
        <w:rPr>
          <w:rFonts w:ascii="Times New Roman" w:hAnsi="Times New Roman" w:cs="Times New Roman"/>
          <w:b/>
          <w:bCs/>
          <w:sz w:val="24"/>
          <w:szCs w:val="24"/>
        </w:rPr>
        <w:t>слав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EA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26EA7" w:rsidRPr="00026EA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26EA7">
        <w:rPr>
          <w:rFonts w:ascii="Times New Roman" w:hAnsi="Times New Roman" w:cs="Times New Roman"/>
          <w:b/>
          <w:bCs/>
          <w:sz w:val="24"/>
          <w:szCs w:val="24"/>
          <w:lang w:val="pl-PL"/>
        </w:rPr>
        <w:t>adys</w:t>
      </w:r>
      <w:r w:rsidR="00026EA7" w:rsidRPr="00026EA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26EA7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D7C594" w:rsidR="00CC32B6" w:rsidRPr="00756583" w:rsidRDefault="00026E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23204"/>
      <w:r>
        <w:rPr>
          <w:rFonts w:ascii="Times New Roman" w:hAnsi="Times New Roman" w:cs="Times New Roman"/>
          <w:sz w:val="24"/>
          <w:szCs w:val="24"/>
        </w:rPr>
        <w:t>15 октября 1794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80769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907A0">
        <w:rPr>
          <w:rFonts w:ascii="Times New Roman" w:hAnsi="Times New Roman" w:cs="Times New Roman"/>
          <w:sz w:val="24"/>
          <w:szCs w:val="24"/>
        </w:rPr>
        <w:t xml:space="preserve">, </w:t>
      </w:r>
      <w:r w:rsidR="003907A0"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="003907A0"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907A0" w:rsidRPr="003907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№32/1794-р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1277C9" w14:textId="77777777" w:rsidR="00026EA7" w:rsidRPr="00C71ECF" w:rsidRDefault="002276A9" w:rsidP="00026EA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026EA7" w:rsidRPr="00C71ECF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026EA7" w:rsidRPr="00C71E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26EA7" w:rsidRPr="00026EA7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026EA7" w:rsidRPr="00026EA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26EA7" w:rsidRPr="00026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6EA7" w:rsidRPr="00C71E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8A275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144631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6E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F1ECE1" wp14:editId="471962A2">
            <wp:extent cx="5940425" cy="646218"/>
            <wp:effectExtent l="0" t="0" r="3175" b="1905"/>
            <wp:docPr id="2801" name="Рисунок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CF2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F2ACE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26E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26E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октября 1794 года. Метрическая запись о крещении.</w:t>
      </w:r>
    </w:p>
    <w:p w14:paraId="0CE0149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23282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Karpowicz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26EA7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026E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D8564F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 Władysław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73C73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Ahafija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ADD9B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Shyło Jan -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8590A1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-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0A39D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5CCFB7" w14:textId="6459E6A3" w:rsidR="00C613B5" w:rsidRPr="003907A0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B095D8" w14:textId="7C6BC3FD" w:rsidR="003907A0" w:rsidRPr="003907A0" w:rsidRDefault="003907A0" w:rsidP="003907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23189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№32/1794-р (коп).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718357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8553D8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099E9" wp14:editId="192D6720">
            <wp:extent cx="5940425" cy="115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40F6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3EFFC0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1794 года. Метрическая запись о крещении.</w:t>
      </w:r>
    </w:p>
    <w:p w14:paraId="42E62F2F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ACEE07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6C342EC0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 Władysław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F25C09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Karpowiczowa Ahafija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1887A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Jan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9DADE7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Ewdokia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53AE1" w14:textId="77777777" w:rsidR="003907A0" w:rsidRPr="003907A0" w:rsidRDefault="003907A0" w:rsidP="003907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3907A0"/>
    <w:rsid w:val="005739D1"/>
    <w:rsid w:val="007B7CDC"/>
    <w:rsid w:val="0080769D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2022-04-06T04:40:00Z</dcterms:modified>
</cp:coreProperties>
</file>