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04304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056D1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056D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6D1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65FA30" w:rsidR="00CC32B6" w:rsidRPr="00756583" w:rsidRDefault="002276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5E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661"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725EE5">
        <w:rPr>
          <w:rFonts w:ascii="Times New Roman" w:hAnsi="Times New Roman" w:cs="Times New Roman"/>
          <w:sz w:val="24"/>
          <w:szCs w:val="24"/>
        </w:rPr>
        <w:t>806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91661">
        <w:rPr>
          <w:rFonts w:ascii="Times New Roman" w:hAnsi="Times New Roman" w:cs="Times New Roman"/>
          <w:sz w:val="24"/>
          <w:szCs w:val="24"/>
        </w:rPr>
        <w:t xml:space="preserve">сына </w:t>
      </w:r>
      <w:r w:rsidR="00725EE5">
        <w:rPr>
          <w:rFonts w:ascii="Times New Roman" w:hAnsi="Times New Roman" w:cs="Times New Roman"/>
          <w:sz w:val="24"/>
          <w:szCs w:val="24"/>
        </w:rPr>
        <w:t>Теодора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НИАБ </w:t>
      </w:r>
      <w:r w:rsidR="00725EE5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25EE5"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25E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5E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9AA1D" w14:textId="377EFDB8" w:rsidR="00725EE5" w:rsidRPr="00725EE5" w:rsidRDefault="002276A9" w:rsidP="00725EE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25E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25EE5"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725EE5"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№3/1806</w:t>
      </w:r>
      <w:r w:rsidR="00725EE5" w:rsidRPr="00725EE5">
        <w:rPr>
          <w:rFonts w:ascii="Times New Roman" w:hAnsi="Times New Roman" w:cs="Times New Roman"/>
          <w:b/>
          <w:sz w:val="24"/>
          <w:szCs w:val="24"/>
        </w:rPr>
        <w:t>-р</w:t>
      </w:r>
      <w:r w:rsidR="00725EE5"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AFC791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87E5E3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59A53" wp14:editId="029E0FCA">
            <wp:extent cx="5940425" cy="871855"/>
            <wp:effectExtent l="0" t="0" r="3175" b="444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F1A2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64A838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EE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февраля</w:t>
      </w:r>
      <w:r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3D965A6A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1767E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8F9E920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71532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8FF9E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Dziadziola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272DAA0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4B39FF72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51F7B402" w14:textId="0B0991A8" w:rsidR="002276A9" w:rsidRPr="002276A9" w:rsidRDefault="002276A9" w:rsidP="00725EE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056D1"/>
    <w:rsid w:val="005739D1"/>
    <w:rsid w:val="00725EE5"/>
    <w:rsid w:val="007B7CDC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2023-01-13T16:36:00Z</dcterms:modified>
</cp:coreProperties>
</file>