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FF6DB8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2372D8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4C68D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2372D8">
        <w:rPr>
          <w:rFonts w:ascii="Times New Roman" w:hAnsi="Times New Roman" w:cs="Times New Roman"/>
          <w:b/>
          <w:bCs/>
          <w:sz w:val="24"/>
          <w:szCs w:val="24"/>
        </w:rPr>
        <w:t>ракседа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72D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72D8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Paraxeda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DFACC" w14:textId="77777777" w:rsidR="003509BB" w:rsidRPr="00756583" w:rsidRDefault="003509BB" w:rsidP="003509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19872"/>
      <w:r>
        <w:rPr>
          <w:rFonts w:ascii="Times New Roman" w:hAnsi="Times New Roman" w:cs="Times New Roman"/>
          <w:sz w:val="24"/>
          <w:szCs w:val="24"/>
        </w:rPr>
        <w:t xml:space="preserve">18 февраля 1793 г – крещение дочери Агафии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246об,</w:t>
      </w:r>
      <w:r w:rsidRPr="009254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25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F870B" w14:textId="77777777" w:rsidR="00CA5BBC" w:rsidRPr="00805402" w:rsidRDefault="002276A9" w:rsidP="00CA5B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CA5BBC" w:rsidRPr="00805402">
        <w:rPr>
          <w:rFonts w:ascii="Times New Roman" w:eastAsia="Calibri" w:hAnsi="Times New Roman" w:cs="Times New Roman"/>
          <w:sz w:val="24"/>
          <w:szCs w:val="24"/>
        </w:rPr>
        <w:t xml:space="preserve">Лист 19. </w:t>
      </w:r>
      <w:r w:rsidR="00CA5BBC" w:rsidRPr="008054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A5BBC" w:rsidRPr="00CA5BBC">
        <w:rPr>
          <w:rFonts w:ascii="Times New Roman" w:eastAsia="Calibri" w:hAnsi="Times New Roman" w:cs="Times New Roman"/>
          <w:b/>
          <w:bCs/>
          <w:sz w:val="24"/>
          <w:szCs w:val="24"/>
        </w:rPr>
        <w:t>23/1793</w:t>
      </w:r>
      <w:r w:rsidR="00CA5BBC" w:rsidRPr="00CA5B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A5BBC" w:rsidRPr="008054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92CA7E9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325350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A5B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F2B523" wp14:editId="3E1BBFDB">
            <wp:extent cx="5940425" cy="919052"/>
            <wp:effectExtent l="0" t="0" r="3175" b="0"/>
            <wp:docPr id="2685" name="Рисунок 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A58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D51A58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5B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A5B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февраля 1793 года. Метрическая запись о крещении.</w:t>
      </w:r>
    </w:p>
    <w:p w14:paraId="6E607CC8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69FE432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CA5BB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A5BB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01F60E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Hryhory –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495126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Paraxeda –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BB0562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Jakow -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CA4DA1" w14:textId="77777777" w:rsidR="00CA5BBC" w:rsidRPr="00CA5BBC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Awłasenkowa Anastazyia -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10E8D6" w14:textId="77777777" w:rsidR="00CA5BBC" w:rsidRPr="003509BB" w:rsidRDefault="00CA5BBC" w:rsidP="00CA5B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509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A5B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509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A5B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509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1B0AD5D" w14:textId="70E7C68E" w:rsidR="002276A9" w:rsidRPr="003509BB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64C466F" w14:textId="77777777" w:rsidR="003509BB" w:rsidRPr="009254BA" w:rsidRDefault="003509BB" w:rsidP="003509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509B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54B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254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№9/1793-р (коп).</w:t>
      </w:r>
      <w:r w:rsidRPr="009254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36B57D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DD59D8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FAC84D" wp14:editId="19E32FA1">
            <wp:extent cx="5940425" cy="1131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A0B6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3E5FE0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[20] февраля 1793 года. Метрическая запись о крещении.</w:t>
      </w:r>
    </w:p>
    <w:p w14:paraId="62F0F4A8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E6BA88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3E8EC3A8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Hryhor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F4CC1E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Praxeda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474456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Razborski Jakow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155BE1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Aułaskowa Nastazya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7288E7" w14:textId="77777777" w:rsidR="003509BB" w:rsidRPr="009254BA" w:rsidRDefault="003509BB" w:rsidP="0035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254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B91AF8" w14:textId="77777777" w:rsidR="003509BB" w:rsidRPr="00CA5BBC" w:rsidRDefault="003509BB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509BB" w:rsidRPr="00CA5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372D8"/>
    <w:rsid w:val="003509BB"/>
    <w:rsid w:val="004C68D1"/>
    <w:rsid w:val="004D4272"/>
    <w:rsid w:val="005739D1"/>
    <w:rsid w:val="007B7CDC"/>
    <w:rsid w:val="00A41BA0"/>
    <w:rsid w:val="00B75F14"/>
    <w:rsid w:val="00BD4F45"/>
    <w:rsid w:val="00CA5BBC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2022-04-04T14:59:00Z</dcterms:modified>
</cp:coreProperties>
</file>