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FFE57D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45995">
        <w:rPr>
          <w:rFonts w:ascii="Times New Roman" w:hAnsi="Times New Roman" w:cs="Times New Roman"/>
          <w:b/>
          <w:bCs/>
          <w:sz w:val="24"/>
          <w:szCs w:val="24"/>
        </w:rPr>
        <w:t>Антон Сем</w:t>
      </w:r>
      <w:r w:rsidR="00923AE0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D45995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995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B81369" w:rsidR="00CC32B6" w:rsidRPr="00756583" w:rsidRDefault="00A951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марта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87CD1" w14:textId="77777777" w:rsidR="00A951B7" w:rsidRPr="00D32C71" w:rsidRDefault="002276A9" w:rsidP="00A951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12"/>
      <w:bookmarkStart w:id="1" w:name="_Hlk70834357"/>
      <w:bookmarkStart w:id="2" w:name="_Hlk70438608"/>
      <w:r w:rsidR="00A951B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C95BE2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6B928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CE32D" wp14:editId="55341E2C">
            <wp:extent cx="5940425" cy="741250"/>
            <wp:effectExtent l="0" t="0" r="3175" b="1905"/>
            <wp:docPr id="2343" name="Рисунок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F50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9137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694C100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CE48F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0990755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Siomion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BB295D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Justyna 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946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Karp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FFEF11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Połonieja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302C4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BFD6A13" w14:textId="070DFDC3" w:rsidR="00795F0A" w:rsidRPr="00A951B7" w:rsidRDefault="00795F0A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923AE0"/>
    <w:rsid w:val="00A41BA0"/>
    <w:rsid w:val="00A951B7"/>
    <w:rsid w:val="00B75F14"/>
    <w:rsid w:val="00BD4F45"/>
    <w:rsid w:val="00CC32B6"/>
    <w:rsid w:val="00D44E91"/>
    <w:rsid w:val="00D45995"/>
    <w:rsid w:val="00E7202F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2021-11-11T12:20:00Z</dcterms:modified>
</cp:coreProperties>
</file>