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AA5B66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391E91">
        <w:rPr>
          <w:rFonts w:ascii="Times New Roman" w:hAnsi="Times New Roman" w:cs="Times New Roman"/>
          <w:b/>
          <w:bCs/>
          <w:sz w:val="24"/>
          <w:szCs w:val="24"/>
        </w:rPr>
        <w:t>Маргарита 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391E91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1E91">
        <w:rPr>
          <w:rFonts w:ascii="Times New Roman" w:hAnsi="Times New Roman" w:cs="Times New Roman"/>
          <w:b/>
          <w:bCs/>
          <w:sz w:val="24"/>
          <w:szCs w:val="24"/>
          <w:lang w:val="pl-PL"/>
        </w:rPr>
        <w:t>Margarita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698A5A" w14:textId="058131D3" w:rsidR="001654B6" w:rsidRPr="00756583" w:rsidRDefault="00AF0B37" w:rsidP="001654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6465283"/>
      <w:r>
        <w:rPr>
          <w:rFonts w:ascii="Times New Roman" w:hAnsi="Times New Roman" w:cs="Times New Roman"/>
          <w:sz w:val="24"/>
          <w:szCs w:val="24"/>
        </w:rPr>
        <w:t>12 июля 1803</w:t>
      </w:r>
      <w:r w:rsidR="001654B6">
        <w:rPr>
          <w:rFonts w:ascii="Times New Roman" w:hAnsi="Times New Roman" w:cs="Times New Roman"/>
          <w:sz w:val="24"/>
          <w:szCs w:val="24"/>
        </w:rPr>
        <w:t xml:space="preserve"> года – крещение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1654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1654B6">
        <w:rPr>
          <w:rFonts w:ascii="Times New Roman" w:hAnsi="Times New Roman" w:cs="Times New Roman"/>
          <w:sz w:val="24"/>
          <w:szCs w:val="24"/>
        </w:rPr>
        <w:t xml:space="preserve">об, </w:t>
      </w:r>
      <w:r w:rsidR="001654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1654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1654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59F6D0" w14:textId="03359F00" w:rsidR="00AF0B37" w:rsidRPr="00AF0B37" w:rsidRDefault="00552DF2" w:rsidP="00AF0B37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AF0B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1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AF0B37" w:rsidRPr="00AF0B37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="00AF0B37" w:rsidRPr="00AF0B3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№21/1803</w:t>
      </w:r>
      <w:r w:rsidR="00AF0B37" w:rsidRPr="00AF0B37">
        <w:rPr>
          <w:rFonts w:ascii="Times New Roman" w:hAnsi="Times New Roman" w:cs="Times New Roman"/>
          <w:b/>
          <w:sz w:val="24"/>
          <w:szCs w:val="24"/>
        </w:rPr>
        <w:t>-р</w:t>
      </w:r>
      <w:r w:rsidR="00AF0B37" w:rsidRPr="00AF0B3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35E7A1B" w14:textId="77777777" w:rsidR="00AF0B37" w:rsidRPr="00AF0B37" w:rsidRDefault="00AF0B37" w:rsidP="00AF0B3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A7F30E7" w14:textId="77777777" w:rsidR="00AF0B37" w:rsidRPr="00AF0B37" w:rsidRDefault="00AF0B37" w:rsidP="00AF0B3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F0B3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0BB9CB" wp14:editId="09E350C7">
            <wp:extent cx="5940425" cy="731520"/>
            <wp:effectExtent l="0" t="0" r="3175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F89E" w14:textId="77777777" w:rsidR="00AF0B37" w:rsidRPr="00AF0B37" w:rsidRDefault="00AF0B37" w:rsidP="00AF0B3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DE5920C" w14:textId="77777777" w:rsidR="00AF0B37" w:rsidRPr="00AF0B37" w:rsidRDefault="00AF0B37" w:rsidP="00AF0B3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0B37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AF0B37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AF0B37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AF0B37">
        <w:rPr>
          <w:rFonts w:ascii="Times New Roman" w:hAnsi="Times New Roman" w:cs="Times New Roman"/>
          <w:sz w:val="24"/>
          <w:szCs w:val="24"/>
        </w:rPr>
        <w:t xml:space="preserve"> Сердца Иисуса. 12 июля</w:t>
      </w:r>
      <w:r w:rsidRPr="00AF0B3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4B20CF98" w14:textId="77777777" w:rsidR="00AF0B37" w:rsidRPr="00AF0B37" w:rsidRDefault="00AF0B37" w:rsidP="00AF0B3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4C8D003" w14:textId="77777777" w:rsidR="00AF0B37" w:rsidRPr="00AF0B37" w:rsidRDefault="00AF0B37" w:rsidP="00AF0B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F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Margarita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Шилы.</w:t>
      </w:r>
    </w:p>
    <w:p w14:paraId="66E0DC1A" w14:textId="77777777" w:rsidR="00AF0B37" w:rsidRPr="00AF0B37" w:rsidRDefault="00AF0B37" w:rsidP="00AF0B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F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Joann – 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68C98E" w14:textId="77777777" w:rsidR="00AF0B37" w:rsidRPr="00AF0B37" w:rsidRDefault="00AF0B37" w:rsidP="00AF0B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F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Praxeda – 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092CF1" w14:textId="77777777" w:rsidR="00AF0B37" w:rsidRPr="00AF0B37" w:rsidRDefault="00AF0B37" w:rsidP="00AF0B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F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Antoni – 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0E0A05" w14:textId="77777777" w:rsidR="00AF0B37" w:rsidRPr="00AF0B37" w:rsidRDefault="00AF0B37" w:rsidP="00AF0B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F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Anastazia – 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A32DF2" w14:textId="77777777" w:rsidR="00AF0B37" w:rsidRPr="00AF0B37" w:rsidRDefault="00AF0B37" w:rsidP="00AF0B3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AF0B37">
        <w:rPr>
          <w:rFonts w:ascii="Times New Roman" w:hAnsi="Times New Roman" w:cs="Times New Roman"/>
          <w:bCs/>
          <w:sz w:val="24"/>
          <w:szCs w:val="24"/>
          <w:lang w:val="pl-PL"/>
        </w:rPr>
        <w:t>K</w:t>
      </w:r>
      <w:r w:rsidRPr="00AF0B37">
        <w:rPr>
          <w:rFonts w:ascii="Times New Roman" w:hAnsi="Times New Roman" w:cs="Times New Roman"/>
          <w:bCs/>
          <w:sz w:val="24"/>
          <w:szCs w:val="24"/>
        </w:rPr>
        <w:t>ł</w:t>
      </w:r>
      <w:r w:rsidRPr="00AF0B37">
        <w:rPr>
          <w:rFonts w:ascii="Times New Roman" w:hAnsi="Times New Roman" w:cs="Times New Roman"/>
          <w:bCs/>
          <w:sz w:val="24"/>
          <w:szCs w:val="24"/>
          <w:lang w:val="pl-PL"/>
        </w:rPr>
        <w:t>oczko</w:t>
      </w:r>
      <w:r w:rsidRPr="00AF0B3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F0B3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F0B37">
        <w:rPr>
          <w:rFonts w:ascii="Times New Roman" w:hAnsi="Times New Roman" w:cs="Times New Roman"/>
          <w:bCs/>
          <w:sz w:val="24"/>
          <w:szCs w:val="24"/>
        </w:rPr>
        <w:t xml:space="preserve"> – ксёндз, администратор Ошмянского костела.</w:t>
      </w:r>
    </w:p>
    <w:p w14:paraId="384FFFCC" w14:textId="3926655F" w:rsidR="005739D1" w:rsidRPr="00AF0B37" w:rsidRDefault="005739D1" w:rsidP="00AF0B37">
      <w:pPr>
        <w:rPr>
          <w:rFonts w:ascii="Times New Roman" w:hAnsi="Times New Roman" w:cs="Times New Roman"/>
          <w:sz w:val="24"/>
          <w:szCs w:val="24"/>
        </w:rPr>
      </w:pPr>
    </w:p>
    <w:sectPr w:rsidR="005739D1" w:rsidRPr="00AF0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1654B6"/>
    <w:rsid w:val="00241850"/>
    <w:rsid w:val="00323E47"/>
    <w:rsid w:val="00391E91"/>
    <w:rsid w:val="004E7723"/>
    <w:rsid w:val="0052025B"/>
    <w:rsid w:val="00552DF2"/>
    <w:rsid w:val="005739D1"/>
    <w:rsid w:val="007B7CDC"/>
    <w:rsid w:val="008D4E23"/>
    <w:rsid w:val="00A41BA0"/>
    <w:rsid w:val="00AF0B37"/>
    <w:rsid w:val="00B75F14"/>
    <w:rsid w:val="00BD4F45"/>
    <w:rsid w:val="00CC32B6"/>
    <w:rsid w:val="00D44E91"/>
    <w:rsid w:val="00D55BF6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2023-01-01T10:48:00Z</dcterms:modified>
</cp:coreProperties>
</file>