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06DB993" w:rsidR="00CC32B6" w:rsidRDefault="00720658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Слизень 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Slizien</w:t>
      </w:r>
      <w:r w:rsidRPr="007206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F9F0B5" w14:textId="6E050864" w:rsidR="00720658" w:rsidRDefault="00720658" w:rsidP="007206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7597"/>
      <w:r>
        <w:rPr>
          <w:rFonts w:ascii="Times New Roman" w:hAnsi="Times New Roman" w:cs="Times New Roman"/>
          <w:sz w:val="24"/>
          <w:szCs w:val="24"/>
        </w:rPr>
        <w:t xml:space="preserve">11 июля 1812 г – ассистент при крещении Изабеллы, дочери шляхтичей Адама и Антонины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Слизеней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имения Мстиж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942731" w14:textId="77777777" w:rsidR="00720658" w:rsidRDefault="00720658" w:rsidP="007206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B08207" w14:textId="77777777" w:rsidR="00720658" w:rsidRPr="00453CE1" w:rsidRDefault="00720658" w:rsidP="0072065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7930B7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4EC528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D639D3" wp14:editId="59754671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FDA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E0239C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9C2E35A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98B8B5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71F2B664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C14D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C82EFC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76BF39D5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211A9ABD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14AF0FF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1B043F43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0CFBC09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31180CC4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2AE7F9E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</w:t>
      </w:r>
      <w:proofErr w:type="spellStart"/>
      <w:r w:rsidRPr="00453CE1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453C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627DA7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7B64C9" w14:textId="77777777" w:rsidR="00720658" w:rsidRPr="003D6A36" w:rsidRDefault="00720658" w:rsidP="0072065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42D1D1" w14:textId="77777777" w:rsidR="005F1F20" w:rsidRPr="00720658" w:rsidRDefault="005F1F20" w:rsidP="0072065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720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3A387C"/>
    <w:rsid w:val="00407F94"/>
    <w:rsid w:val="005F1F20"/>
    <w:rsid w:val="00720658"/>
    <w:rsid w:val="007B7CDC"/>
    <w:rsid w:val="00804E4F"/>
    <w:rsid w:val="00857975"/>
    <w:rsid w:val="008D3608"/>
    <w:rsid w:val="00A16483"/>
    <w:rsid w:val="00B24971"/>
    <w:rsid w:val="00B5387C"/>
    <w:rsid w:val="00B75F14"/>
    <w:rsid w:val="00BD4F45"/>
    <w:rsid w:val="00C47966"/>
    <w:rsid w:val="00C958D0"/>
    <w:rsid w:val="00CC32B6"/>
    <w:rsid w:val="00D44E91"/>
    <w:rsid w:val="00E4758A"/>
    <w:rsid w:val="00E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2023-01-29T06:43:00Z</dcterms:modified>
</cp:coreProperties>
</file>