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9001EBB" w14:textId="0C225FB9" w:rsidR="00B74105" w:rsidRPr="003E4142" w:rsidRDefault="00B74105" w:rsidP="00B74105">
      <w:pPr>
        <w:jc w:val="left"/>
        <w:rPr>
          <w:lang w:val="be-BY"/>
        </w:rPr>
      </w:pPr>
      <w:bookmarkStart w:id="25" w:name="_Hlk155369274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6" w:name="_Hlk124754524"/>
      <w:bookmarkEnd w:id="21"/>
      <w:r>
        <w:rPr>
          <w:lang w:val="be-BY"/>
        </w:rPr>
        <w:lastRenderedPageBreak/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7" w:name="_Hlk125445192"/>
      <w:bookmarkEnd w:id="26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7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8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9" w:name="_Hlk125648052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9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0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1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1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2" w:name="_Hlk125648104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4" w:name="_Hlk125445289"/>
      <w:bookmarkEnd w:id="3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5" w:name="_Hlk125648135"/>
      <w:bookmarkEnd w:id="3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7" w:name="_Hlk125445327"/>
      <w:bookmarkEnd w:id="3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8" w:name="_Hlk125648168"/>
      <w:bookmarkEnd w:id="3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8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lastRenderedPageBreak/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1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2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3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4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4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3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5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5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0" w:name="_Hlk123409831"/>
      <w:bookmarkEnd w:id="4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1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1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2" w:name="_Hlk126607543"/>
      <w:bookmarkStart w:id="5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2"/>
      <w:bookmarkEnd w:id="53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4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4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5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5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8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9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9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0" w:name="_Hlk126491416"/>
      <w:bookmarkStart w:id="71" w:name="_Hlk148988666"/>
      <w:bookmarkStart w:id="72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  <w:bookmarkEnd w:id="71"/>
      <w:bookmarkEnd w:id="72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4" w:name="_Hlk125487273"/>
      <w:bookmarkEnd w:id="68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5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6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6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7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9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9"/>
    </w:p>
    <w:p w14:paraId="7D16323A" w14:textId="039C5D91" w:rsidR="00A344AB" w:rsidRDefault="00A344AB" w:rsidP="00EA6201">
      <w:pPr>
        <w:rPr>
          <w:lang w:val="be-BY"/>
        </w:rPr>
      </w:pPr>
      <w:bookmarkStart w:id="80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0"/>
    </w:p>
    <w:p w14:paraId="501EFD85" w14:textId="515E3A7A" w:rsidR="00D51BDC" w:rsidRDefault="00D51BDC" w:rsidP="00EA6201">
      <w:pPr>
        <w:rPr>
          <w:lang w:val="be-BY"/>
        </w:rPr>
      </w:pPr>
      <w:bookmarkStart w:id="81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1"/>
    </w:p>
    <w:p w14:paraId="3F23FB46" w14:textId="01AAB983" w:rsidR="009640A4" w:rsidRDefault="009640A4" w:rsidP="00EA6201">
      <w:pPr>
        <w:rPr>
          <w:lang w:val="be-BY"/>
        </w:rPr>
      </w:pPr>
      <w:bookmarkStart w:id="82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2"/>
    </w:p>
    <w:p w14:paraId="69D8B847" w14:textId="20D5A22A" w:rsidR="00B12F84" w:rsidRDefault="00B12F84" w:rsidP="00EA6201">
      <w:pPr>
        <w:rPr>
          <w:lang w:val="be-BY"/>
        </w:rPr>
      </w:pPr>
      <w:bookmarkStart w:id="83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3"/>
    </w:p>
    <w:p w14:paraId="75AE2145" w14:textId="77777777" w:rsidR="006C3CD2" w:rsidRDefault="006C3CD2" w:rsidP="006C3CD2">
      <w:pPr>
        <w:rPr>
          <w:lang w:val="be-BY"/>
        </w:rPr>
      </w:pPr>
      <w:bookmarkStart w:id="84" w:name="_Hlk157255774"/>
      <w:bookmarkStart w:id="85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4"/>
    <w:p w14:paraId="1AFD5FE5" w14:textId="625DA4B8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5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6" w:name="_Hlk125109022"/>
      <w:bookmarkEnd w:id="7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6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7" w:name="_Hlk124794276"/>
    </w:p>
    <w:p w14:paraId="5530B45D" w14:textId="26C8D60B" w:rsidR="00DE7524" w:rsidRDefault="00DE7524" w:rsidP="00EA6201">
      <w:pPr>
        <w:rPr>
          <w:lang w:val="be-BY"/>
        </w:rPr>
      </w:pPr>
      <w:r>
        <w:lastRenderedPageBreak/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8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9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0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0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1" w:name="_Hlk125109315"/>
      <w:bookmarkEnd w:id="8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1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2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2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3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4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4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5" w:name="_Hlk125109357"/>
      <w:bookmarkEnd w:id="93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5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6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7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8" w:name="_Hlk125109399"/>
      <w:bookmarkEnd w:id="75"/>
      <w:bookmarkEnd w:id="87"/>
      <w:bookmarkEnd w:id="97"/>
      <w:r>
        <w:rPr>
          <w:lang w:val="be-BY"/>
        </w:rPr>
        <w:lastRenderedPageBreak/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9" w:name="_Hlk126676700"/>
      <w:bookmarkStart w:id="100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99"/>
      <w:bookmarkEnd w:id="100"/>
    </w:p>
    <w:bookmarkEnd w:id="98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1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1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4"/>
      <w:r w:rsidRPr="008F4B02">
        <w:rPr>
          <w:bCs/>
          <w:noProof/>
          <w:lang w:eastAsia="ru-RU"/>
        </w:rPr>
        <w:t>).</w:t>
      </w:r>
      <w:bookmarkEnd w:id="10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6" w:name="_Hlk123408288"/>
      <w:r>
        <w:rPr>
          <w:lang w:val="be-BY"/>
        </w:rPr>
        <w:lastRenderedPageBreak/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6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7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8" w:name="_Hlk124413722"/>
      <w:bookmarkEnd w:id="10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8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9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0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0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1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</w:t>
      </w:r>
      <w:r>
        <w:rPr>
          <w:bCs/>
        </w:rPr>
        <w:lastRenderedPageBreak/>
        <w:t xml:space="preserve">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2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2"/>
      <w:r w:rsidRPr="00FE5CEE">
        <w:rPr>
          <w:bCs/>
          <w:noProof/>
          <w:lang w:eastAsia="ru-RU"/>
        </w:rPr>
        <w:t>).</w:t>
      </w:r>
      <w:bookmarkEnd w:id="111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3" w:name="_Hlk124413850"/>
      <w:r>
        <w:rPr>
          <w:lang w:val="be-BY"/>
        </w:rPr>
        <w:t>(родился около 1789 года)</w:t>
      </w:r>
      <w:bookmarkEnd w:id="11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9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4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5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5"/>
    </w:p>
    <w:bookmarkEnd w:id="114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6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7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6" w:name="_Hlk123395715"/>
      <w:bookmarkEnd w:id="10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lastRenderedPageBreak/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4"/>
      <w:r w:rsidR="00322007">
        <w:rPr>
          <w:noProof/>
          <w:lang w:eastAsia="ru-RU"/>
        </w:rPr>
        <w:t xml:space="preserve">, </w:t>
      </w:r>
      <w:bookmarkStart w:id="13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6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1" w:name="_Hlk124789426"/>
      <w:bookmarkEnd w:id="14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3" w:name="_Hlk126744191"/>
      <w:bookmarkStart w:id="14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3"/>
    </w:p>
    <w:bookmarkEnd w:id="14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2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5" w:name="_Hlk126596056"/>
      <w:bookmarkStart w:id="14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7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7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8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0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1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1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2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3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4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4"/>
      <w:r>
        <w:rPr>
          <w:lang w:val="be-BY"/>
        </w:rPr>
        <w:t>).</w:t>
      </w:r>
      <w:bookmarkEnd w:id="153"/>
    </w:p>
    <w:bookmarkEnd w:id="15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5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proofErr w:type="spellStart"/>
      <w:r>
        <w:t>Стрельчёнок</w:t>
      </w:r>
      <w:proofErr w:type="spellEnd"/>
      <w:r>
        <w:t xml:space="preserve"> Анастасия Степанова:</w:t>
      </w:r>
    </w:p>
    <w:p w14:paraId="6B4793B0" w14:textId="77777777" w:rsidR="007846D6" w:rsidRPr="007846D6" w:rsidRDefault="007846D6" w:rsidP="007846D6">
      <w:pPr>
        <w:rPr>
          <w:lang w:val="be-BY"/>
        </w:rPr>
      </w:pPr>
      <w:bookmarkStart w:id="157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</w:t>
      </w:r>
      <w:proofErr w:type="spellStart"/>
      <w:r w:rsidRPr="007846D6">
        <w:rPr>
          <w:bCs/>
        </w:rPr>
        <w:t>ориг</w:t>
      </w:r>
      <w:proofErr w:type="spellEnd"/>
      <w:r w:rsidRPr="007846D6">
        <w:rPr>
          <w:lang w:val="be-BY"/>
        </w:rPr>
        <w:t>).</w:t>
      </w:r>
    </w:p>
    <w:bookmarkEnd w:id="157"/>
    <w:p w14:paraId="37F7EC25" w14:textId="77777777" w:rsidR="007846D6" w:rsidRPr="007846D6" w:rsidRDefault="007846D6" w:rsidP="007846D6">
      <w:pPr>
        <w:rPr>
          <w:lang w:val="be-BY"/>
        </w:rPr>
      </w:pPr>
    </w:p>
    <w:bookmarkEnd w:id="12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8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lastRenderedPageBreak/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9" w:name="_Hlk126594065"/>
      <w:bookmarkStart w:id="160" w:name="_Hlk139629316"/>
      <w:bookmarkStart w:id="161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9"/>
      <w:bookmarkEnd w:id="160"/>
      <w:bookmarkEnd w:id="161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2" w:name="_Hlk124710272"/>
      <w:bookmarkEnd w:id="158"/>
      <w:r>
        <w:rPr>
          <w:bCs/>
        </w:rPr>
        <w:t xml:space="preserve">30.06.1844 – крестный отец </w:t>
      </w:r>
      <w:proofErr w:type="spellStart"/>
      <w:r>
        <w:rPr>
          <w:bCs/>
        </w:rPr>
        <w:t>Аквилины</w:t>
      </w:r>
      <w:proofErr w:type="spellEnd"/>
      <w:r>
        <w:rPr>
          <w:bCs/>
        </w:rPr>
        <w:t xml:space="preserve">, дочери Игнатовичей </w:t>
      </w:r>
      <w:proofErr w:type="spellStart"/>
      <w:r>
        <w:rPr>
          <w:bCs/>
        </w:rPr>
        <w:t>Ахрема</w:t>
      </w:r>
      <w:proofErr w:type="spellEnd"/>
      <w:r>
        <w:rPr>
          <w:bCs/>
        </w:rPr>
        <w:t xml:space="preserve">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3" w:name="_Hlk125208266"/>
      <w:bookmarkEnd w:id="162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3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4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5" w:name="_Hlk124710371"/>
      <w:bookmarkEnd w:id="164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5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6" w:name="_Hlk139109443"/>
      <w:bookmarkStart w:id="167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6"/>
    </w:p>
    <w:bookmarkEnd w:id="167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8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8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9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70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9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lastRenderedPageBreak/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1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1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2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2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7"/>
      <w:r w:rsidRPr="00524AFD">
        <w:rPr>
          <w:noProof/>
          <w:lang w:eastAsia="ru-RU"/>
        </w:rPr>
        <w:t>).</w:t>
      </w:r>
    </w:p>
    <w:bookmarkEnd w:id="17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26EA" w14:textId="77777777" w:rsidR="00CB4FB1" w:rsidRDefault="00CB4FB1" w:rsidP="00021A7B">
      <w:pPr>
        <w:spacing w:line="240" w:lineRule="auto"/>
      </w:pPr>
      <w:r>
        <w:separator/>
      </w:r>
    </w:p>
  </w:endnote>
  <w:endnote w:type="continuationSeparator" w:id="0">
    <w:p w14:paraId="1B934A8E" w14:textId="77777777" w:rsidR="00CB4FB1" w:rsidRDefault="00CB4FB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DA1E" w14:textId="77777777" w:rsidR="00CB4FB1" w:rsidRDefault="00CB4FB1" w:rsidP="00021A7B">
      <w:pPr>
        <w:spacing w:line="240" w:lineRule="auto"/>
      </w:pPr>
      <w:r>
        <w:separator/>
      </w:r>
    </w:p>
  </w:footnote>
  <w:footnote w:type="continuationSeparator" w:id="0">
    <w:p w14:paraId="5B4A4BB6" w14:textId="77777777" w:rsidR="00CB4FB1" w:rsidRDefault="00CB4FB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28</Pages>
  <Words>8675</Words>
  <Characters>49448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283</cp:revision>
  <dcterms:created xsi:type="dcterms:W3CDTF">2022-12-31T11:19:00Z</dcterms:created>
  <dcterms:modified xsi:type="dcterms:W3CDTF">2024-01-29T12:24:00Z</dcterms:modified>
</cp:coreProperties>
</file>