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98AE4" w14:textId="13545880" w:rsidR="005268E9" w:rsidRDefault="00042E87" w:rsidP="00042E87">
      <w:pPr>
        <w:jc w:val="center"/>
        <w:rPr>
          <w:b/>
          <w:bCs/>
        </w:rPr>
      </w:pPr>
      <w:proofErr w:type="spellStart"/>
      <w:r>
        <w:rPr>
          <w:b/>
          <w:bCs/>
        </w:rPr>
        <w:t>Коберда</w:t>
      </w:r>
      <w:proofErr w:type="spellEnd"/>
      <w:r>
        <w:rPr>
          <w:b/>
          <w:bCs/>
        </w:rPr>
        <w:t xml:space="preserve"> Барбара </w:t>
      </w:r>
      <w:proofErr w:type="spellStart"/>
      <w:r>
        <w:rPr>
          <w:b/>
          <w:bCs/>
        </w:rPr>
        <w:t>Сымонова</w:t>
      </w:r>
      <w:proofErr w:type="spellEnd"/>
      <w:r>
        <w:rPr>
          <w:b/>
          <w:bCs/>
        </w:rPr>
        <w:t xml:space="preserve"> </w:t>
      </w:r>
      <w:r>
        <w:rPr>
          <w:b/>
          <w:bCs/>
          <w:lang w:val="pl-PL"/>
        </w:rPr>
        <w:t>(Guberdowna Barbara)</w:t>
      </w:r>
    </w:p>
    <w:p w14:paraId="25D3E751" w14:textId="4D5DC679" w:rsidR="00042E87" w:rsidRDefault="00042E87" w:rsidP="00042E87">
      <w:pPr>
        <w:jc w:val="center"/>
        <w:rPr>
          <w:b/>
          <w:bCs/>
        </w:rPr>
      </w:pPr>
    </w:p>
    <w:p w14:paraId="07A96196" w14:textId="3A8829D4" w:rsidR="00042E87" w:rsidRDefault="00042E87" w:rsidP="00042E87">
      <w:pPr>
        <w:rPr>
          <w:noProof/>
          <w:lang w:eastAsia="ru-RU"/>
        </w:rPr>
      </w:pPr>
      <w:bookmarkStart w:id="0" w:name="_Hlk129278943"/>
      <w:r>
        <w:t>7.04.1801 – крещение</w:t>
      </w:r>
      <w:r>
        <w:t xml:space="preserve">, крестные родители </w:t>
      </w:r>
      <w:proofErr w:type="spellStart"/>
      <w:r>
        <w:t>Матрашило</w:t>
      </w:r>
      <w:proofErr w:type="spellEnd"/>
      <w:r>
        <w:t xml:space="preserve"> </w:t>
      </w:r>
      <w:proofErr w:type="spellStart"/>
      <w:r>
        <w:t>Пархвен</w:t>
      </w:r>
      <w:proofErr w:type="spellEnd"/>
      <w:r>
        <w:t xml:space="preserve"> с деревни </w:t>
      </w:r>
      <w:proofErr w:type="spellStart"/>
      <w:r>
        <w:t>Нивки</w:t>
      </w:r>
      <w:proofErr w:type="spellEnd"/>
      <w:r>
        <w:t xml:space="preserve"> и </w:t>
      </w:r>
      <w:proofErr w:type="spellStart"/>
      <w:r>
        <w:t>Шпет</w:t>
      </w:r>
      <w:proofErr w:type="spellEnd"/>
      <w:r>
        <w:t xml:space="preserve"> Мария с деревни </w:t>
      </w:r>
      <w:proofErr w:type="spellStart"/>
      <w:r>
        <w:t>Недаль</w:t>
      </w:r>
      <w:proofErr w:type="spellEnd"/>
      <w:r>
        <w:t xml:space="preserve"> </w:t>
      </w:r>
      <w:r>
        <w:t xml:space="preserve">(НИАБ 937-4-32, л. 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9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</w:p>
    <w:bookmarkEnd w:id="0"/>
    <w:p w14:paraId="2193E4B4" w14:textId="41B99193" w:rsidR="00042E87" w:rsidRDefault="00042E87" w:rsidP="00042E87"/>
    <w:p w14:paraId="1252EB22" w14:textId="77777777" w:rsidR="00042E87" w:rsidRPr="00720F42" w:rsidRDefault="00042E87" w:rsidP="00042E87">
      <w:pPr>
        <w:rPr>
          <w:bCs/>
          <w:noProof/>
          <w:lang w:eastAsia="ru-RU"/>
        </w:rPr>
      </w:pPr>
      <w:bookmarkStart w:id="1" w:name="_Hlk122692417"/>
      <w:r>
        <w:rPr>
          <w:b/>
          <w:bCs/>
          <w:noProof/>
          <w:lang w:eastAsia="ru-RU"/>
        </w:rPr>
        <w:t>НИАБ 937-4-32</w:t>
      </w:r>
      <w:r>
        <w:rPr>
          <w:b/>
          <w:bCs/>
          <w:noProof/>
          <w:lang w:eastAsia="ru-RU"/>
        </w:rPr>
        <w:tab/>
      </w:r>
      <w:r w:rsidRPr="00720F42">
        <w:rPr>
          <w:noProof/>
          <w:lang w:eastAsia="ru-RU"/>
        </w:rPr>
        <w:t>Лист 4.</w:t>
      </w:r>
      <w:r w:rsidRPr="00720F42">
        <w:rPr>
          <w:b/>
          <w:noProof/>
          <w:lang w:eastAsia="ru-RU"/>
        </w:rPr>
        <w:t xml:space="preserve"> Метрическая запись №9/1801</w:t>
      </w:r>
      <w:r w:rsidRPr="00720F42">
        <w:rPr>
          <w:b/>
        </w:rPr>
        <w:t>-р</w:t>
      </w:r>
      <w:r w:rsidRPr="00720F42">
        <w:rPr>
          <w:b/>
          <w:noProof/>
          <w:lang w:eastAsia="ru-RU"/>
        </w:rPr>
        <w:t>.</w:t>
      </w:r>
      <w:r w:rsidRPr="00720F42">
        <w:rPr>
          <w:b/>
          <w:noProof/>
          <w:lang w:eastAsia="ru-RU"/>
        </w:rPr>
        <w:tab/>
      </w:r>
    </w:p>
    <w:p w14:paraId="12133D43" w14:textId="77777777" w:rsidR="00042E87" w:rsidRPr="00720F42" w:rsidRDefault="00042E87" w:rsidP="00042E87">
      <w:pPr>
        <w:rPr>
          <w:b/>
          <w:noProof/>
          <w:lang w:eastAsia="ru-RU"/>
        </w:rPr>
      </w:pPr>
    </w:p>
    <w:p w14:paraId="0721F8E1" w14:textId="77777777" w:rsidR="00042E87" w:rsidRPr="00720F42" w:rsidRDefault="00042E87" w:rsidP="00042E87">
      <w:r w:rsidRPr="00720F42">
        <w:rPr>
          <w:noProof/>
          <w:lang w:val="en-US"/>
        </w:rPr>
        <w:drawing>
          <wp:inline distT="0" distB="0" distL="0" distR="0" wp14:anchorId="58B08430" wp14:editId="06CC099F">
            <wp:extent cx="5940425" cy="62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726E" w14:textId="77777777" w:rsidR="00042E87" w:rsidRPr="00720F42" w:rsidRDefault="00042E87" w:rsidP="00042E87"/>
    <w:p w14:paraId="1213C3A0" w14:textId="77777777" w:rsidR="00042E87" w:rsidRPr="00720F42" w:rsidRDefault="00042E87" w:rsidP="00042E87">
      <w:pPr>
        <w:rPr>
          <w:noProof/>
          <w:lang w:eastAsia="ru-RU"/>
        </w:rPr>
      </w:pPr>
      <w:proofErr w:type="spellStart"/>
      <w:r w:rsidRPr="00720F42">
        <w:t>Дедиловичский</w:t>
      </w:r>
      <w:proofErr w:type="spellEnd"/>
      <w:r w:rsidRPr="00720F42">
        <w:t xml:space="preserve"> костел </w:t>
      </w:r>
      <w:proofErr w:type="spellStart"/>
      <w:r w:rsidRPr="00720F42">
        <w:t>Наисвятейшего</w:t>
      </w:r>
      <w:proofErr w:type="spellEnd"/>
      <w:r w:rsidRPr="00720F42">
        <w:t xml:space="preserve"> Сердца Иисуса. </w:t>
      </w:r>
      <w:r w:rsidRPr="00720F42">
        <w:rPr>
          <w:noProof/>
          <w:lang w:eastAsia="ru-RU"/>
        </w:rPr>
        <w:t>7 апреля 1801 года. Метрическая запись о крещении.</w:t>
      </w:r>
    </w:p>
    <w:p w14:paraId="1B44868D" w14:textId="77777777" w:rsidR="00042E87" w:rsidRPr="00720F42" w:rsidRDefault="00042E87" w:rsidP="00042E87">
      <w:pPr>
        <w:rPr>
          <w:noProof/>
          <w:lang w:eastAsia="ru-RU"/>
        </w:rPr>
      </w:pPr>
    </w:p>
    <w:p w14:paraId="2EEA9642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Guberdowna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Barbara</w:t>
      </w:r>
      <w:r w:rsidRPr="00720F42">
        <w:rPr>
          <w:bCs/>
          <w:noProof/>
          <w:lang w:eastAsia="ru-RU"/>
        </w:rPr>
        <w:t xml:space="preserve"> – дочь: Коберда Барбара Сымонова, деревня Недаль.</w:t>
      </w:r>
    </w:p>
    <w:p w14:paraId="78931CF1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Guberda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Simoniusz</w:t>
      </w:r>
      <w:r w:rsidRPr="00720F42">
        <w:rPr>
          <w:bCs/>
          <w:noProof/>
          <w:lang w:eastAsia="ru-RU"/>
        </w:rPr>
        <w:t xml:space="preserve"> – отец: Коберда Сымон, деревня Недаль.</w:t>
      </w:r>
    </w:p>
    <w:p w14:paraId="3ECA47E1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Guberdowa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Francisca</w:t>
      </w:r>
      <w:r w:rsidRPr="00720F42">
        <w:rPr>
          <w:bCs/>
          <w:noProof/>
          <w:lang w:eastAsia="ru-RU"/>
        </w:rPr>
        <w:t xml:space="preserve">  – мать: Коберда Франтишка, деревня Недаль.</w:t>
      </w:r>
    </w:p>
    <w:p w14:paraId="7134662A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Mateszutowski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Parchwian</w:t>
      </w:r>
      <w:r w:rsidRPr="00720F42">
        <w:rPr>
          <w:bCs/>
          <w:noProof/>
          <w:lang w:eastAsia="ru-RU"/>
        </w:rPr>
        <w:t xml:space="preserve"> – крестный отец, с деревни Нивки.</w:t>
      </w:r>
    </w:p>
    <w:p w14:paraId="02405AE3" w14:textId="77777777" w:rsidR="00042E87" w:rsidRPr="00720F42" w:rsidRDefault="00042E87" w:rsidP="00042E87">
      <w:pPr>
        <w:jc w:val="left"/>
        <w:rPr>
          <w:bCs/>
          <w:noProof/>
          <w:lang w:eastAsia="ru-RU"/>
        </w:rPr>
      </w:pPr>
      <w:r w:rsidRPr="00720F42">
        <w:rPr>
          <w:bCs/>
          <w:noProof/>
          <w:lang w:val="pl-PL" w:eastAsia="ru-RU"/>
        </w:rPr>
        <w:t>Szpetkowna</w:t>
      </w:r>
      <w:r w:rsidRPr="00720F42">
        <w:rPr>
          <w:bCs/>
          <w:noProof/>
          <w:lang w:eastAsia="ru-RU"/>
        </w:rPr>
        <w:t xml:space="preserve"> </w:t>
      </w:r>
      <w:r w:rsidRPr="00720F42">
        <w:rPr>
          <w:bCs/>
          <w:noProof/>
          <w:lang w:val="pl-PL" w:eastAsia="ru-RU"/>
        </w:rPr>
        <w:t>Mariana</w:t>
      </w:r>
      <w:r w:rsidRPr="00720F42">
        <w:rPr>
          <w:bCs/>
          <w:noProof/>
          <w:lang w:eastAsia="ru-RU"/>
        </w:rPr>
        <w:t xml:space="preserve"> – крестная мать: Шпет Мария, деревня Недаль.</w:t>
      </w:r>
    </w:p>
    <w:p w14:paraId="79EB733A" w14:textId="77777777" w:rsidR="00042E87" w:rsidRPr="00720F42" w:rsidRDefault="00042E87" w:rsidP="00042E87">
      <w:pPr>
        <w:jc w:val="left"/>
        <w:rPr>
          <w:bCs/>
        </w:rPr>
      </w:pPr>
      <w:r w:rsidRPr="00720F42">
        <w:rPr>
          <w:bCs/>
          <w:lang w:val="pl-PL"/>
        </w:rPr>
        <w:t>Linhart</w:t>
      </w:r>
      <w:r w:rsidRPr="00720F42">
        <w:rPr>
          <w:bCs/>
        </w:rPr>
        <w:t xml:space="preserve"> </w:t>
      </w:r>
      <w:r w:rsidRPr="00720F42">
        <w:rPr>
          <w:bCs/>
          <w:lang w:val="pl-PL"/>
        </w:rPr>
        <w:t>Hyacinthus</w:t>
      </w:r>
      <w:r w:rsidRPr="00720F42">
        <w:rPr>
          <w:bCs/>
        </w:rPr>
        <w:t xml:space="preserve"> – ксёндз.</w:t>
      </w:r>
    </w:p>
    <w:bookmarkEnd w:id="1"/>
    <w:p w14:paraId="0712997C" w14:textId="77777777" w:rsidR="00042E87" w:rsidRPr="00042E87" w:rsidRDefault="00042E87" w:rsidP="00042E87"/>
    <w:sectPr w:rsidR="00042E87" w:rsidRPr="00042E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C5D"/>
    <w:rsid w:val="00042E87"/>
    <w:rsid w:val="005268E9"/>
    <w:rsid w:val="00910C5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0F268"/>
  <w15:chartTrackingRefBased/>
  <w15:docId w15:val="{7589AF63-10F3-4FBC-98DA-BEF109B85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2023-03-09T15:29:00Z</dcterms:created>
  <dcterms:modified xsi:type="dcterms:W3CDTF">2023-03-09T15:36:00Z</dcterms:modified>
</cp:coreProperties>
</file>