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A114" w14:textId="091B52E2" w:rsidR="005268E9" w:rsidRDefault="002A3942">
      <w:r>
        <w:t>Полное описание по историческим и литературным источникам деревни Недаль.</w:t>
      </w:r>
    </w:p>
    <w:p w14:paraId="78475548" w14:textId="639F994D" w:rsidR="002A3942" w:rsidRDefault="002A3942"/>
    <w:p w14:paraId="7CC8F968" w14:textId="78C08ED4" w:rsidR="002A3942" w:rsidRDefault="002A3942">
      <w:r>
        <w:t>Метрические книги и ревизские сказки: создать аналогично Дедиловичам-Осово генеалогический список и базу источников.</w:t>
      </w:r>
    </w:p>
    <w:p w14:paraId="0E344E09" w14:textId="07A25BDB" w:rsidR="002A3942" w:rsidRDefault="002A3942"/>
    <w:p w14:paraId="7AAA96F4" w14:textId="488E4303" w:rsidR="002A3942" w:rsidRDefault="002A3942">
      <w:r>
        <w:t>Ревизские сказки: создать базу источников по имеющимся материалам.</w:t>
      </w:r>
    </w:p>
    <w:p w14:paraId="14ADA08F" w14:textId="63F558F3" w:rsidR="002A3942" w:rsidRDefault="002A3942"/>
    <w:p w14:paraId="56625BA9" w14:textId="5B5EAB72" w:rsidR="002A3942" w:rsidRDefault="002A3942">
      <w:r>
        <w:t>Метрические книги: скачать МК и сделать базу источников; по РС и МК сделать генеалогический список.</w:t>
      </w:r>
    </w:p>
    <w:p w14:paraId="59E4106D" w14:textId="1D57018A" w:rsidR="001229AB" w:rsidRDefault="001229AB"/>
    <w:p w14:paraId="2DE2B9BD" w14:textId="53C39207" w:rsidR="001229AB" w:rsidRDefault="001229AB">
      <w:r>
        <w:t>Текущее состояние: с РС 1834 года</w:t>
      </w:r>
    </w:p>
    <w:sectPr w:rsidR="0012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FA"/>
    <w:rsid w:val="001229AB"/>
    <w:rsid w:val="002A3942"/>
    <w:rsid w:val="005268E9"/>
    <w:rsid w:val="00913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A5C"/>
  <w15:chartTrackingRefBased/>
  <w15:docId w15:val="{AEC8041D-7D2F-47BF-AC9A-2A443274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2022-12-31T10:28:00Z</dcterms:created>
  <dcterms:modified xsi:type="dcterms:W3CDTF">2023-01-01T08:52:00Z</dcterms:modified>
</cp:coreProperties>
</file>