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选择题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有如下程序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>
        <w:rPr>
          <w:rFonts w:ascii="Courier New" w:hAnsi="Courier New" w:cs="Courier New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double</w:t>
      </w:r>
      <w:r>
        <w:rPr>
          <w:rFonts w:ascii="Courier New" w:hAnsi="Courier New" w:cs="Courier New"/>
          <w:kern w:val="0"/>
          <w:sz w:val="20"/>
          <w:szCs w:val="20"/>
        </w:rPr>
        <w:t xml:space="preserve"> x = 2.0, y;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(x &lt; 0.0)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y = 0.0;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(x &lt; 10.0)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y = 1.0 / x;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PA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  <w:lang w:val="es-PA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PA"/>
        </w:rPr>
      </w:pPr>
      <w:r>
        <w:rPr>
          <w:rFonts w:ascii="Courier New" w:hAnsi="Courier New" w:cs="Courier New"/>
          <w:kern w:val="0"/>
          <w:sz w:val="20"/>
          <w:szCs w:val="20"/>
          <w:lang w:val="es-PA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PA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PA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PA"/>
        </w:rPr>
        <w:t>y = 1.0;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PA"/>
        </w:rPr>
      </w:pPr>
      <w:r>
        <w:rPr>
          <w:rFonts w:ascii="Courier New" w:hAnsi="Courier New" w:cs="Courier New"/>
          <w:kern w:val="0"/>
          <w:sz w:val="20"/>
          <w:szCs w:val="20"/>
          <w:lang w:val="es-PA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PA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PA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  <w:lang w:val="es-PA"/>
        </w:rPr>
        <w:t>out</w:t>
      </w:r>
      <w:r>
        <w:rPr>
          <w:rFonts w:ascii="Courier New" w:hAnsi="Courier New" w:cs="Courier New"/>
          <w:kern w:val="0"/>
          <w:sz w:val="20"/>
          <w:szCs w:val="20"/>
          <w:lang w:val="es-PA"/>
        </w:rPr>
        <w:t>.println(y);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lang w:val="es-PA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/>
        </w:rPr>
      </w:pPr>
      <w:r>
        <w:rPr>
          <w:rFonts w:hint="eastAsia"/>
        </w:rPr>
        <w:t>该程序的输出结果是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  <w:r>
              <w:t>0.0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</w:t>
            </w:r>
            <w:r>
              <w:t>0.25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  <w:r>
              <w:t>0.5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  <w:r>
              <w:t>1.0</w:t>
            </w:r>
          </w:p>
        </w:tc>
      </w:tr>
    </w:tbl>
    <w:p>
      <w:pPr>
        <w:rPr>
          <w:rFonts w:hint="default"/>
          <w:lang w:val="en-IE"/>
        </w:rPr>
      </w:pPr>
      <w:r>
        <w:rPr>
          <w:rFonts w:hint="eastAsia"/>
        </w:rPr>
        <w:t>答案</w:t>
      </w:r>
      <w:r>
        <w:rPr>
          <w:rFonts w:hint="default"/>
          <w:lang w:val="en-IE"/>
        </w:rPr>
        <w:t>:C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有如下程序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>
        <w:rPr>
          <w:rFonts w:ascii="Courier New" w:hAnsi="Courier New" w:cs="Courier New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a = 2, b = -1, c = 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(a &lt; b)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c--;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(b &lt; 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 = 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.println(c);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/>
        </w:rPr>
      </w:pPr>
      <w:r>
        <w:rPr>
          <w:rFonts w:hint="eastAsia"/>
        </w:rPr>
        <w:t>该程序的输出结果是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A）0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B）1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C）2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D）3</w:t>
            </w:r>
          </w:p>
        </w:tc>
      </w:tr>
    </w:tbl>
    <w:p>
      <w:pPr>
        <w:rPr>
          <w:rFonts w:hint="default"/>
          <w:lang w:val="en-IE"/>
        </w:rPr>
      </w:pPr>
      <w:r>
        <w:rPr>
          <w:rFonts w:hint="eastAsia"/>
        </w:rPr>
        <w:t>答案：</w:t>
      </w:r>
      <w:r>
        <w:rPr>
          <w:rFonts w:hint="default"/>
          <w:lang w:val="en-IE"/>
        </w:rPr>
        <w:t>A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若有定义: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float</w:t>
      </w:r>
      <w:r>
        <w:rPr>
          <w:rFonts w:ascii="Courier New" w:hAnsi="Courier New" w:cs="Courier New"/>
          <w:kern w:val="0"/>
          <w:sz w:val="20"/>
          <w:szCs w:val="20"/>
        </w:rPr>
        <w:t xml:space="preserve"> w=2.0F;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a=0, b=0;</w:t>
      </w:r>
      <w:r>
        <w:rPr>
          <w:rFonts w:hint="eastAsia"/>
        </w:rPr>
        <w:t xml:space="preserve"> 则合法的switch语句是</w:t>
      </w:r>
    </w:p>
    <w:tbl>
      <w:tblPr>
        <w:tblStyle w:val="5"/>
        <w:tblW w:w="0" w:type="auto"/>
        <w:tblInd w:w="-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(w){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1.0: </w:t>
            </w:r>
          </w:p>
          <w:p>
            <w:pPr>
              <w:autoSpaceDE w:val="0"/>
              <w:autoSpaceDN w:val="0"/>
              <w:adjustRightInd w:val="0"/>
              <w:ind w:left="420" w:leftChars="200" w:firstLine="100" w:firstLineChars="5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.println("*");</w:t>
            </w:r>
          </w:p>
          <w:p>
            <w:pPr>
              <w:autoSpaceDE w:val="0"/>
              <w:autoSpaceDN w:val="0"/>
              <w:adjustRightInd w:val="0"/>
              <w:ind w:left="210" w:leftChars="10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2.0: </w:t>
            </w:r>
          </w:p>
          <w:p>
            <w:pPr>
              <w:autoSpaceDE w:val="0"/>
              <w:autoSpaceDN w:val="0"/>
              <w:adjustRightInd w:val="0"/>
              <w:ind w:left="420" w:leftChars="200" w:firstLine="100" w:firstLineChars="5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.println("**");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(a){</w:t>
            </w:r>
          </w:p>
          <w:p>
            <w:pPr>
              <w:autoSpaceDE w:val="0"/>
              <w:autoSpaceDN w:val="0"/>
              <w:adjustRightInd w:val="0"/>
              <w:ind w:left="210" w:leftChars="10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 </w:t>
            </w:r>
          </w:p>
          <w:p>
            <w:pPr>
              <w:autoSpaceDE w:val="0"/>
              <w:autoSpaceDN w:val="0"/>
              <w:adjustRightInd w:val="0"/>
              <w:ind w:left="210" w:leftChars="100" w:firstLine="100" w:firstLineChars="5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System.out.println("*");</w:t>
            </w:r>
          </w:p>
          <w:p>
            <w:pPr>
              <w:autoSpaceDE w:val="0"/>
              <w:autoSpaceDN w:val="0"/>
              <w:adjustRightInd w:val="0"/>
              <w:ind w:left="210" w:leftChars="10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2</w:t>
            </w:r>
          </w:p>
          <w:p>
            <w:pPr>
              <w:autoSpaceDE w:val="0"/>
              <w:autoSpaceDN w:val="0"/>
              <w:adjustRightInd w:val="0"/>
              <w:ind w:left="210" w:leftChars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System.out.println("**");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(b){ </w:t>
            </w:r>
          </w:p>
          <w:p>
            <w:pPr>
              <w:autoSpaceDE w:val="0"/>
              <w:autoSpaceDN w:val="0"/>
              <w:adjustRightInd w:val="0"/>
              <w:ind w:left="308" w:leftChars="100" w:hanging="98" w:hangingChars="49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1: 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.println("*");</w:t>
            </w:r>
          </w:p>
          <w:p>
            <w:pPr>
              <w:autoSpaceDE w:val="0"/>
              <w:autoSpaceDN w:val="0"/>
              <w:adjustRightInd w:val="0"/>
              <w:ind w:left="308" w:leftChars="100" w:hanging="98" w:hangingChars="49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</w:p>
          <w:p>
            <w:pPr>
              <w:autoSpaceDE w:val="0"/>
              <w:autoSpaceDN w:val="0"/>
              <w:adjustRightInd w:val="0"/>
              <w:ind w:left="309" w:leftChars="147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.println();</w:t>
            </w:r>
          </w:p>
          <w:p>
            <w:pPr>
              <w:autoSpaceDE w:val="0"/>
              <w:autoSpaceDN w:val="0"/>
              <w:adjustRightInd w:val="0"/>
              <w:ind w:left="308" w:leftChars="100" w:hanging="98" w:hangingChars="49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 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.println("**");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+b){ </w:t>
            </w:r>
          </w:p>
          <w:p>
            <w:pPr>
              <w:autoSpaceDE w:val="0"/>
              <w:autoSpaceDN w:val="0"/>
              <w:adjustRightInd w:val="0"/>
              <w:ind w:left="308" w:leftChars="100" w:hanging="98" w:hangingChars="49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1: 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.println("*");</w:t>
            </w:r>
          </w:p>
          <w:p>
            <w:pPr>
              <w:autoSpaceDE w:val="0"/>
              <w:autoSpaceDN w:val="0"/>
              <w:adjustRightInd w:val="0"/>
              <w:ind w:left="308" w:leftChars="100" w:hanging="98" w:hangingChars="49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2: 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.println("**");</w:t>
            </w:r>
          </w:p>
          <w:p>
            <w:pPr>
              <w:autoSpaceDE w:val="0"/>
              <w:autoSpaceDN w:val="0"/>
              <w:adjustRightInd w:val="0"/>
              <w:ind w:left="308" w:leftChars="100" w:hanging="98" w:hangingChars="49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  <w:lang w:val="sv-SE"/>
              </w:rPr>
              <w:t>default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  <w:t xml:space="preserve">: </w:t>
            </w:r>
          </w:p>
          <w:p>
            <w:pPr>
              <w:autoSpaceDE w:val="0"/>
              <w:autoSpaceDN w:val="0"/>
              <w:adjustRightInd w:val="0"/>
              <w:ind w:left="309" w:leftChars="147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  <w:lang w:val="sv-SE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  <w:t>.println();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答案：</w:t>
      </w:r>
      <w:r>
        <w:rPr>
          <w:rFonts w:hint="default"/>
          <w:lang w:val="en-IE"/>
        </w:rPr>
        <w:t xml:space="preserve"> </w:t>
      </w:r>
      <w:r>
        <w:rPr>
          <w:rFonts w:hint="eastAsia"/>
          <w:lang w:val="en-US" w:eastAsia="zh-CN"/>
        </w:rPr>
        <w:t xml:space="preserve">A B                       </w:t>
      </w:r>
      <w:r>
        <w:rPr>
          <w:rFonts w:hint="eastAsia"/>
          <w:color w:val="0000FF"/>
          <w:lang w:val="en-US" w:eastAsia="zh-CN"/>
        </w:rPr>
        <w:t xml:space="preserve"> D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阅读以下程序：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>
        <w:rPr>
          <w:rFonts w:ascii="Courier New" w:hAnsi="Courier New" w:cs="Courier New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x = 5;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(x-- &lt; 5)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.println(x);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r>
        <w:rPr>
          <w:rFonts w:hint="eastAsia" w:ascii="Courier New" w:hAnsi="Courier New" w:cs="Courier New"/>
          <w:b/>
          <w:bCs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.println(x++);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/>
          <w:lang w:val="fr-FR"/>
        </w:rPr>
      </w:pPr>
      <w:r>
        <w:rPr>
          <w:rFonts w:hint="eastAsia"/>
        </w:rPr>
        <w:t>程序运行后输出结果是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A）3</w:t>
            </w:r>
          </w:p>
        </w:tc>
        <w:tc>
          <w:tcPr>
            <w:tcW w:w="2014" w:type="dxa"/>
          </w:tcPr>
          <w:p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B）4</w:t>
            </w:r>
          </w:p>
        </w:tc>
        <w:tc>
          <w:tcPr>
            <w:tcW w:w="2013" w:type="dxa"/>
          </w:tcPr>
          <w:p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C）5</w:t>
            </w:r>
          </w:p>
        </w:tc>
        <w:tc>
          <w:tcPr>
            <w:tcW w:w="2014" w:type="dxa"/>
          </w:tcPr>
          <w:p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D）6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2"/>
        </w:numPr>
        <w:rPr>
          <w:rFonts w:hint="eastAsia"/>
          <w:lang w:val="fr-FR"/>
        </w:rPr>
      </w:pPr>
      <w:r>
        <w:rPr>
          <w:rFonts w:hint="eastAsia"/>
        </w:rPr>
        <w:t>有如下程序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>
        <w:rPr>
          <w:rFonts w:ascii="Courier New" w:hAnsi="Courier New" w:cs="Courier New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x = 1, a = 0, b = 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switch</w:t>
      </w:r>
      <w:r>
        <w:rPr>
          <w:rFonts w:ascii="Courier New" w:hAnsi="Courier New" w:cs="Courier New"/>
          <w:kern w:val="0"/>
          <w:sz w:val="20"/>
          <w:szCs w:val="20"/>
        </w:rPr>
        <w:t xml:space="preserve"> (x)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case</w:t>
      </w:r>
      <w:r>
        <w:rPr>
          <w:rFonts w:ascii="Courier New" w:hAnsi="Courier New" w:cs="Courier New"/>
          <w:kern w:val="0"/>
          <w:sz w:val="20"/>
          <w:szCs w:val="20"/>
        </w:rPr>
        <w:t xml:space="preserve"> 0: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b++;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case</w:t>
      </w:r>
      <w:r>
        <w:rPr>
          <w:rFonts w:ascii="Courier New" w:hAnsi="Courier New" w:cs="Courier New"/>
          <w:kern w:val="0"/>
          <w:sz w:val="20"/>
          <w:szCs w:val="20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a++;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case</w:t>
      </w:r>
      <w:r>
        <w:rPr>
          <w:rFonts w:ascii="Courier New" w:hAnsi="Courier New" w:cs="Courier New"/>
          <w:kern w:val="0"/>
          <w:sz w:val="20"/>
          <w:szCs w:val="20"/>
        </w:rPr>
        <w:t xml:space="preserve"> 2: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a++;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b++;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.println("a=" + a + ",b=" + b);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/>
        </w:rPr>
      </w:pPr>
      <w:r>
        <w:rPr>
          <w:rFonts w:hint="eastAsia"/>
        </w:rPr>
        <w:t>该程序的输出结果是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  <w:r>
              <w:rPr>
                <w:lang w:val="pt-BR"/>
              </w:rPr>
              <w:t>a=2,b=1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</w:t>
            </w:r>
            <w:r>
              <w:rPr>
                <w:lang w:val="pt-BR"/>
              </w:rPr>
              <w:t>a=1,b=1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  <w:r>
              <w:rPr>
                <w:lang w:val="pt-BR"/>
              </w:rPr>
              <w:t>a=1,b=0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  <w:r>
              <w:rPr>
                <w:lang w:val="pt-BR"/>
              </w:rPr>
              <w:t>a=2,b=2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pt-BR"/>
        </w:rPr>
      </w:pPr>
    </w:p>
    <w:p>
      <w:pPr>
        <w:numPr>
          <w:ilvl w:val="0"/>
          <w:numId w:val="2"/>
        </w:numPr>
        <w:rPr>
          <w:rFonts w:hint="eastAsia"/>
          <w:lang w:val="pt-BR"/>
        </w:rPr>
      </w:pPr>
      <w:r>
        <w:rPr>
          <w:rFonts w:hint="eastAsia"/>
        </w:rPr>
        <w:t>若</w:t>
      </w:r>
      <w:r>
        <w:rPr>
          <w:rFonts w:hint="eastAsia"/>
          <w:lang w:val="pt-BR"/>
        </w:rPr>
        <w:t>a</w:t>
      </w:r>
      <w:r>
        <w:rPr>
          <w:rFonts w:hint="eastAsia"/>
        </w:rPr>
        <w:t>、</w:t>
      </w:r>
      <w:r>
        <w:rPr>
          <w:rFonts w:hint="eastAsia"/>
          <w:lang w:val="pt-BR"/>
        </w:rPr>
        <w:t xml:space="preserve"> b</w:t>
      </w:r>
      <w:r>
        <w:rPr>
          <w:rFonts w:hint="eastAsia"/>
        </w:rPr>
        <w:t>、</w:t>
      </w:r>
      <w:r>
        <w:rPr>
          <w:rFonts w:hint="eastAsia"/>
          <w:lang w:val="pt-BR"/>
        </w:rPr>
        <w:t>c1</w:t>
      </w:r>
      <w:r>
        <w:rPr>
          <w:rFonts w:hint="eastAsia"/>
        </w:rPr>
        <w:t>、</w:t>
      </w:r>
      <w:r>
        <w:rPr>
          <w:rFonts w:hint="eastAsia"/>
          <w:lang w:val="pt-BR"/>
        </w:rPr>
        <w:t>c2</w:t>
      </w:r>
      <w:r>
        <w:rPr>
          <w:rFonts w:hint="eastAsia"/>
        </w:rPr>
        <w:t>、</w:t>
      </w:r>
      <w:r>
        <w:rPr>
          <w:rFonts w:hint="eastAsia"/>
          <w:lang w:val="pt-BR"/>
        </w:rPr>
        <w:t>x</w:t>
      </w:r>
      <w:r>
        <w:rPr>
          <w:rFonts w:hint="eastAsia"/>
        </w:rPr>
        <w:t>、</w:t>
      </w:r>
      <w:r>
        <w:rPr>
          <w:rFonts w:hint="eastAsia"/>
          <w:lang w:val="pt-BR"/>
        </w:rPr>
        <w:t>y</w:t>
      </w:r>
      <w:r>
        <w:rPr>
          <w:rFonts w:hint="eastAsia"/>
        </w:rPr>
        <w:t>均是整型变量并被初始化</w:t>
      </w:r>
      <w:r>
        <w:rPr>
          <w:rFonts w:hint="eastAsia"/>
          <w:lang w:val="pt-BR"/>
        </w:rPr>
        <w:t>，</w:t>
      </w:r>
      <w:r>
        <w:rPr>
          <w:rFonts w:hint="eastAsia"/>
        </w:rPr>
        <w:t>正确的</w:t>
      </w:r>
      <w:r>
        <w:rPr>
          <w:rFonts w:hint="eastAsia"/>
          <w:lang w:val="pt-BR"/>
        </w:rPr>
        <w:t>switch</w:t>
      </w:r>
      <w:r>
        <w:rPr>
          <w:rFonts w:hint="eastAsia"/>
        </w:rPr>
        <w:t>语句是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+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1:y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+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b;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0:y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b;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3:y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a;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; 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*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+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*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{ </w:t>
            </w:r>
          </w:p>
          <w:p>
            <w:pPr>
              <w:autoSpaceDE w:val="0"/>
              <w:autoSpaceDN w:val="0"/>
              <w:adjustRightInd w:val="0"/>
              <w:ind w:left="210" w:leftChars="100"/>
              <w:jc w:val="left"/>
              <w:rPr>
                <w:rFonts w:ascii="Courier New" w:hAnsi="Courier New" w:cs="Courier New"/>
                <w:kern w:val="0"/>
                <w:sz w:val="20"/>
                <w:szCs w:val="20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3;</w:t>
            </w:r>
          </w:p>
          <w:p>
            <w:pPr>
              <w:autoSpaceDE w:val="0"/>
              <w:autoSpaceDN w:val="0"/>
              <w:adjustRightInd w:val="0"/>
              <w:ind w:left="210" w:leftChars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1:y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+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b;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c1 :y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b;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c2:x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*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b;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:x=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+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b; 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y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*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3: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4: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x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+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10: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y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  <w:color w:val="0000FF"/>
          <w:lang w:val="en-US" w:eastAsia="zh-CN"/>
        </w:rPr>
        <w:t xml:space="preserve"> D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有定义语句：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a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1,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2,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3,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x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0;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/>
        </w:rPr>
        <w:t xml:space="preserve">，则以下选项中各程序段执行后，x的值不为3的是 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(c&lt;a) x=1;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(b&lt;a) x=2;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x=3;</w:t>
            </w:r>
          </w:p>
        </w:tc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(a&lt;3) x=3;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(a&lt;2) x=2;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x=1;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bookmarkStart w:id="0" w:name="_GoBack"/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(a&lt;3) x=3;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(a&lt;2) x=2;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(a&lt;1) x=1;</w:t>
            </w:r>
            <w:bookmarkEnd w:id="0"/>
          </w:p>
        </w:tc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(a&lt;b) x=b;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 xml:space="preserve"> 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(b&lt;c) x=c;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 xml:space="preserve"> 3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(c&lt;a) x=a;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>C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以下程序段中与语句 </w:t>
      </w:r>
      <w:r>
        <w:t xml:space="preserve">k = a &gt; b </w:t>
      </w:r>
      <w:r>
        <w:rPr>
          <w:b/>
        </w:rPr>
        <w:t>?</w:t>
      </w:r>
      <w:r>
        <w:t xml:space="preserve"> (b &gt; c </w:t>
      </w:r>
      <w:r>
        <w:rPr>
          <w:b/>
        </w:rPr>
        <w:t>?</w:t>
      </w:r>
      <w:r>
        <w:t xml:space="preserve"> 1 </w:t>
      </w:r>
      <w:r>
        <w:rPr>
          <w:b/>
        </w:rPr>
        <w:t xml:space="preserve">: </w:t>
      </w:r>
      <w:r>
        <w:t xml:space="preserve">0) </w:t>
      </w:r>
      <w:r>
        <w:rPr>
          <w:b/>
        </w:rPr>
        <w:t>:</w:t>
      </w:r>
      <w:r>
        <w:t xml:space="preserve"> 0;</w:t>
      </w:r>
      <w:r>
        <w:rPr>
          <w:rFonts w:hint="eastAsia"/>
        </w:rPr>
        <w:t xml:space="preserve"> ；功能等价的是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((a &gt; b) &amp;&amp; (b &gt; c))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0;</w:t>
            </w:r>
          </w:p>
        </w:tc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((a &gt; b) || (b &gt; c))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0;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(a &lt;= b)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(b &gt; c)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1;</w:t>
            </w:r>
          </w:p>
        </w:tc>
        <w:tc>
          <w:tcPr>
            <w:tcW w:w="40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(a &gt; b)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(b &gt; c)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else</w:t>
            </w:r>
          </w:p>
          <w:p>
            <w:pPr>
              <w:ind w:firstLine="435"/>
              <w:rPr>
                <w:rFonts w:hint="eastAsia"/>
                <w:lang w:val="da-DK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k = 0;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有以下程序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>
        <w:rPr>
          <w:rFonts w:ascii="Courier New" w:hAnsi="Courier New" w:cs="Courier New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a = 5, b = 4, c = 3, d = 2;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(a &gt; b &gt; c)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.println(d);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((c - 1 &gt;= d) == 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.println(d + 1);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.println(d + 2);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执行后输出结果是 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647"/>
        <w:gridCol w:w="1440"/>
        <w:gridCol w:w="29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A）2</w:t>
            </w:r>
          </w:p>
        </w:tc>
        <w:tc>
          <w:tcPr>
            <w:tcW w:w="1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B）3</w:t>
            </w:r>
          </w:p>
        </w:tc>
        <w:tc>
          <w:tcPr>
            <w:tcW w:w="1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C）4</w:t>
            </w:r>
          </w:p>
        </w:tc>
        <w:tc>
          <w:tcPr>
            <w:tcW w:w="29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D）编译时有错，无结果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请阅读以下程序：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>
        <w:rPr>
          <w:rFonts w:ascii="Courier New" w:hAnsi="Courier New" w:cs="Courier New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a = 5, b = 0, c = 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(a == b + c)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.println("***");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.println("$$$");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rPr>
          <w:rFonts w:hint="eastAsia"/>
        </w:rPr>
      </w:pPr>
      <w:r>
        <w:rPr>
          <w:rFonts w:hint="eastAsia"/>
        </w:rPr>
        <w:t>以上程序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A）有语法错不能通过编译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B）可以通过编译但不能通过连接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C）输出***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D）输出$$$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为了避免在嵌套的条件语句 if-else 中产生二义性，java语言规定：else子句总是与________配对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0"/>
        <w:gridCol w:w="4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A）缩排位置相同的if</w:t>
            </w:r>
          </w:p>
        </w:tc>
        <w:tc>
          <w:tcPr>
            <w:tcW w:w="4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B）其之前最近的并且没有被其它else配对的if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C）其之后最近的if</w:t>
            </w:r>
          </w:p>
        </w:tc>
        <w:tc>
          <w:tcPr>
            <w:tcW w:w="4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D）同一行上的if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>B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a = 1, b = 3, c = 5, d = 4, x = 0;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/>
        </w:rPr>
        <w:t>时，执行完下面一段程序后x的值是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(a &lt; b)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(c &lt; d)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x = 1;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(a &lt; c)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(b &lt; d)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x = 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x = 3;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x = 6;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</w:p>
    <w:p>
      <w:pPr>
        <w:rPr>
          <w:rFonts w:hint="eastAsia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x = 7;</w:t>
      </w:r>
    </w:p>
    <w:tbl>
      <w:tblPr>
        <w:tblStyle w:val="5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A）1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B）2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C）3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D）6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答案：</w:t>
      </w:r>
      <w:r>
        <w:rPr>
          <w:rFonts w:hint="eastAsia"/>
          <w:lang w:val="en-US" w:eastAsia="zh-CN"/>
        </w:rPr>
        <w:t>B</w:t>
      </w:r>
    </w:p>
    <w:p/>
    <w:p>
      <w:r>
        <w:rPr>
          <w:rFonts w:hint="eastAsia"/>
        </w:rPr>
        <w:t>编程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输出1-100之间，能被3整除且其个位数为6的所有整数。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9618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t>输出前20项的斐波那契数列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4382135"/>
            <wp:effectExtent l="0" t="0" r="1079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有个一分数数列:2/1</w:t>
      </w:r>
      <w:r>
        <w:t xml:space="preserve"> </w:t>
      </w:r>
      <w:r>
        <w:rPr>
          <w:rFonts w:hint="eastAsia"/>
        </w:rPr>
        <w:t xml:space="preserve"> 3/2 </w:t>
      </w:r>
      <w:r>
        <w:t xml:space="preserve"> </w:t>
      </w:r>
      <w:r>
        <w:rPr>
          <w:rFonts w:hint="eastAsia"/>
        </w:rPr>
        <w:t>5/3</w:t>
      </w:r>
      <w:r>
        <w:t xml:space="preserve"> </w:t>
      </w:r>
      <w:r>
        <w:rPr>
          <w:rFonts w:hint="eastAsia"/>
        </w:rPr>
        <w:t xml:space="preserve"> 8/5</w:t>
      </w:r>
      <w:r>
        <w:t xml:space="preserve"> </w:t>
      </w:r>
      <w:r>
        <w:rPr>
          <w:rFonts w:hint="eastAsia"/>
        </w:rPr>
        <w:t xml:space="preserve"> 13/8 </w:t>
      </w:r>
      <w:r>
        <w:t xml:space="preserve"> </w:t>
      </w:r>
      <w:r>
        <w:rPr>
          <w:rFonts w:hint="eastAsia"/>
        </w:rPr>
        <w:t>21/13... 输出这个数列的前20项，并求出他们的和</w:t>
      </w:r>
      <w:r>
        <w:rPr>
          <w:rFonts w:hint="eastAsia"/>
        </w:rPr>
        <w:tab/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3985260"/>
            <wp:effectExtent l="0" t="0" r="1460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循</w:t>
      </w:r>
      <w:r>
        <w:t>环</w:t>
      </w:r>
      <w:r>
        <w:rPr>
          <w:rFonts w:hint="eastAsia"/>
        </w:rPr>
        <w:t>输入</w:t>
      </w:r>
      <w:r>
        <w:t>一个学生五门课</w:t>
      </w:r>
      <w:r>
        <w:rPr>
          <w:rFonts w:hint="eastAsia"/>
        </w:rPr>
        <w:t>成绩，求其</w:t>
      </w:r>
      <w:r>
        <w:t>总成绩</w:t>
      </w:r>
      <w:r>
        <w:rPr>
          <w:rFonts w:hint="eastAsia"/>
        </w:rPr>
        <w:t>，</w:t>
      </w:r>
      <w:r>
        <w:t>平均成绩，最高分</w:t>
      </w:r>
      <w:r>
        <w:rPr>
          <w:rFonts w:hint="eastAsia"/>
        </w:rPr>
        <w:t>，</w:t>
      </w:r>
      <w:r>
        <w:t>最低分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2245" cy="4250690"/>
            <wp:effectExtent l="0" t="0" r="1460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动态的输入一个数字后，判断该数字是不是素数(质数)(素数就是除了1和本身不可以被其他整除的数 例如1,2,3,5,7,11,13..)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504190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b/>
        </w:rPr>
        <w:t>要</w:t>
      </w:r>
      <w:r>
        <w:rPr>
          <w:b/>
        </w:rPr>
        <w:t>求</w:t>
      </w:r>
      <w:r>
        <w:rPr>
          <w:rFonts w:hint="eastAsia"/>
        </w:rPr>
        <w:t>：</w:t>
      </w:r>
      <w:r>
        <w:t>用户输入</w:t>
      </w:r>
      <w:r>
        <w:rPr>
          <w:rFonts w:hint="eastAsia"/>
        </w:rPr>
        <w:t>自己</w:t>
      </w:r>
      <w:r>
        <w:t>的出生年份</w:t>
      </w:r>
      <w:r>
        <w:rPr>
          <w:rFonts w:hint="eastAsia"/>
        </w:rPr>
        <w:t>，程序输出</w:t>
      </w:r>
      <w:r>
        <w:t>其属相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hint="eastAsia" w:ascii="Consolas" w:hAnsi="Consolas" w:cs="Consolas"/>
          <w:b/>
          <w:kern w:val="0"/>
          <w:szCs w:val="21"/>
        </w:rPr>
        <w:t>提示</w:t>
      </w:r>
      <w:r>
        <w:rPr>
          <w:rFonts w:ascii="Consolas" w:hAnsi="Consolas" w:cs="Consolas"/>
          <w:kern w:val="0"/>
          <w:szCs w:val="21"/>
        </w:rPr>
        <w:t xml:space="preserve">: </w:t>
      </w:r>
      <w:r>
        <w:rPr>
          <w:rFonts w:hint="eastAsia" w:ascii="Consolas" w:hAnsi="Consolas" w:cs="Consolas"/>
          <w:kern w:val="0"/>
          <w:szCs w:val="21"/>
        </w:rPr>
        <w:t>出</w:t>
      </w:r>
      <w:r>
        <w:rPr>
          <w:rFonts w:ascii="Consolas" w:hAnsi="Consolas" w:cs="Consolas"/>
          <w:kern w:val="0"/>
          <w:szCs w:val="21"/>
        </w:rPr>
        <w:t>生年份除以12</w:t>
      </w:r>
      <w:r>
        <w:rPr>
          <w:rFonts w:hint="eastAsia" w:ascii="Consolas" w:hAnsi="Consolas" w:cs="Consolas"/>
          <w:kern w:val="0"/>
          <w:szCs w:val="21"/>
        </w:rPr>
        <w:t>，</w:t>
      </w:r>
      <w:r>
        <w:rPr>
          <w:rFonts w:ascii="Consolas" w:hAnsi="Consolas" w:cs="Consolas"/>
          <w:kern w:val="0"/>
          <w:szCs w:val="21"/>
        </w:rPr>
        <w:t>取余数</w:t>
      </w:r>
      <w:r>
        <w:rPr>
          <w:rFonts w:hint="eastAsia" w:ascii="Consolas" w:hAnsi="Consolas" w:cs="Consolas"/>
          <w:kern w:val="0"/>
          <w:szCs w:val="21"/>
        </w:rPr>
        <w:t>，</w:t>
      </w:r>
      <w:r>
        <w:rPr>
          <w:rFonts w:ascii="Consolas" w:hAnsi="Consolas" w:cs="Consolas"/>
          <w:kern w:val="0"/>
          <w:szCs w:val="21"/>
        </w:rPr>
        <w:t>余数</w:t>
      </w:r>
      <w:r>
        <w:rPr>
          <w:rFonts w:hint="eastAsia" w:ascii="Consolas" w:hAnsi="Consolas" w:cs="Consolas"/>
          <w:kern w:val="0"/>
          <w:szCs w:val="21"/>
        </w:rPr>
        <w:t>参</w:t>
      </w:r>
      <w:r>
        <w:rPr>
          <w:rFonts w:ascii="Consolas" w:hAnsi="Consolas" w:cs="Consolas"/>
          <w:kern w:val="0"/>
          <w:szCs w:val="21"/>
        </w:rPr>
        <w:t>照下列数字对应生肖动物: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　　0：猴        1：鸡       2：狗      3：猪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　　4：鼠        5：牛       6：虎      7：兔</w:t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　　8：龙        9：蛇       10：马     11：羊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5274310" cy="49403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747"/>
    <w:multiLevelType w:val="multilevel"/>
    <w:tmpl w:val="3020774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221A04"/>
    <w:multiLevelType w:val="multilevel"/>
    <w:tmpl w:val="5A221A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C083A"/>
    <w:multiLevelType w:val="multilevel"/>
    <w:tmpl w:val="630C083A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6C"/>
    <w:rsid w:val="0006439E"/>
    <w:rsid w:val="00067BED"/>
    <w:rsid w:val="002303B9"/>
    <w:rsid w:val="003238A6"/>
    <w:rsid w:val="003D36BE"/>
    <w:rsid w:val="00421362"/>
    <w:rsid w:val="004B5A8C"/>
    <w:rsid w:val="0068567C"/>
    <w:rsid w:val="00A42509"/>
    <w:rsid w:val="00A7496C"/>
    <w:rsid w:val="22C0147F"/>
    <w:rsid w:val="4AC2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5</Pages>
  <Words>540</Words>
  <Characters>3082</Characters>
  <Lines>25</Lines>
  <Paragraphs>7</Paragraphs>
  <TotalTime>202</TotalTime>
  <ScaleCrop>false</ScaleCrop>
  <LinksUpToDate>false</LinksUpToDate>
  <CharactersWithSpaces>3615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2020-07-16T09:47:00Z</dcterms:created>
  <dc:creator>Windows 用户</dc:creator>
  <cp:lastModifiedBy>付小刘</cp:lastModifiedBy>
  <dcterms:modified xsi:type="dcterms:W3CDTF">2020-07-17T02:54:13Z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