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7BC28091" w:rsidR="0043636D" w:rsidRPr="0088020E" w:rsidRDefault="0088020E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200"/>
                                <w:szCs w:val="220"/>
                              </w:rPr>
                            </w:pPr>
                            <w:r w:rsidRPr="0088020E">
                              <w:rPr>
                                <w:rFonts w:ascii="Book Antiqua" w:hAnsi="Book Antiqua"/>
                                <w:sz w:val="96"/>
                                <w:szCs w:val="144"/>
                              </w:rPr>
                              <w:t>Examen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7BC28091" w:rsidR="0043636D" w:rsidRPr="0088020E" w:rsidRDefault="0088020E" w:rsidP="0043636D">
                      <w:pPr>
                        <w:jc w:val="center"/>
                        <w:rPr>
                          <w:rFonts w:ascii="Book Antiqua" w:hAnsi="Book Antiqua"/>
                          <w:sz w:val="200"/>
                          <w:szCs w:val="220"/>
                        </w:rPr>
                      </w:pPr>
                      <w:r w:rsidRPr="0088020E">
                        <w:rPr>
                          <w:rFonts w:ascii="Book Antiqua" w:hAnsi="Book Antiqua"/>
                          <w:sz w:val="96"/>
                          <w:szCs w:val="144"/>
                        </w:rPr>
                        <w:t>Examen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3093518" w:rsidR="00C974C0" w:rsidRPr="00C974C0" w:rsidRDefault="00B6045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0B1B8877">
                <wp:simplePos x="0" y="0"/>
                <wp:positionH relativeFrom="page">
                  <wp:posOffset>1778118</wp:posOffset>
                </wp:positionH>
                <wp:positionV relativeFrom="paragraph">
                  <wp:posOffset>19685</wp:posOffset>
                </wp:positionV>
                <wp:extent cx="3990886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886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DC9128" w:rsidR="00C974C0" w:rsidRPr="00A42BBF" w:rsidRDefault="00B60454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Interacción Humano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40pt;margin-top:1.55pt;width:314.2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5dGQ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" filled="f" stroked="f" strokeweight=".5pt">
                <v:textbox>
                  <w:txbxContent>
                    <w:p w14:paraId="6F4B278B" w14:textId="72DC9128" w:rsidR="00C974C0" w:rsidRPr="00A42BBF" w:rsidRDefault="00B60454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Interacción Humano Computadora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68CA99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605807E7" w:rsidR="00C974C0" w:rsidRPr="00EC541E" w:rsidRDefault="0088020E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Parcial #1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605807E7" w:rsidR="00C974C0" w:rsidRPr="00EC541E" w:rsidRDefault="0088020E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Parcial #1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50ECD15" w:rsidR="00C974C0" w:rsidRDefault="00B60454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B67EBD4">
                <wp:simplePos x="0" y="0"/>
                <wp:positionH relativeFrom="page">
                  <wp:posOffset>890905</wp:posOffset>
                </wp:positionH>
                <wp:positionV relativeFrom="paragraph">
                  <wp:posOffset>461172</wp:posOffset>
                </wp:positionV>
                <wp:extent cx="5579745" cy="2330450"/>
                <wp:effectExtent l="19050" t="19050" r="20955" b="1270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330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Alumno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Código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220429771</w:t>
                            </w:r>
                          </w:p>
                          <w:p w14:paraId="583649F0" w14:textId="622B2E58" w:rsidR="00C974C0" w:rsidRPr="00B60454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Carrera: 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ICOM </w:t>
                            </w:r>
                          </w:p>
                          <w:p w14:paraId="454A8954" w14:textId="12ACBD52" w:rsidR="00416DCE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Profesor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Jovan Ricardo Zepeda Gómez</w:t>
                            </w:r>
                            <w:r w:rsidR="005E716B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BC460F8" w14:textId="1A0DD0DD" w:rsidR="002F7F1F" w:rsidRPr="00B60454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Fecha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88020E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24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/0</w:t>
                            </w:r>
                            <w:r w:rsidR="0088020E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9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36.3pt;width:439.35pt;height:183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Alumno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Quijas Contreras Victor Manuel</w:t>
                      </w:r>
                    </w:p>
                    <w:p w14:paraId="7EAD44D3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Código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220429771</w:t>
                      </w:r>
                    </w:p>
                    <w:p w14:paraId="583649F0" w14:textId="622B2E58" w:rsidR="00C974C0" w:rsidRPr="00B60454" w:rsidRDefault="002F7F1F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 xml:space="preserve">Carrera: 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ICOM </w:t>
                      </w:r>
                    </w:p>
                    <w:p w14:paraId="454A8954" w14:textId="12ACBD52" w:rsidR="00416DCE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Profesor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Jovan Ricardo Zepeda Gómez</w:t>
                      </w:r>
                      <w:r w:rsidR="005E716B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 </w:t>
                      </w:r>
                    </w:p>
                    <w:p w14:paraId="3BC460F8" w14:textId="1A0DD0DD" w:rsidR="002F7F1F" w:rsidRPr="00B60454" w:rsidRDefault="002F7F1F" w:rsidP="002F7F1F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Fecha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88020E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24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/0</w:t>
                      </w:r>
                      <w:r w:rsidR="0088020E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9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6FBF32DA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p w14:paraId="6E979F8C" w14:textId="57A8B102" w:rsidR="009A2FCF" w:rsidRDefault="0088020E" w:rsidP="00FC31F5">
      <w:pPr>
        <w:pStyle w:val="Ttulo1"/>
      </w:pPr>
      <w:r>
        <w:lastRenderedPageBreak/>
        <w:t>Preguntas</w:t>
      </w:r>
    </w:p>
    <w:p w14:paraId="5F261CD5" w14:textId="77777777" w:rsidR="0088020E" w:rsidRDefault="0088020E" w:rsidP="0088020E">
      <w:pPr>
        <w:pStyle w:val="Prrafodelista"/>
        <w:numPr>
          <w:ilvl w:val="0"/>
          <w:numId w:val="33"/>
        </w:numPr>
        <w:jc w:val="left"/>
      </w:pPr>
      <w:r w:rsidRPr="0088020E">
        <w:t>¿Qué es una interfaz?</w:t>
      </w:r>
    </w:p>
    <w:p w14:paraId="1646B19D" w14:textId="466BB107" w:rsidR="0088020E" w:rsidRDefault="0088020E" w:rsidP="0088020E">
      <w:pPr>
        <w:jc w:val="left"/>
      </w:pPr>
      <w:r>
        <w:t xml:space="preserve">Una capa intermediaria encargada de comunicar </w:t>
      </w:r>
      <w:r w:rsidR="00FC31F5">
        <w:t>dos actores entre sí ya sea sistemas, funciones o usuarios</w:t>
      </w:r>
      <w:r>
        <w:t>.</w:t>
      </w:r>
    </w:p>
    <w:p w14:paraId="740E735C" w14:textId="688205D1" w:rsidR="0088020E" w:rsidRDefault="0088020E" w:rsidP="0088020E">
      <w:pPr>
        <w:pStyle w:val="Prrafodelista"/>
        <w:numPr>
          <w:ilvl w:val="0"/>
          <w:numId w:val="33"/>
        </w:numPr>
        <w:jc w:val="left"/>
      </w:pPr>
      <w:r w:rsidRPr="0088020E">
        <w:t>¿Qué función cumple una interfaz?</w:t>
      </w:r>
    </w:p>
    <w:p w14:paraId="789BEBBB" w14:textId="7B60EE99" w:rsidR="0088020E" w:rsidRDefault="0088020E" w:rsidP="0088020E">
      <w:pPr>
        <w:jc w:val="left"/>
      </w:pPr>
      <w:r>
        <w:t>Comunicar al usuario con el sistema y viceversa</w:t>
      </w:r>
      <w:r w:rsidR="00C65C0F">
        <w:t>, por medio de texto, imágenes, elementos, gráficas, etc</w:t>
      </w:r>
      <w:r>
        <w:t>.</w:t>
      </w:r>
    </w:p>
    <w:p w14:paraId="78314FC9" w14:textId="77777777" w:rsidR="0088020E" w:rsidRDefault="0088020E" w:rsidP="0088020E">
      <w:pPr>
        <w:pStyle w:val="Prrafodelista"/>
        <w:numPr>
          <w:ilvl w:val="0"/>
          <w:numId w:val="33"/>
        </w:numPr>
        <w:jc w:val="left"/>
      </w:pPr>
      <w:r w:rsidRPr="0088020E">
        <w:t>Menciona 5 tipos diferentes de interfaces</w:t>
      </w:r>
      <w:r>
        <w:t>.</w:t>
      </w:r>
    </w:p>
    <w:p w14:paraId="539020B5" w14:textId="4DE717A6" w:rsidR="0088020E" w:rsidRDefault="0088020E" w:rsidP="0088020E">
      <w:pPr>
        <w:pStyle w:val="Prrafodelista"/>
        <w:numPr>
          <w:ilvl w:val="1"/>
          <w:numId w:val="33"/>
        </w:numPr>
        <w:jc w:val="left"/>
      </w:pPr>
      <w:r>
        <w:t>Interfaz gráfica</w:t>
      </w:r>
    </w:p>
    <w:p w14:paraId="01A0EBAE" w14:textId="7CFD2A55" w:rsidR="0088020E" w:rsidRDefault="0088020E" w:rsidP="0088020E">
      <w:pPr>
        <w:pStyle w:val="Prrafodelista"/>
        <w:numPr>
          <w:ilvl w:val="1"/>
          <w:numId w:val="33"/>
        </w:numPr>
        <w:jc w:val="left"/>
      </w:pPr>
      <w:r>
        <w:t>Interfaz por voz</w:t>
      </w:r>
    </w:p>
    <w:p w14:paraId="27704CAB" w14:textId="29FFB0BE" w:rsidR="0088020E" w:rsidRDefault="0088020E" w:rsidP="0088020E">
      <w:pPr>
        <w:pStyle w:val="Prrafodelista"/>
        <w:numPr>
          <w:ilvl w:val="1"/>
          <w:numId w:val="33"/>
        </w:numPr>
        <w:jc w:val="left"/>
      </w:pPr>
      <w:r>
        <w:t>Interfaz física</w:t>
      </w:r>
    </w:p>
    <w:p w14:paraId="26E90E2C" w14:textId="455F8CF0" w:rsidR="0088020E" w:rsidRDefault="0088020E" w:rsidP="0088020E">
      <w:pPr>
        <w:pStyle w:val="Prrafodelista"/>
        <w:numPr>
          <w:ilvl w:val="1"/>
          <w:numId w:val="33"/>
        </w:numPr>
        <w:jc w:val="left"/>
      </w:pPr>
      <w:r>
        <w:t>Interfaz de realidad aumentada</w:t>
      </w:r>
    </w:p>
    <w:p w14:paraId="30701FE2" w14:textId="75AA4160" w:rsidR="0088020E" w:rsidRDefault="0088020E" w:rsidP="0088020E">
      <w:pPr>
        <w:pStyle w:val="Prrafodelista"/>
        <w:numPr>
          <w:ilvl w:val="1"/>
          <w:numId w:val="33"/>
        </w:numPr>
        <w:jc w:val="left"/>
      </w:pPr>
      <w:r>
        <w:t>Interfaz de consola</w:t>
      </w:r>
    </w:p>
    <w:p w14:paraId="4C8A2E16" w14:textId="77777777" w:rsidR="00C65C0F" w:rsidRDefault="00C65C0F" w:rsidP="00C65C0F">
      <w:pPr>
        <w:jc w:val="left"/>
      </w:pPr>
    </w:p>
    <w:p w14:paraId="3910D9F2" w14:textId="77777777" w:rsidR="0088020E" w:rsidRDefault="0088020E" w:rsidP="0088020E">
      <w:pPr>
        <w:pStyle w:val="Prrafodelista"/>
        <w:numPr>
          <w:ilvl w:val="0"/>
          <w:numId w:val="33"/>
        </w:numPr>
        <w:jc w:val="left"/>
      </w:pPr>
      <w:r w:rsidRPr="0088020E">
        <w:t>Describe como se interactúa con cada ejemplo de interfaz mencionados en el punto anterior</w:t>
      </w:r>
      <w:r>
        <w:t>.</w:t>
      </w:r>
    </w:p>
    <w:p w14:paraId="0CC7FEA2" w14:textId="1FEB8E7D" w:rsidR="0088020E" w:rsidRDefault="0088020E" w:rsidP="0088020E">
      <w:pPr>
        <w:pStyle w:val="Prrafodelista"/>
        <w:numPr>
          <w:ilvl w:val="1"/>
          <w:numId w:val="33"/>
        </w:numPr>
        <w:jc w:val="left"/>
      </w:pPr>
      <w:r w:rsidRPr="00FC31F5">
        <w:rPr>
          <w:b/>
          <w:bCs/>
        </w:rPr>
        <w:t>Interfaz gráfica:</w:t>
      </w:r>
      <w:r>
        <w:t xml:space="preserve"> Se muestra por medio de elementos gráficos como botones, paneles, etiquetas y entradas de texto.</w:t>
      </w:r>
    </w:p>
    <w:p w14:paraId="14F4F855" w14:textId="7865519B" w:rsidR="0088020E" w:rsidRDefault="0088020E" w:rsidP="0088020E">
      <w:pPr>
        <w:pStyle w:val="Prrafodelista"/>
        <w:numPr>
          <w:ilvl w:val="1"/>
          <w:numId w:val="33"/>
        </w:numPr>
        <w:jc w:val="left"/>
      </w:pPr>
      <w:r w:rsidRPr="00FC31F5">
        <w:rPr>
          <w:b/>
          <w:bCs/>
        </w:rPr>
        <w:t>Interfaz por voz:</w:t>
      </w:r>
      <w:r>
        <w:t xml:space="preserve"> La comunicación se lleva por medio de conversación por voz,</w:t>
      </w:r>
      <w:r w:rsidR="0004473E">
        <w:t xml:space="preserve"> tanto las opciones cómo las indicaciones dadas por el usuario.</w:t>
      </w:r>
    </w:p>
    <w:p w14:paraId="18763E6A" w14:textId="6A30065B" w:rsidR="0004473E" w:rsidRDefault="0004473E" w:rsidP="0088020E">
      <w:pPr>
        <w:pStyle w:val="Prrafodelista"/>
        <w:numPr>
          <w:ilvl w:val="1"/>
          <w:numId w:val="33"/>
        </w:numPr>
        <w:jc w:val="left"/>
      </w:pPr>
      <w:r w:rsidRPr="00FC31F5">
        <w:rPr>
          <w:b/>
          <w:bCs/>
        </w:rPr>
        <w:t>Interfaz física:</w:t>
      </w:r>
      <w:r>
        <w:t xml:space="preserve"> Todos los componentes para el usuario son físicos, como botones, switches, palancas, pedales, indicadores, etc.</w:t>
      </w:r>
    </w:p>
    <w:p w14:paraId="3680445B" w14:textId="40B496C3" w:rsidR="0004473E" w:rsidRDefault="0004473E" w:rsidP="0088020E">
      <w:pPr>
        <w:pStyle w:val="Prrafodelista"/>
        <w:numPr>
          <w:ilvl w:val="1"/>
          <w:numId w:val="33"/>
        </w:numPr>
        <w:jc w:val="left"/>
      </w:pPr>
      <w:r w:rsidRPr="00FC31F5">
        <w:rPr>
          <w:b/>
          <w:bCs/>
        </w:rPr>
        <w:t>Interfaz de realidad aumentada:</w:t>
      </w:r>
      <w:r>
        <w:t xml:space="preserve"> Son componentes digitales</w:t>
      </w:r>
      <w:r w:rsidR="002613FD">
        <w:t xml:space="preserve"> superpuestos en la realidad del usuario, con los que puede interactuar en tiempo real.</w:t>
      </w:r>
    </w:p>
    <w:p w14:paraId="44DC5B47" w14:textId="0E89D327" w:rsidR="002613FD" w:rsidRDefault="002613FD" w:rsidP="0088020E">
      <w:pPr>
        <w:pStyle w:val="Prrafodelista"/>
        <w:numPr>
          <w:ilvl w:val="1"/>
          <w:numId w:val="33"/>
        </w:numPr>
        <w:jc w:val="left"/>
      </w:pPr>
      <w:r w:rsidRPr="00FC31F5">
        <w:rPr>
          <w:b/>
          <w:bCs/>
        </w:rPr>
        <w:t>Interfaz de consola:</w:t>
      </w:r>
      <w:r>
        <w:t xml:space="preserve"> La comunicación se lleva por medio de comandos en una terminal.</w:t>
      </w:r>
    </w:p>
    <w:p w14:paraId="2AEC0718" w14:textId="77777777" w:rsidR="00C65C0F" w:rsidRDefault="00C65C0F" w:rsidP="00C65C0F">
      <w:pPr>
        <w:jc w:val="left"/>
      </w:pPr>
    </w:p>
    <w:p w14:paraId="6E951D7C" w14:textId="77777777" w:rsidR="0088020E" w:rsidRDefault="0088020E" w:rsidP="0088020E">
      <w:pPr>
        <w:pStyle w:val="Prrafodelista"/>
        <w:numPr>
          <w:ilvl w:val="0"/>
          <w:numId w:val="33"/>
        </w:numPr>
        <w:jc w:val="left"/>
      </w:pPr>
      <w:r w:rsidRPr="0088020E">
        <w:t>¿Qué es un evento en una aplicación según lo mencionado en clase?</w:t>
      </w:r>
    </w:p>
    <w:p w14:paraId="4CD76F34" w14:textId="67B25AAA" w:rsidR="002613FD" w:rsidRDefault="00976484" w:rsidP="002613FD">
      <w:pPr>
        <w:jc w:val="left"/>
      </w:pPr>
      <w:r>
        <w:t>Es una acción realizada por un usuario dentro de la interfaz.</w:t>
      </w:r>
    </w:p>
    <w:p w14:paraId="186D6DA7" w14:textId="0F0C869E" w:rsidR="0088020E" w:rsidRDefault="0088020E" w:rsidP="0088020E">
      <w:pPr>
        <w:pStyle w:val="Prrafodelista"/>
        <w:numPr>
          <w:ilvl w:val="0"/>
          <w:numId w:val="33"/>
        </w:numPr>
        <w:jc w:val="left"/>
      </w:pPr>
      <w:r w:rsidRPr="0088020E">
        <w:t>¿Cómo se captura un evento?</w:t>
      </w:r>
    </w:p>
    <w:p w14:paraId="6B519166" w14:textId="139F8077" w:rsidR="00D8040B" w:rsidRDefault="00976484" w:rsidP="00976484">
      <w:pPr>
        <w:jc w:val="left"/>
      </w:pPr>
      <w:r>
        <w:t xml:space="preserve">Se obtiene por medio de </w:t>
      </w:r>
      <w:r w:rsidR="00D8040B">
        <w:t xml:space="preserve">funciones </w:t>
      </w:r>
      <w:r>
        <w:t xml:space="preserve">que están a la espera de que un evento ocurra en la pantalla </w:t>
      </w:r>
      <w:r w:rsidR="0060107F">
        <w:t xml:space="preserve">para después informar </w:t>
      </w:r>
      <w:r w:rsidR="00D8040B">
        <w:t>qué</w:t>
      </w:r>
      <w:r>
        <w:t xml:space="preserve"> elemento </w:t>
      </w:r>
      <w:r w:rsidR="0060107F">
        <w:t>que fue accionado</w:t>
      </w:r>
      <w:r>
        <w:t>.</w:t>
      </w:r>
    </w:p>
    <w:p w14:paraId="5A7BE972" w14:textId="77777777" w:rsidR="00D8040B" w:rsidRDefault="00D8040B">
      <w:pPr>
        <w:spacing w:line="278" w:lineRule="auto"/>
        <w:jc w:val="left"/>
      </w:pPr>
      <w:r>
        <w:br w:type="page"/>
      </w:r>
    </w:p>
    <w:p w14:paraId="5A9B9190" w14:textId="6998FFD3" w:rsidR="0088020E" w:rsidRDefault="0088020E" w:rsidP="00D8040B">
      <w:pPr>
        <w:pStyle w:val="Prrafodelista"/>
        <w:numPr>
          <w:ilvl w:val="0"/>
          <w:numId w:val="33"/>
        </w:numPr>
        <w:jc w:val="left"/>
      </w:pPr>
      <w:r w:rsidRPr="0088020E">
        <w:lastRenderedPageBreak/>
        <w:t>¿Cuáles son las características que definen a una interfaz tangible?</w:t>
      </w:r>
    </w:p>
    <w:p w14:paraId="2AA55083" w14:textId="095926A3" w:rsidR="00976484" w:rsidRDefault="00976484" w:rsidP="00976484">
      <w:pPr>
        <w:jc w:val="left"/>
      </w:pPr>
      <w:r>
        <w:t>Que se permite interactuar con información digital por medio de objetos físicos</w:t>
      </w:r>
      <w:r w:rsidR="0060107F">
        <w:t>, pues los objetos físicos pueden representar elementos abstractos o informáticos.</w:t>
      </w:r>
    </w:p>
    <w:p w14:paraId="41062E3C" w14:textId="2D9B4381" w:rsidR="0088020E" w:rsidRDefault="0088020E" w:rsidP="0088020E">
      <w:pPr>
        <w:pStyle w:val="Prrafodelista"/>
        <w:numPr>
          <w:ilvl w:val="0"/>
          <w:numId w:val="33"/>
        </w:numPr>
        <w:jc w:val="left"/>
      </w:pPr>
      <w:r w:rsidRPr="0088020E">
        <w:t>¿Cuáles son las características que definen a una interfaz gráfica?</w:t>
      </w:r>
    </w:p>
    <w:p w14:paraId="20B46AA4" w14:textId="0EF65DDC" w:rsidR="00976484" w:rsidRDefault="00976484" w:rsidP="00976484">
      <w:pPr>
        <w:jc w:val="left"/>
      </w:pPr>
      <w:r>
        <w:t xml:space="preserve">Que los elementos se muestran mayormente de </w:t>
      </w:r>
      <w:r w:rsidR="0060107F">
        <w:t>componentes digitales que únicamente se puede interactuar con ellos por medios convencionales como pantallas táctiles, teclados, botones, etc.</w:t>
      </w:r>
    </w:p>
    <w:p w14:paraId="20D6EBFE" w14:textId="38797D63" w:rsidR="0088020E" w:rsidRDefault="0088020E" w:rsidP="0088020E">
      <w:pPr>
        <w:pStyle w:val="Prrafodelista"/>
        <w:numPr>
          <w:ilvl w:val="0"/>
          <w:numId w:val="33"/>
        </w:numPr>
        <w:jc w:val="left"/>
      </w:pPr>
      <w:r w:rsidRPr="0088020E">
        <w:t>¿Cuáles son las características que definen a una interfaz de realidad aumentada?</w:t>
      </w:r>
    </w:p>
    <w:p w14:paraId="485B1126" w14:textId="2AF05C8C" w:rsidR="0060107F" w:rsidRDefault="0060107F" w:rsidP="0060107F">
      <w:pPr>
        <w:jc w:val="left"/>
      </w:pPr>
      <w:r>
        <w:t>Que permite integrar y visualizar elementos digitales en el mundo real por medio de lentes o cámaras inteligentes con los que puedes interactuar.</w:t>
      </w:r>
    </w:p>
    <w:p w14:paraId="370E74F3" w14:textId="27CC0A6B" w:rsidR="008D6DA3" w:rsidRDefault="0088020E" w:rsidP="0088020E">
      <w:pPr>
        <w:pStyle w:val="Prrafodelista"/>
        <w:numPr>
          <w:ilvl w:val="0"/>
          <w:numId w:val="33"/>
        </w:numPr>
        <w:jc w:val="left"/>
      </w:pPr>
      <w:r w:rsidRPr="0088020E">
        <w:t>¿Cuáles son las características que definen a una interfaz de realidad virtual?</w:t>
      </w:r>
    </w:p>
    <w:p w14:paraId="0E3DC82E" w14:textId="34FE1A47" w:rsidR="0060107F" w:rsidRDefault="0060107F" w:rsidP="0060107F">
      <w:pPr>
        <w:jc w:val="left"/>
      </w:pPr>
      <w:r>
        <w:t>Que superpone por completo la realidad con elementos digitales y se interactúa con ella por medio de gestos y movimientos naturales.</w:t>
      </w:r>
    </w:p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1D7A0" w14:textId="77777777" w:rsidR="001B6F1B" w:rsidRDefault="001B6F1B" w:rsidP="0043636D">
      <w:pPr>
        <w:spacing w:after="0" w:line="240" w:lineRule="auto"/>
      </w:pPr>
      <w:r>
        <w:separator/>
      </w:r>
    </w:p>
  </w:endnote>
  <w:endnote w:type="continuationSeparator" w:id="0">
    <w:p w14:paraId="5E44316C" w14:textId="77777777" w:rsidR="001B6F1B" w:rsidRDefault="001B6F1B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9FD94" w14:textId="77777777" w:rsidR="001B6F1B" w:rsidRDefault="001B6F1B" w:rsidP="0043636D">
      <w:pPr>
        <w:spacing w:after="0" w:line="240" w:lineRule="auto"/>
      </w:pPr>
      <w:r>
        <w:separator/>
      </w:r>
    </w:p>
  </w:footnote>
  <w:footnote w:type="continuationSeparator" w:id="0">
    <w:p w14:paraId="4E43858D" w14:textId="77777777" w:rsidR="001B6F1B" w:rsidRDefault="001B6F1B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1D8FF855" w:rsidR="008D6DA3" w:rsidRPr="00EB21BE" w:rsidRDefault="0088020E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Examen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3456C08" w:rsidR="008D6DA3" w:rsidRDefault="00B60454" w:rsidP="00B60454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Interacción Humano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B6999"/>
    <w:multiLevelType w:val="hybridMultilevel"/>
    <w:tmpl w:val="27A65E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8"/>
  </w:num>
  <w:num w:numId="4" w16cid:durableId="263998001">
    <w:abstractNumId w:val="30"/>
  </w:num>
  <w:num w:numId="5" w16cid:durableId="1694530711">
    <w:abstractNumId w:val="3"/>
  </w:num>
  <w:num w:numId="6" w16cid:durableId="399212304">
    <w:abstractNumId w:val="27"/>
  </w:num>
  <w:num w:numId="7" w16cid:durableId="1510755812">
    <w:abstractNumId w:val="32"/>
  </w:num>
  <w:num w:numId="8" w16cid:durableId="401295270">
    <w:abstractNumId w:val="29"/>
  </w:num>
  <w:num w:numId="9" w16cid:durableId="1237131580">
    <w:abstractNumId w:val="17"/>
  </w:num>
  <w:num w:numId="10" w16cid:durableId="1815832771">
    <w:abstractNumId w:val="20"/>
  </w:num>
  <w:num w:numId="11" w16cid:durableId="1210530553">
    <w:abstractNumId w:val="11"/>
  </w:num>
  <w:num w:numId="12" w16cid:durableId="709888915">
    <w:abstractNumId w:val="16"/>
  </w:num>
  <w:num w:numId="13" w16cid:durableId="1638875566">
    <w:abstractNumId w:val="0"/>
  </w:num>
  <w:num w:numId="14" w16cid:durableId="1857187464">
    <w:abstractNumId w:val="12"/>
  </w:num>
  <w:num w:numId="15" w16cid:durableId="1398281611">
    <w:abstractNumId w:val="10"/>
  </w:num>
  <w:num w:numId="16" w16cid:durableId="2101368299">
    <w:abstractNumId w:val="26"/>
  </w:num>
  <w:num w:numId="17" w16cid:durableId="1383942363">
    <w:abstractNumId w:val="15"/>
  </w:num>
  <w:num w:numId="18" w16cid:durableId="975914109">
    <w:abstractNumId w:val="19"/>
  </w:num>
  <w:num w:numId="19" w16cid:durableId="707417816">
    <w:abstractNumId w:val="23"/>
  </w:num>
  <w:num w:numId="20" w16cid:durableId="1331831440">
    <w:abstractNumId w:val="7"/>
  </w:num>
  <w:num w:numId="21" w16cid:durableId="1910534101">
    <w:abstractNumId w:val="31"/>
  </w:num>
  <w:num w:numId="22" w16cid:durableId="124473379">
    <w:abstractNumId w:val="8"/>
  </w:num>
  <w:num w:numId="23" w16cid:durableId="256406080">
    <w:abstractNumId w:val="25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8"/>
  </w:num>
  <w:num w:numId="27" w16cid:durableId="240065754">
    <w:abstractNumId w:val="14"/>
  </w:num>
  <w:num w:numId="28" w16cid:durableId="1593396341">
    <w:abstractNumId w:val="24"/>
  </w:num>
  <w:num w:numId="29" w16cid:durableId="36511375">
    <w:abstractNumId w:val="22"/>
  </w:num>
  <w:num w:numId="30" w16cid:durableId="853804131">
    <w:abstractNumId w:val="2"/>
  </w:num>
  <w:num w:numId="31" w16cid:durableId="1256211548">
    <w:abstractNumId w:val="21"/>
  </w:num>
  <w:num w:numId="32" w16cid:durableId="1482887219">
    <w:abstractNumId w:val="13"/>
  </w:num>
  <w:num w:numId="33" w16cid:durableId="232275465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473E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5D29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39EC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6F1B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13FD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07F"/>
    <w:rsid w:val="00601D8E"/>
    <w:rsid w:val="00601E3D"/>
    <w:rsid w:val="006077C4"/>
    <w:rsid w:val="006130E5"/>
    <w:rsid w:val="00613D9D"/>
    <w:rsid w:val="00615B54"/>
    <w:rsid w:val="0061658F"/>
    <w:rsid w:val="0061665A"/>
    <w:rsid w:val="00617416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0A7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20E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7648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A1C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0454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3F4C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5C0F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040B"/>
    <w:rsid w:val="00D818D8"/>
    <w:rsid w:val="00D81A12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D75D5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44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31F5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54"/>
    <w:pPr>
      <w:spacing w:line="259" w:lineRule="auto"/>
      <w:jc w:val="both"/>
    </w:pPr>
    <w:rPr>
      <w:rFonts w:ascii="Arial" w:eastAsia="Calibri" w:hAnsi="Arial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60454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0454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454"/>
    <w:pPr>
      <w:keepNext/>
      <w:keepLines/>
      <w:spacing w:before="160" w:after="120"/>
      <w:outlineLvl w:val="2"/>
    </w:pPr>
    <w:rPr>
      <w:rFonts w:eastAsiaTheme="majorEastAsia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60454"/>
    <w:rPr>
      <w:rFonts w:ascii="Arial" w:eastAsiaTheme="majorEastAsia" w:hAnsi="Arial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60454"/>
    <w:rPr>
      <w:rFonts w:ascii="Arial" w:eastAsiaTheme="majorEastAsia" w:hAnsi="Arial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60454"/>
    <w:rPr>
      <w:rFonts w:ascii="Arial" w:eastAsiaTheme="majorEastAsia" w:hAnsi="Arial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11</cp:revision>
  <cp:lastPrinted>2026-01-31T03:36:00Z</cp:lastPrinted>
  <dcterms:created xsi:type="dcterms:W3CDTF">2026-08-18T23:54:00Z</dcterms:created>
  <dcterms:modified xsi:type="dcterms:W3CDTF">2026-09-24T16:07:00Z</dcterms:modified>
</cp:coreProperties>
</file>