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AAE17CD" w:rsidR="0043636D" w:rsidRPr="005140CF" w:rsidRDefault="00393773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2AAE17CD" w:rsidR="0043636D" w:rsidRPr="005140CF" w:rsidRDefault="00393773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SQLite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4AE69CEE" w:rsidR="00C974C0" w:rsidRPr="00EC541E" w:rsidRDefault="00393773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#10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4AE69CEE" w:rsidR="00C974C0" w:rsidRPr="00EC541E" w:rsidRDefault="00393773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#10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17DCDA43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393773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04/10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17DCDA43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393773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04/10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2050706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5843D828" w14:textId="084C369A" w:rsidR="005A4F30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50706" w:history="1">
            <w:r w:rsidR="005A4F30" w:rsidRPr="0067356D">
              <w:rPr>
                <w:rStyle w:val="Hyperlink"/>
                <w:noProof/>
                <w:lang w:val="es-ES"/>
              </w:rPr>
              <w:t>Índice</w:t>
            </w:r>
            <w:r w:rsidR="005A4F30">
              <w:rPr>
                <w:noProof/>
                <w:webHidden/>
              </w:rPr>
              <w:tab/>
            </w:r>
            <w:r w:rsidR="005A4F30">
              <w:rPr>
                <w:noProof/>
                <w:webHidden/>
              </w:rPr>
              <w:fldChar w:fldCharType="begin"/>
            </w:r>
            <w:r w:rsidR="005A4F30">
              <w:rPr>
                <w:noProof/>
                <w:webHidden/>
              </w:rPr>
              <w:instrText xml:space="preserve"> PAGEREF _Toc242050706 \h </w:instrText>
            </w:r>
            <w:r w:rsidR="005A4F30">
              <w:rPr>
                <w:noProof/>
                <w:webHidden/>
              </w:rPr>
            </w:r>
            <w:r w:rsidR="005A4F30">
              <w:rPr>
                <w:noProof/>
                <w:webHidden/>
              </w:rPr>
              <w:fldChar w:fldCharType="separate"/>
            </w:r>
            <w:r w:rsidR="005A4F30">
              <w:rPr>
                <w:noProof/>
                <w:webHidden/>
              </w:rPr>
              <w:t>1</w:t>
            </w:r>
            <w:r w:rsidR="005A4F30">
              <w:rPr>
                <w:noProof/>
                <w:webHidden/>
              </w:rPr>
              <w:fldChar w:fldCharType="end"/>
            </w:r>
          </w:hyperlink>
        </w:p>
        <w:p w14:paraId="3DC867AC" w14:textId="599F834B" w:rsidR="005A4F30" w:rsidRDefault="005A4F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07" w:history="1">
            <w:r w:rsidRPr="0067356D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15F6" w14:textId="6454DD7E" w:rsidR="005A4F30" w:rsidRDefault="005A4F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08" w:history="1">
            <w:r w:rsidRPr="0067356D">
              <w:rPr>
                <w:rStyle w:val="Hyperlink"/>
                <w:noProof/>
              </w:rPr>
              <w:t>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6E77" w14:textId="7D18029E" w:rsidR="005A4F30" w:rsidRDefault="005A4F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09" w:history="1">
            <w:r w:rsidRPr="0067356D">
              <w:rPr>
                <w:rStyle w:val="Hyperlink"/>
                <w:noProof/>
              </w:rPr>
              <w:t>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7484" w14:textId="56396A8E" w:rsidR="005A4F30" w:rsidRDefault="005A4F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10" w:history="1">
            <w:r w:rsidRPr="0067356D">
              <w:rPr>
                <w:rStyle w:val="Hyperlink"/>
                <w:noProof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C903" w14:textId="378252F2" w:rsidR="005A4F30" w:rsidRDefault="005A4F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11" w:history="1">
            <w:r w:rsidRPr="0067356D">
              <w:rPr>
                <w:rStyle w:val="Hyperlink"/>
                <w:noProof/>
              </w:rPr>
              <w:t>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68DB" w14:textId="40316887" w:rsidR="005A4F30" w:rsidRDefault="005A4F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2050712" w:history="1">
            <w:r w:rsidRPr="0067356D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7140818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42050707"/>
      <w:r>
        <w:t>Tabla de ilustraciones</w:t>
      </w:r>
      <w:bookmarkEnd w:id="1"/>
    </w:p>
    <w:p w14:paraId="7B71AAF9" w14:textId="68A4691F" w:rsidR="005A4F30" w:rsidRDefault="009A2FCF">
      <w:pPr>
        <w:pStyle w:val="TableofFigur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2050713" w:history="1">
        <w:r w:rsidR="005A4F30" w:rsidRPr="005E216F">
          <w:rPr>
            <w:rStyle w:val="Hyperlink"/>
            <w:noProof/>
          </w:rPr>
          <w:t>Ilustración 1. Main Activity class. Fuente: proyecto dbmaster.</w:t>
        </w:r>
        <w:r w:rsidR="005A4F30">
          <w:rPr>
            <w:noProof/>
            <w:webHidden/>
          </w:rPr>
          <w:tab/>
        </w:r>
        <w:r w:rsidR="005A4F30">
          <w:rPr>
            <w:noProof/>
            <w:webHidden/>
          </w:rPr>
          <w:fldChar w:fldCharType="begin"/>
        </w:r>
        <w:r w:rsidR="005A4F30">
          <w:rPr>
            <w:noProof/>
            <w:webHidden/>
          </w:rPr>
          <w:instrText xml:space="preserve"> PAGEREF _Toc242050713 \h </w:instrText>
        </w:r>
        <w:r w:rsidR="005A4F30">
          <w:rPr>
            <w:noProof/>
            <w:webHidden/>
          </w:rPr>
        </w:r>
        <w:r w:rsidR="005A4F30">
          <w:rPr>
            <w:noProof/>
            <w:webHidden/>
          </w:rPr>
          <w:fldChar w:fldCharType="separate"/>
        </w:r>
        <w:r w:rsidR="005A4F30">
          <w:rPr>
            <w:noProof/>
            <w:webHidden/>
          </w:rPr>
          <w:t>2</w:t>
        </w:r>
        <w:r w:rsidR="005A4F30">
          <w:rPr>
            <w:noProof/>
            <w:webHidden/>
          </w:rPr>
          <w:fldChar w:fldCharType="end"/>
        </w:r>
      </w:hyperlink>
    </w:p>
    <w:p w14:paraId="52B90CBD" w14:textId="6F1FDA3B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4" w:history="1">
        <w:r w:rsidRPr="005E216F">
          <w:rPr>
            <w:rStyle w:val="Hyperlink"/>
            <w:noProof/>
          </w:rPr>
          <w:t>Ilustración 2. Clase lista.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2A9949" w14:textId="16662CD5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5" w:history="1">
        <w:r w:rsidRPr="005E216F">
          <w:rPr>
            <w:rStyle w:val="Hyperlink"/>
            <w:noProof/>
          </w:rPr>
          <w:t>Ilustración 3. Métodos “onCreate, onUpgrede, guardar” de la clase de operaciones de la base de datos.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74B35" w14:textId="73352D99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6" w:history="1">
        <w:r w:rsidRPr="005E216F">
          <w:rPr>
            <w:rStyle w:val="Hyperlink"/>
            <w:noProof/>
          </w:rPr>
          <w:t>Ilustración 4. Métodos "actualizar, buscar_reg" de la clase de operaciones de la base de datos.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1CE0E2" w14:textId="145CD5D8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7" w:history="1">
        <w:r w:rsidRPr="005E216F">
          <w:rPr>
            <w:rStyle w:val="Hyperlink"/>
            <w:noProof/>
          </w:rPr>
          <w:t>Ilustración 5. Métodos "eliminar, llenar_lv" de la clase de operaciones de la base de datos.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EC1386" w14:textId="1D79913C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8" w:history="1">
        <w:r w:rsidRPr="005E216F">
          <w:rPr>
            <w:rStyle w:val="Hyperlink"/>
            <w:noProof/>
          </w:rPr>
          <w:t>Ilustración 6. Métodos “controllers” de la vista “buscar_eliminar_actualizar”.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B5B1DB" w14:textId="3E1D50D6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19" w:history="1">
        <w:r w:rsidRPr="005E216F">
          <w:rPr>
            <w:rStyle w:val="Hyperlink"/>
            <w:noProof/>
          </w:rPr>
          <w:t>Ilustración 7. Métodos “controllers” de la vista “bucar_eliminar_actualizar”.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74DE8D" w14:textId="3B3719A9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20" w:history="1">
        <w:r w:rsidRPr="005E216F">
          <w:rPr>
            <w:rStyle w:val="Hyperlink"/>
            <w:noProof/>
          </w:rPr>
          <w:t>Ilustración 8. Vista principal. Fuente: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8A7F57" w14:textId="731243B8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21" w:history="1">
        <w:r w:rsidRPr="005E216F">
          <w:rPr>
            <w:rStyle w:val="Hyperlink"/>
            <w:noProof/>
          </w:rPr>
          <w:t>Ilustración 9. Vista lista de resultados. Fuente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442EB0" w14:textId="4F3DCDC2" w:rsidR="005A4F30" w:rsidRDefault="005A4F30">
      <w:pPr>
        <w:pStyle w:val="TableofFigures"/>
        <w:tabs>
          <w:tab w:val="right" w:leader="dot" w:pos="9111"/>
        </w:tabs>
        <w:rPr>
          <w:noProof/>
        </w:rPr>
      </w:pPr>
      <w:hyperlink w:anchor="_Toc242050722" w:history="1">
        <w:r w:rsidRPr="005E216F">
          <w:rPr>
            <w:rStyle w:val="Hyperlink"/>
            <w:noProof/>
          </w:rPr>
          <w:t>Ilustración 10. Vista CRUD base de datos. Fuente proyecto dbmaster.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B022C0" w14:textId="51BFBB2D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1A62943E" w:rsidR="009A2FCF" w:rsidRDefault="00393773" w:rsidP="009A2FCF">
      <w:pPr>
        <w:pStyle w:val="Heading1"/>
      </w:pPr>
      <w:bookmarkStart w:id="2" w:name="_Toc242050708"/>
      <w:r>
        <w:t>Reporte</w:t>
      </w:r>
      <w:bookmarkEnd w:id="2"/>
    </w:p>
    <w:p w14:paraId="488F8583" w14:textId="17BAFDE6" w:rsidR="00393773" w:rsidRDefault="00393773" w:rsidP="00393773">
      <w:pPr>
        <w:spacing w:line="240" w:lineRule="auto"/>
        <w:ind w:firstLine="708"/>
      </w:pPr>
      <w:r>
        <w:t xml:space="preserve">Para esta actividad se implemento una pequeña base de datos con el motor SQLite, además del uso de más contenedores vistos anteriormente. </w:t>
      </w:r>
    </w:p>
    <w:p w14:paraId="703D0545" w14:textId="67B50FFE" w:rsidR="00393773" w:rsidRDefault="00393773" w:rsidP="00393773">
      <w:pPr>
        <w:pStyle w:val="Heading2"/>
      </w:pPr>
      <w:bookmarkStart w:id="3" w:name="_Toc242050709"/>
      <w:r>
        <w:lastRenderedPageBreak/>
        <w:t>SQLite</w:t>
      </w:r>
      <w:bookmarkEnd w:id="3"/>
    </w:p>
    <w:p w14:paraId="59002B3E" w14:textId="3A0EA939" w:rsidR="00393773" w:rsidRDefault="00393773" w:rsidP="00393773">
      <w:r>
        <w:tab/>
        <w:t>Es una biblioteca que implementa el motor de base de datos SQL embebido, de configuración cero. El código es de dominio público y cualquier persona puede es libre de usarlo para fines comerciales o de uso privado. Aunque es compacto es la base de datos más extendida del mundo y se encuentra en la mayoría de las aplicaciones que utilizamos hoy en día.</w:t>
      </w:r>
    </w:p>
    <w:p w14:paraId="021ED957" w14:textId="7F494988" w:rsidR="00393773" w:rsidRDefault="00393773" w:rsidP="00393773">
      <w:pPr>
        <w:pStyle w:val="Heading2"/>
      </w:pPr>
      <w:bookmarkStart w:id="4" w:name="_Toc242050710"/>
      <w:r>
        <w:t>Clases</w:t>
      </w:r>
      <w:bookmarkEnd w:id="4"/>
    </w:p>
    <w:p w14:paraId="332A8081" w14:textId="77777777" w:rsidR="00DA4B28" w:rsidRDefault="00393773" w:rsidP="00DA4B28">
      <w:pPr>
        <w:keepNext/>
      </w:pPr>
      <w:r>
        <w:tab/>
      </w:r>
      <w:r w:rsidR="00DA4B28">
        <w:rPr>
          <w:noProof/>
        </w:rPr>
        <w:drawing>
          <wp:inline distT="0" distB="0" distL="0" distR="0" wp14:anchorId="2A83B75B" wp14:editId="6BE3B9A8">
            <wp:extent cx="5791835" cy="5186045"/>
            <wp:effectExtent l="76200" t="76200" r="132715" b="128905"/>
            <wp:docPr id="6616465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186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67316A" w14:textId="781876FA" w:rsidR="00393773" w:rsidRDefault="00DA4B28" w:rsidP="00DA4B28">
      <w:pPr>
        <w:pStyle w:val="Caption"/>
      </w:pPr>
      <w:bookmarkStart w:id="5" w:name="_Toc242050713"/>
      <w:r>
        <w:t xml:space="preserve">Ilustración </w:t>
      </w:r>
      <w:fldSimple w:instr=" SEQ Ilustración \* ARABIC ">
        <w:r w:rsidR="00115561">
          <w:rPr>
            <w:noProof/>
          </w:rPr>
          <w:t>1</w:t>
        </w:r>
      </w:fldSimple>
      <w:r>
        <w:t xml:space="preserve">. Main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Fuente: proyecto </w:t>
      </w:r>
      <w:proofErr w:type="spellStart"/>
      <w:r>
        <w:t>dbmaster</w:t>
      </w:r>
      <w:proofErr w:type="spellEnd"/>
      <w:r>
        <w:t>.</w:t>
      </w:r>
      <w:bookmarkEnd w:id="5"/>
    </w:p>
    <w:p w14:paraId="383CF009" w14:textId="18B286C9" w:rsidR="00115561" w:rsidRDefault="00115561" w:rsidP="00115561">
      <w:r>
        <w:tab/>
        <w:t>La clase principal se encarga de mostrar al usuario las siguientes entradas:</w:t>
      </w:r>
    </w:p>
    <w:p w14:paraId="006094E6" w14:textId="4B8F6989" w:rsidR="00115561" w:rsidRDefault="00115561" w:rsidP="00115561">
      <w:pPr>
        <w:pStyle w:val="ListParagraph"/>
        <w:numPr>
          <w:ilvl w:val="0"/>
          <w:numId w:val="33"/>
        </w:numPr>
      </w:pPr>
      <w:r>
        <w:t xml:space="preserve">Nombre (Edit </w:t>
      </w:r>
      <w:proofErr w:type="spellStart"/>
      <w:r>
        <w:t>text</w:t>
      </w:r>
      <w:proofErr w:type="spellEnd"/>
      <w:r>
        <w:t>).</w:t>
      </w:r>
    </w:p>
    <w:p w14:paraId="770CEF46" w14:textId="57D09D3C" w:rsidR="00115561" w:rsidRDefault="00115561" w:rsidP="00115561">
      <w:pPr>
        <w:pStyle w:val="ListParagraph"/>
        <w:numPr>
          <w:ilvl w:val="0"/>
          <w:numId w:val="33"/>
        </w:numPr>
      </w:pPr>
      <w:r>
        <w:lastRenderedPageBreak/>
        <w:t xml:space="preserve">Apellido (Edit </w:t>
      </w:r>
      <w:proofErr w:type="spellStart"/>
      <w:r>
        <w:t>text</w:t>
      </w:r>
      <w:proofErr w:type="spellEnd"/>
      <w:r>
        <w:t>).</w:t>
      </w:r>
    </w:p>
    <w:p w14:paraId="23FC0061" w14:textId="792CF949" w:rsidR="00115561" w:rsidRDefault="00115561" w:rsidP="00115561">
      <w:pPr>
        <w:pStyle w:val="ListParagraph"/>
        <w:numPr>
          <w:ilvl w:val="0"/>
          <w:numId w:val="33"/>
        </w:numPr>
      </w:pPr>
      <w:r>
        <w:t>Guardar (Botón).</w:t>
      </w:r>
    </w:p>
    <w:p w14:paraId="520BCC78" w14:textId="4D645457" w:rsidR="00115561" w:rsidRDefault="00115561" w:rsidP="00115561">
      <w:pPr>
        <w:pStyle w:val="ListParagraph"/>
        <w:numPr>
          <w:ilvl w:val="0"/>
          <w:numId w:val="33"/>
        </w:numPr>
      </w:pPr>
      <w:r>
        <w:t>Buscar (Botón).</w:t>
      </w:r>
    </w:p>
    <w:p w14:paraId="4AFBE95D" w14:textId="66E9E726" w:rsidR="00115561" w:rsidRDefault="00115561" w:rsidP="00115561">
      <w:pPr>
        <w:ind w:left="360" w:firstLine="348"/>
      </w:pPr>
      <w:r>
        <w:t>El primer método “</w:t>
      </w:r>
      <w:proofErr w:type="spellStart"/>
      <w:r>
        <w:t>onClick</w:t>
      </w:r>
      <w:proofErr w:type="spellEnd"/>
      <w:r>
        <w:t>” está destinado al botón guardar, y al presionar guarda lo que existe en los campos “Nombre, Apellido” y los manda a la base de datos. Además de que notifica al usuario de que la operación se realizó correctamente.</w:t>
      </w:r>
    </w:p>
    <w:p w14:paraId="30D40FC3" w14:textId="722DAA77" w:rsidR="00115561" w:rsidRDefault="00115561" w:rsidP="00115561">
      <w:pPr>
        <w:ind w:left="360" w:firstLine="348"/>
      </w:pPr>
      <w:r>
        <w:t>El segundo método “</w:t>
      </w:r>
      <w:proofErr w:type="spellStart"/>
      <w:r>
        <w:t>onClick</w:t>
      </w:r>
      <w:proofErr w:type="spellEnd"/>
      <w:r>
        <w:t xml:space="preserve">” se encarga de dirigir a la siguiente vista </w:t>
      </w:r>
      <w:r w:rsidR="0026223C">
        <w:t>donde se encuentran todas las operaciones que se pueden realizar con la base de datos</w:t>
      </w:r>
      <w:r>
        <w:t>.</w:t>
      </w:r>
    </w:p>
    <w:p w14:paraId="196D4CC1" w14:textId="77777777" w:rsidR="00115561" w:rsidRPr="00115561" w:rsidRDefault="00115561" w:rsidP="00115561"/>
    <w:p w14:paraId="1A5CF59F" w14:textId="77777777" w:rsidR="00DA4B28" w:rsidRDefault="00DA4B28" w:rsidP="00DA4B28">
      <w:pPr>
        <w:keepNext/>
      </w:pPr>
      <w:r>
        <w:rPr>
          <w:noProof/>
        </w:rPr>
        <w:drawing>
          <wp:inline distT="0" distB="0" distL="0" distR="0" wp14:anchorId="67EB702F" wp14:editId="37222845">
            <wp:extent cx="5791835" cy="3345180"/>
            <wp:effectExtent l="76200" t="76200" r="132715" b="140970"/>
            <wp:docPr id="13379277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345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9935F" w14:textId="2DB7A068" w:rsidR="00DA4B28" w:rsidRDefault="00DA4B28" w:rsidP="00DA4B28">
      <w:pPr>
        <w:pStyle w:val="Caption"/>
      </w:pPr>
      <w:bookmarkStart w:id="6" w:name="_Toc242050714"/>
      <w:r>
        <w:t xml:space="preserve">Ilustración </w:t>
      </w:r>
      <w:fldSimple w:instr=" SEQ Ilustración \* ARABIC ">
        <w:r w:rsidR="00115561">
          <w:rPr>
            <w:noProof/>
          </w:rPr>
          <w:t>2</w:t>
        </w:r>
      </w:fldSimple>
      <w:r>
        <w:t xml:space="preserve">. Clase lista. Fuente: proyecto </w:t>
      </w:r>
      <w:proofErr w:type="spellStart"/>
      <w:r>
        <w:t>dbmaster</w:t>
      </w:r>
      <w:proofErr w:type="spellEnd"/>
      <w:r>
        <w:t>.</w:t>
      </w:r>
      <w:bookmarkEnd w:id="6"/>
    </w:p>
    <w:p w14:paraId="3BE68817" w14:textId="10AC3B43" w:rsidR="0026223C" w:rsidRPr="0026223C" w:rsidRDefault="0026223C" w:rsidP="0026223C">
      <w:r>
        <w:tab/>
        <w:t>Esta clase se encarga de descargar todos los elementos dentro de la base de datos “nombre, apellido” y mostrarlos dentro del contenedor “</w:t>
      </w:r>
      <w:proofErr w:type="spellStart"/>
      <w:r>
        <w:t>ListView</w:t>
      </w:r>
      <w:proofErr w:type="spellEnd"/>
      <w:r>
        <w:t xml:space="preserve">”, lo hace </w:t>
      </w:r>
      <w:proofErr w:type="spellStart"/>
      <w:r>
        <w:t>atraves</w:t>
      </w:r>
      <w:proofErr w:type="spellEnd"/>
      <w:r>
        <w:t xml:space="preserve"> del método “</w:t>
      </w:r>
      <w:proofErr w:type="spellStart"/>
      <w:r>
        <w:t>llenar_lv</w:t>
      </w:r>
      <w:proofErr w:type="spellEnd"/>
      <w:r>
        <w:t>” de la clase “DB”.</w:t>
      </w:r>
    </w:p>
    <w:p w14:paraId="45CAB1EC" w14:textId="77777777" w:rsidR="00DA4B28" w:rsidRDefault="00DA4B28" w:rsidP="00DA4B28">
      <w:pPr>
        <w:keepNext/>
      </w:pPr>
      <w:r>
        <w:rPr>
          <w:noProof/>
        </w:rPr>
        <w:lastRenderedPageBreak/>
        <w:drawing>
          <wp:inline distT="0" distB="0" distL="0" distR="0" wp14:anchorId="597FA6BB" wp14:editId="1516C438">
            <wp:extent cx="5791835" cy="5257800"/>
            <wp:effectExtent l="76200" t="76200" r="132715" b="133350"/>
            <wp:docPr id="2026090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25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80215" w14:textId="3750B914" w:rsidR="00DA4B28" w:rsidRDefault="00DA4B28" w:rsidP="00DA4B28">
      <w:pPr>
        <w:pStyle w:val="Caption"/>
      </w:pPr>
      <w:bookmarkStart w:id="7" w:name="_Toc242050715"/>
      <w:r>
        <w:t xml:space="preserve">Ilustración </w:t>
      </w:r>
      <w:fldSimple w:instr=" SEQ Ilustración \* ARABIC ">
        <w:r w:rsidR="00115561">
          <w:rPr>
            <w:noProof/>
          </w:rPr>
          <w:t>3</w:t>
        </w:r>
      </w:fldSimple>
      <w:r>
        <w:t>. Métodos “</w:t>
      </w:r>
      <w:proofErr w:type="spellStart"/>
      <w:r>
        <w:t>onCreate</w:t>
      </w:r>
      <w:proofErr w:type="spellEnd"/>
      <w:r>
        <w:t xml:space="preserve">, </w:t>
      </w:r>
      <w:proofErr w:type="spellStart"/>
      <w:r>
        <w:t>onUpgrede</w:t>
      </w:r>
      <w:proofErr w:type="spellEnd"/>
      <w:r>
        <w:t xml:space="preserve">, guardar” de la clase de operaciones de la base de datos. Fuente: proyecto </w:t>
      </w:r>
      <w:proofErr w:type="spellStart"/>
      <w:r>
        <w:t>dbmaster</w:t>
      </w:r>
      <w:proofErr w:type="spellEnd"/>
      <w:r>
        <w:t>.</w:t>
      </w:r>
      <w:bookmarkEnd w:id="7"/>
    </w:p>
    <w:p w14:paraId="25A1ED68" w14:textId="5A8CCB6B" w:rsidR="0026223C" w:rsidRDefault="0026223C" w:rsidP="0026223C">
      <w:r>
        <w:tab/>
        <w:t>Dentro de la clase “</w:t>
      </w:r>
      <w:proofErr w:type="spellStart"/>
      <w:r>
        <w:t>db</w:t>
      </w:r>
      <w:proofErr w:type="spellEnd"/>
      <w:r>
        <w:t>” se encuentran todos los métodos que define el comportamiento de la base de datos, empezando por:</w:t>
      </w:r>
    </w:p>
    <w:p w14:paraId="3E5A4C41" w14:textId="138BDCD8" w:rsidR="0026223C" w:rsidRDefault="0026223C" w:rsidP="0026223C">
      <w:pPr>
        <w:pStyle w:val="ListParagraph"/>
        <w:numPr>
          <w:ilvl w:val="0"/>
          <w:numId w:val="34"/>
        </w:numPr>
      </w:pPr>
      <w:r>
        <w:t>Constructor: S encarga de inicializar todos los parámetros que necesita la base de datos.</w:t>
      </w:r>
    </w:p>
    <w:p w14:paraId="5FA7A497" w14:textId="1BD407BF" w:rsidR="0026223C" w:rsidRDefault="0026223C" w:rsidP="0026223C">
      <w:pPr>
        <w:pStyle w:val="ListParagraph"/>
        <w:numPr>
          <w:ilvl w:val="0"/>
          <w:numId w:val="34"/>
        </w:numPr>
      </w:pPr>
      <w:r>
        <w:t>“</w:t>
      </w:r>
      <w:proofErr w:type="spellStart"/>
      <w:r>
        <w:t>onCreate</w:t>
      </w:r>
      <w:proofErr w:type="spellEnd"/>
      <w:r>
        <w:t>”: Método necesario de la clase heredada y se utiliza para modificar el comportamiento al crear la clase. En este caso, utilizando lenguaje SQL crea una base de datos nueva al inicial la clase.</w:t>
      </w:r>
    </w:p>
    <w:p w14:paraId="6D2ED218" w14:textId="4C81EEA4" w:rsidR="0026223C" w:rsidRDefault="0026223C" w:rsidP="0026223C">
      <w:pPr>
        <w:pStyle w:val="ListParagraph"/>
        <w:numPr>
          <w:ilvl w:val="0"/>
          <w:numId w:val="34"/>
        </w:numPr>
      </w:pPr>
      <w:r>
        <w:t>“</w:t>
      </w:r>
      <w:proofErr w:type="spellStart"/>
      <w:r>
        <w:t>onUpgrade</w:t>
      </w:r>
      <w:proofErr w:type="spellEnd"/>
      <w:r>
        <w:t>”: Segundo método necesario de la clase padre que se utiliza para verificar y modificar el comportamiento de la base de datos en cada actualización externa que se vaya a realizar.</w:t>
      </w:r>
    </w:p>
    <w:p w14:paraId="152D6219" w14:textId="317D9367" w:rsidR="0026223C" w:rsidRDefault="0026223C" w:rsidP="0026223C">
      <w:pPr>
        <w:pStyle w:val="ListParagraph"/>
        <w:numPr>
          <w:ilvl w:val="0"/>
          <w:numId w:val="34"/>
        </w:numPr>
      </w:pPr>
      <w:r>
        <w:lastRenderedPageBreak/>
        <w:t>“guardar</w:t>
      </w:r>
      <w:r w:rsidR="00272694">
        <w:t>”: Guarda los valores obtenidos “nombre, apellido” dentro de un contenedor y al final dentro de un bloque “try-catch” guarda la base de datos. Y cierra la comunicación de la base de datos.</w:t>
      </w:r>
    </w:p>
    <w:p w14:paraId="62E8B874" w14:textId="4B3F08CD" w:rsidR="00272694" w:rsidRDefault="00272694" w:rsidP="0026223C">
      <w:pPr>
        <w:pStyle w:val="ListParagraph"/>
        <w:numPr>
          <w:ilvl w:val="0"/>
          <w:numId w:val="34"/>
        </w:numPr>
      </w:pPr>
      <w:r>
        <w:t xml:space="preserve">“actualizar”: </w:t>
      </w:r>
      <w:r w:rsidR="005A4F30">
        <w:t xml:space="preserve">Obtiene tres parámetros, “buscar” que es </w:t>
      </w:r>
      <w:proofErr w:type="gramStart"/>
      <w:r w:rsidR="005A4F30">
        <w:t>el nombre a encontrar</w:t>
      </w:r>
      <w:proofErr w:type="gramEnd"/>
      <w:r w:rsidR="005A4F30">
        <w:t xml:space="preserve"> dentro de la base de datos y los nuevos nombres por los que se van a actualizar. Primero realiza una búsqueda, la instrucción arroja una excepción si no lo encontró o falló al realizar la búsqueda, si no hubo nada entonces se despliega el mensaje de que se realizó correctamente.</w:t>
      </w:r>
    </w:p>
    <w:p w14:paraId="06B3641A" w14:textId="4C6CE071" w:rsidR="005A4F30" w:rsidRDefault="005A4F30" w:rsidP="0026223C">
      <w:pPr>
        <w:pStyle w:val="ListParagraph"/>
        <w:numPr>
          <w:ilvl w:val="0"/>
          <w:numId w:val="34"/>
        </w:numPr>
      </w:pPr>
      <w:r>
        <w:t>“</w:t>
      </w:r>
      <w:proofErr w:type="spellStart"/>
      <w:r>
        <w:t>buscar_reg</w:t>
      </w:r>
      <w:proofErr w:type="spellEnd"/>
      <w:r>
        <w:t>”: Se encarga de mostrar en base a un nombre como referencia el registro e imprimirlo en pantalla si existe algún registro dentro de la base de datos. Al final notifica al usuario si no se encontró el registro.</w:t>
      </w:r>
    </w:p>
    <w:p w14:paraId="630E0A30" w14:textId="36544C90" w:rsidR="005A4F30" w:rsidRDefault="005A4F30" w:rsidP="0026223C">
      <w:pPr>
        <w:pStyle w:val="ListParagraph"/>
        <w:numPr>
          <w:ilvl w:val="0"/>
          <w:numId w:val="34"/>
        </w:numPr>
      </w:pPr>
      <w:r>
        <w:t>“eliminar”: Elimina con el parámetro “buscar” el registro que coincida con la referencia y al final notifica al usuario.</w:t>
      </w:r>
    </w:p>
    <w:p w14:paraId="245A3908" w14:textId="49900436" w:rsidR="005A4F30" w:rsidRPr="0026223C" w:rsidRDefault="005A4F30" w:rsidP="005A4F30">
      <w:pPr>
        <w:pStyle w:val="ListParagraph"/>
        <w:numPr>
          <w:ilvl w:val="0"/>
          <w:numId w:val="34"/>
        </w:numPr>
      </w:pPr>
      <w:r>
        <w:t>“</w:t>
      </w:r>
      <w:proofErr w:type="spellStart"/>
      <w:r>
        <w:t>llevar_lv</w:t>
      </w:r>
      <w:proofErr w:type="spellEnd"/>
      <w:r>
        <w:t>”: Llena el contendor de lista “</w:t>
      </w:r>
      <w:proofErr w:type="spellStart"/>
      <w:r>
        <w:t>ListView</w:t>
      </w:r>
      <w:proofErr w:type="spellEnd"/>
      <w:r>
        <w:t xml:space="preserve">” obteniendo todos los registros existentes dentro de la base de datos y transformándolos en una lista de </w:t>
      </w:r>
      <w:proofErr w:type="spellStart"/>
      <w:r>
        <w:t>Strings</w:t>
      </w:r>
      <w:proofErr w:type="spellEnd"/>
      <w:r>
        <w:t>.</w:t>
      </w:r>
    </w:p>
    <w:p w14:paraId="32B518DD" w14:textId="77777777" w:rsidR="00DA4B28" w:rsidRDefault="00DA4B28" w:rsidP="00DA4B28">
      <w:pPr>
        <w:keepNext/>
      </w:pPr>
      <w:r>
        <w:rPr>
          <w:noProof/>
        </w:rPr>
        <w:drawing>
          <wp:inline distT="0" distB="0" distL="0" distR="0" wp14:anchorId="44F9D39A" wp14:editId="19393D35">
            <wp:extent cx="5791835" cy="4058920"/>
            <wp:effectExtent l="76200" t="76200" r="132715" b="132080"/>
            <wp:docPr id="9419258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058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1512D7" w14:textId="115D4783" w:rsidR="00DA4B28" w:rsidRDefault="00DA4B28" w:rsidP="00DA4B28">
      <w:pPr>
        <w:pStyle w:val="Caption"/>
      </w:pPr>
      <w:bookmarkStart w:id="8" w:name="_Toc242050716"/>
      <w:r>
        <w:t xml:space="preserve">Ilustración </w:t>
      </w:r>
      <w:fldSimple w:instr=" SEQ Ilustración \* ARABIC ">
        <w:r w:rsidR="00115561">
          <w:rPr>
            <w:noProof/>
          </w:rPr>
          <w:t>4</w:t>
        </w:r>
      </w:fldSimple>
      <w:r>
        <w:t xml:space="preserve">. Métodos "actualizar, </w:t>
      </w:r>
      <w:proofErr w:type="spellStart"/>
      <w:r>
        <w:t>buscar_reg</w:t>
      </w:r>
      <w:proofErr w:type="spellEnd"/>
      <w:r>
        <w:t xml:space="preserve">" de la clase de operaciones de la base de datos. Fuente: proyecto </w:t>
      </w:r>
      <w:proofErr w:type="spellStart"/>
      <w:r>
        <w:t>dbmaster</w:t>
      </w:r>
      <w:proofErr w:type="spellEnd"/>
      <w:r>
        <w:t>.</w:t>
      </w:r>
      <w:bookmarkEnd w:id="8"/>
      <w:r>
        <w:t xml:space="preserve"> </w:t>
      </w:r>
    </w:p>
    <w:p w14:paraId="4C0C4E87" w14:textId="77777777" w:rsidR="00DA4B28" w:rsidRDefault="00DA4B28" w:rsidP="00DA4B28">
      <w:pPr>
        <w:keepNext/>
      </w:pPr>
      <w:r>
        <w:rPr>
          <w:noProof/>
        </w:rPr>
        <w:lastRenderedPageBreak/>
        <w:drawing>
          <wp:inline distT="0" distB="0" distL="0" distR="0" wp14:anchorId="44234151" wp14:editId="14697349">
            <wp:extent cx="5791835" cy="3780155"/>
            <wp:effectExtent l="76200" t="76200" r="132715" b="125095"/>
            <wp:docPr id="7648376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780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8B9B3C" w14:textId="67A33F8B" w:rsidR="00DA4B28" w:rsidRDefault="00DA4B28" w:rsidP="00DA4B28">
      <w:pPr>
        <w:pStyle w:val="Caption"/>
      </w:pPr>
      <w:bookmarkStart w:id="9" w:name="_Toc242050717"/>
      <w:r>
        <w:t xml:space="preserve">Ilustración </w:t>
      </w:r>
      <w:fldSimple w:instr=" SEQ Ilustración \* ARABIC ">
        <w:r w:rsidR="00115561">
          <w:rPr>
            <w:noProof/>
          </w:rPr>
          <w:t>5</w:t>
        </w:r>
      </w:fldSimple>
      <w:r>
        <w:t xml:space="preserve">. Métodos "eliminar, </w:t>
      </w:r>
      <w:proofErr w:type="spellStart"/>
      <w:r>
        <w:t>llenar_lv</w:t>
      </w:r>
      <w:proofErr w:type="spellEnd"/>
      <w:r>
        <w:t xml:space="preserve">" de la clase de operaciones de la base de datos. Fuente: proyecto </w:t>
      </w:r>
      <w:proofErr w:type="spellStart"/>
      <w:r>
        <w:t>dbmaster</w:t>
      </w:r>
      <w:proofErr w:type="spellEnd"/>
      <w:r>
        <w:t>.</w:t>
      </w:r>
      <w:bookmarkEnd w:id="9"/>
    </w:p>
    <w:p w14:paraId="0F34E108" w14:textId="77777777" w:rsidR="00DA4B28" w:rsidRDefault="00DA4B28" w:rsidP="00DA4B28">
      <w:pPr>
        <w:keepNext/>
      </w:pPr>
      <w:r>
        <w:rPr>
          <w:noProof/>
        </w:rPr>
        <w:lastRenderedPageBreak/>
        <w:drawing>
          <wp:inline distT="0" distB="0" distL="0" distR="0" wp14:anchorId="762C4EE9" wp14:editId="0C26A5F5">
            <wp:extent cx="5791835" cy="5969635"/>
            <wp:effectExtent l="76200" t="76200" r="132715" b="126365"/>
            <wp:docPr id="14695828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969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E0D6F" w14:textId="51E9A531" w:rsidR="00DA4B28" w:rsidRDefault="00DA4B28" w:rsidP="00DA4B28">
      <w:pPr>
        <w:pStyle w:val="Caption"/>
        <w:rPr>
          <w:noProof/>
        </w:rPr>
      </w:pPr>
      <w:bookmarkStart w:id="10" w:name="_Toc242050718"/>
      <w:r>
        <w:t xml:space="preserve">Ilustración </w:t>
      </w:r>
      <w:fldSimple w:instr=" SEQ Ilustración \* ARABIC ">
        <w:r w:rsidR="00115561">
          <w:rPr>
            <w:noProof/>
          </w:rPr>
          <w:t>6</w:t>
        </w:r>
      </w:fldSimple>
      <w:r>
        <w:t>. Métodos “</w:t>
      </w:r>
      <w:proofErr w:type="spellStart"/>
      <w:r>
        <w:t>controllers</w:t>
      </w:r>
      <w:proofErr w:type="spellEnd"/>
      <w:r>
        <w:t>” de la vista “</w:t>
      </w:r>
      <w:proofErr w:type="spellStart"/>
      <w:r>
        <w:t>buscar_eliminar_actualizar</w:t>
      </w:r>
      <w:proofErr w:type="spellEnd"/>
      <w:r>
        <w:t>”</w:t>
      </w:r>
      <w:r>
        <w:rPr>
          <w:noProof/>
        </w:rPr>
        <w:t>. Fuente: proyecto dbmaster.</w:t>
      </w:r>
      <w:bookmarkEnd w:id="10"/>
    </w:p>
    <w:p w14:paraId="213EBA44" w14:textId="2AEC8EF7" w:rsidR="005A4F30" w:rsidRPr="005A4F30" w:rsidRDefault="005A4F30" w:rsidP="005A4F30">
      <w:r>
        <w:tab/>
        <w:t>La clase “buscar-eliminar-actualizar” se encarga de controlar la vista que interactúa con las operaciones principales de la base de datos. Y es quien obtiene los parámetros necesarios para ejecutar los métodos de la base de datos.</w:t>
      </w:r>
    </w:p>
    <w:p w14:paraId="5D892032" w14:textId="77777777" w:rsidR="00DA4B28" w:rsidRDefault="00DA4B28" w:rsidP="00DA4B28">
      <w:pPr>
        <w:keepNext/>
      </w:pPr>
      <w:r>
        <w:rPr>
          <w:noProof/>
        </w:rPr>
        <w:lastRenderedPageBreak/>
        <w:drawing>
          <wp:inline distT="0" distB="0" distL="0" distR="0" wp14:anchorId="6FAF4BD9" wp14:editId="71543318">
            <wp:extent cx="5791835" cy="2696210"/>
            <wp:effectExtent l="76200" t="76200" r="132715" b="142240"/>
            <wp:docPr id="7779005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2696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3B82C7" w14:textId="7D878C15" w:rsidR="00DA4B28" w:rsidRDefault="00DA4B28" w:rsidP="00DA4B28">
      <w:pPr>
        <w:pStyle w:val="Caption"/>
      </w:pPr>
      <w:bookmarkStart w:id="11" w:name="_Toc242050719"/>
      <w:r>
        <w:t xml:space="preserve">Ilustración </w:t>
      </w:r>
      <w:fldSimple w:instr=" SEQ Ilustración \* ARABIC ">
        <w:r w:rsidR="00115561">
          <w:rPr>
            <w:noProof/>
          </w:rPr>
          <w:t>7</w:t>
        </w:r>
      </w:fldSimple>
      <w:r>
        <w:t>. Métodos “</w:t>
      </w:r>
      <w:proofErr w:type="spellStart"/>
      <w:r>
        <w:t>controllers</w:t>
      </w:r>
      <w:proofErr w:type="spellEnd"/>
      <w:r>
        <w:t>” de la vista “</w:t>
      </w:r>
      <w:proofErr w:type="spellStart"/>
      <w:r>
        <w:t>bucar_eliminar_actualizar</w:t>
      </w:r>
      <w:proofErr w:type="spellEnd"/>
      <w:r>
        <w:t xml:space="preserve">”. Fuente: proyecto </w:t>
      </w:r>
      <w:proofErr w:type="spellStart"/>
      <w:r>
        <w:t>dbmaster</w:t>
      </w:r>
      <w:proofErr w:type="spellEnd"/>
      <w:r>
        <w:t>.</w:t>
      </w:r>
      <w:bookmarkEnd w:id="11"/>
    </w:p>
    <w:p w14:paraId="30926638" w14:textId="39EE0099" w:rsidR="00DA4B28" w:rsidRDefault="00DA4B28" w:rsidP="00DA4B28">
      <w:pPr>
        <w:pStyle w:val="Heading2"/>
      </w:pPr>
      <w:bookmarkStart w:id="12" w:name="_Toc242050711"/>
      <w:r>
        <w:lastRenderedPageBreak/>
        <w:t>Vista</w:t>
      </w:r>
      <w:bookmarkEnd w:id="12"/>
    </w:p>
    <w:p w14:paraId="75BEE844" w14:textId="77777777" w:rsidR="00115561" w:rsidRDefault="00115561" w:rsidP="00115561">
      <w:pPr>
        <w:keepNext/>
      </w:pPr>
      <w:r>
        <w:rPr>
          <w:noProof/>
        </w:rPr>
        <w:drawing>
          <wp:inline distT="0" distB="0" distL="0" distR="0" wp14:anchorId="40E6E277" wp14:editId="0883BED9">
            <wp:extent cx="5791835" cy="4655820"/>
            <wp:effectExtent l="76200" t="76200" r="132715" b="125730"/>
            <wp:docPr id="7197880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655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E7B9C" w14:textId="5B00935E" w:rsidR="00DA4B28" w:rsidRDefault="00115561" w:rsidP="00115561">
      <w:pPr>
        <w:pStyle w:val="Caption"/>
      </w:pPr>
      <w:bookmarkStart w:id="13" w:name="_Toc242050720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 xml:space="preserve">. Vista principal. Fuente: proyecto </w:t>
      </w:r>
      <w:proofErr w:type="spellStart"/>
      <w:r>
        <w:t>dbmaster</w:t>
      </w:r>
      <w:proofErr w:type="spellEnd"/>
      <w:r>
        <w:t>.</w:t>
      </w:r>
      <w:bookmarkEnd w:id="13"/>
    </w:p>
    <w:p w14:paraId="4C7E0CC4" w14:textId="77777777" w:rsidR="00115561" w:rsidRDefault="00115561" w:rsidP="00115561">
      <w:pPr>
        <w:keepNext/>
      </w:pPr>
      <w:r>
        <w:rPr>
          <w:noProof/>
        </w:rPr>
        <w:lastRenderedPageBreak/>
        <w:drawing>
          <wp:inline distT="0" distB="0" distL="0" distR="0" wp14:anchorId="2B67A39A" wp14:editId="2BF1DA97">
            <wp:extent cx="5791835" cy="4504055"/>
            <wp:effectExtent l="76200" t="76200" r="132715" b="125095"/>
            <wp:docPr id="9499711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504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BF2D5" w14:textId="083C466B" w:rsidR="00115561" w:rsidRDefault="00115561" w:rsidP="00115561">
      <w:pPr>
        <w:pStyle w:val="Caption"/>
      </w:pPr>
      <w:bookmarkStart w:id="14" w:name="_Toc242050721"/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>
        <w:t xml:space="preserve">. Vista lista de resultados. Fuente proyecto </w:t>
      </w:r>
      <w:proofErr w:type="spellStart"/>
      <w:r>
        <w:t>dbmaster</w:t>
      </w:r>
      <w:proofErr w:type="spellEnd"/>
      <w:r>
        <w:t>.</w:t>
      </w:r>
      <w:bookmarkEnd w:id="14"/>
    </w:p>
    <w:p w14:paraId="07556D7F" w14:textId="77777777" w:rsidR="00115561" w:rsidRDefault="00115561" w:rsidP="00115561">
      <w:pPr>
        <w:keepNext/>
      </w:pPr>
      <w:r>
        <w:rPr>
          <w:noProof/>
        </w:rPr>
        <w:lastRenderedPageBreak/>
        <w:drawing>
          <wp:inline distT="0" distB="0" distL="0" distR="0" wp14:anchorId="434D94C1" wp14:editId="11A37AEE">
            <wp:extent cx="5791835" cy="4628515"/>
            <wp:effectExtent l="76200" t="76200" r="132715" b="133985"/>
            <wp:docPr id="2426072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628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E2F5F" w14:textId="156329F1" w:rsidR="00115561" w:rsidRPr="00115561" w:rsidRDefault="00115561" w:rsidP="00115561">
      <w:pPr>
        <w:pStyle w:val="Caption"/>
      </w:pPr>
      <w:bookmarkStart w:id="15" w:name="_Toc242050722"/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>
        <w:t xml:space="preserve">. Vista CRUD base de datos. Fuente proyecto </w:t>
      </w:r>
      <w:proofErr w:type="spellStart"/>
      <w:r>
        <w:t>dbmaster</w:t>
      </w:r>
      <w:proofErr w:type="spellEnd"/>
      <w:r>
        <w:t>.</w:t>
      </w:r>
      <w:bookmarkEnd w:id="15"/>
    </w:p>
    <w:p w14:paraId="357DFEA0" w14:textId="59ED030F" w:rsidR="009A2FCF" w:rsidRDefault="009A2FCF" w:rsidP="009A2FCF">
      <w:pPr>
        <w:pStyle w:val="Heading1"/>
      </w:pPr>
      <w:bookmarkStart w:id="16" w:name="_Toc242050712"/>
      <w:r>
        <w:t>Bibliografía</w:t>
      </w:r>
      <w:bookmarkEnd w:id="16"/>
    </w:p>
    <w:p w14:paraId="7181FC54" w14:textId="77777777" w:rsidR="005A4F30" w:rsidRPr="005A4F30" w:rsidRDefault="005A4F30" w:rsidP="005A4F30">
      <w:pPr>
        <w:pStyle w:val="ListParagraph"/>
        <w:numPr>
          <w:ilvl w:val="0"/>
          <w:numId w:val="35"/>
        </w:numPr>
      </w:pPr>
      <w:proofErr w:type="spellStart"/>
      <w:r w:rsidRPr="005A4F30">
        <w:t>About</w:t>
      </w:r>
      <w:proofErr w:type="spellEnd"/>
      <w:r w:rsidRPr="005A4F30">
        <w:t xml:space="preserve"> SQLite. (s/f). Sqlite.org. Recuperado el 5 de octubre de 2026, de https://sqlite.org/about.html</w:t>
      </w:r>
    </w:p>
    <w:p w14:paraId="24A4EDE6" w14:textId="7B465A17" w:rsidR="00BA3F4C" w:rsidRPr="005A4F30" w:rsidRDefault="005A4F30" w:rsidP="005A4F30">
      <w:pPr>
        <w:pStyle w:val="ListParagraph"/>
        <w:numPr>
          <w:ilvl w:val="0"/>
          <w:numId w:val="35"/>
        </w:numPr>
      </w:pPr>
      <w:r w:rsidRPr="005A4F30">
        <w:rPr>
          <w:lang w:val="en-US"/>
        </w:rPr>
        <w:t xml:space="preserve">Android API reference. (s/f). </w:t>
      </w:r>
      <w:r>
        <w:t xml:space="preserve">Recuperado el </w:t>
      </w:r>
      <w:r>
        <w:t>04 de octubre</w:t>
      </w:r>
      <w:r>
        <w:t xml:space="preserve"> de 2026, </w:t>
      </w:r>
      <w:proofErr w:type="gramStart"/>
      <w:r>
        <w:t xml:space="preserve">de </w:t>
      </w:r>
      <w:r>
        <w:t xml:space="preserve"> </w:t>
      </w:r>
      <w:r w:rsidRPr="005A4F30">
        <w:t>Android</w:t>
      </w:r>
      <w:proofErr w:type="gramEnd"/>
      <w:r w:rsidRPr="005A4F30">
        <w:t xml:space="preserve"> </w:t>
      </w:r>
      <w:proofErr w:type="spellStart"/>
      <w:r w:rsidRPr="005A4F30">
        <w:t>Developers</w:t>
      </w:r>
      <w:proofErr w:type="spellEnd"/>
      <w:r w:rsidRPr="005A4F30">
        <w:t xml:space="preserve"> </w:t>
      </w:r>
      <w:proofErr w:type="spellStart"/>
      <w:r w:rsidRPr="005A4F30">
        <w:t>website</w:t>
      </w:r>
      <w:proofErr w:type="spellEnd"/>
      <w:r w:rsidRPr="005A4F30">
        <w:t>: https://developer.android.com/reference.</w:t>
      </w:r>
    </w:p>
    <w:p w14:paraId="370E74F3" w14:textId="77777777" w:rsidR="008D6DA3" w:rsidRPr="005A4F30" w:rsidRDefault="008D6DA3" w:rsidP="009A2FCF"/>
    <w:p w14:paraId="234B1DF6" w14:textId="77777777" w:rsidR="008D6DA3" w:rsidRPr="005A4F30" w:rsidRDefault="008D6DA3" w:rsidP="009A2FCF"/>
    <w:p w14:paraId="251F4313" w14:textId="77777777" w:rsidR="008D6DA3" w:rsidRPr="005A4F30" w:rsidRDefault="008D6DA3" w:rsidP="009A2FCF"/>
    <w:p w14:paraId="7718800F" w14:textId="77777777" w:rsidR="008D6DA3" w:rsidRPr="005A4F30" w:rsidRDefault="008D6DA3" w:rsidP="009A2FCF"/>
    <w:p w14:paraId="4CB7B08D" w14:textId="77777777" w:rsidR="008D6DA3" w:rsidRPr="005A4F30" w:rsidRDefault="008D6DA3" w:rsidP="009A2FCF"/>
    <w:p w14:paraId="2BAA43CA" w14:textId="77777777" w:rsidR="008D6DA3" w:rsidRPr="005A4F30" w:rsidRDefault="008D6DA3" w:rsidP="009A2FCF"/>
    <w:p w14:paraId="57BECE8D" w14:textId="77777777" w:rsidR="008D6DA3" w:rsidRPr="005A4F30" w:rsidRDefault="008D6DA3" w:rsidP="009A2FCF"/>
    <w:p w14:paraId="7AD93314" w14:textId="77777777" w:rsidR="008D6DA3" w:rsidRPr="005A4F30" w:rsidRDefault="008D6DA3" w:rsidP="009A2FCF"/>
    <w:p w14:paraId="2BB37E72" w14:textId="77777777" w:rsidR="008D6DA3" w:rsidRPr="005A4F30" w:rsidRDefault="008D6DA3" w:rsidP="009A2FCF"/>
    <w:p w14:paraId="3AF460D7" w14:textId="66785003" w:rsidR="008D6DA3" w:rsidRPr="005A4F30" w:rsidRDefault="008D6DA3" w:rsidP="009A2FCF"/>
    <w:sectPr w:rsidR="008D6DA3" w:rsidRPr="005A4F30" w:rsidSect="008D6DA3">
      <w:headerReference w:type="even" r:id="rId22"/>
      <w:headerReference w:type="default" r:id="rId23"/>
      <w:footerReference w:type="even" r:id="rId24"/>
      <w:footerReference w:type="default" r:id="rId2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7D43" w14:textId="77777777" w:rsidR="009B6447" w:rsidRDefault="009B6447" w:rsidP="0043636D">
      <w:pPr>
        <w:spacing w:after="0" w:line="240" w:lineRule="auto"/>
      </w:pPr>
      <w:r>
        <w:separator/>
      </w:r>
    </w:p>
  </w:endnote>
  <w:endnote w:type="continuationSeparator" w:id="0">
    <w:p w14:paraId="34A52ABA" w14:textId="77777777" w:rsidR="009B6447" w:rsidRDefault="009B6447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681B" w14:textId="77777777" w:rsidR="009B6447" w:rsidRDefault="009B6447" w:rsidP="0043636D">
      <w:pPr>
        <w:spacing w:after="0" w:line="240" w:lineRule="auto"/>
      </w:pPr>
      <w:r>
        <w:separator/>
      </w:r>
    </w:p>
  </w:footnote>
  <w:footnote w:type="continuationSeparator" w:id="0">
    <w:p w14:paraId="442A6E02" w14:textId="77777777" w:rsidR="009B6447" w:rsidRDefault="009B6447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3EE0131" w:rsidR="008D6DA3" w:rsidRPr="00EB21BE" w:rsidRDefault="00393773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SQLite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B3BA4"/>
    <w:multiLevelType w:val="hybridMultilevel"/>
    <w:tmpl w:val="8E06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25614"/>
    <w:multiLevelType w:val="hybridMultilevel"/>
    <w:tmpl w:val="F53E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E49DD"/>
    <w:multiLevelType w:val="hybridMultilevel"/>
    <w:tmpl w:val="E010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30"/>
  </w:num>
  <w:num w:numId="4" w16cid:durableId="263998001">
    <w:abstractNumId w:val="32"/>
  </w:num>
  <w:num w:numId="5" w16cid:durableId="1694530711">
    <w:abstractNumId w:val="3"/>
  </w:num>
  <w:num w:numId="6" w16cid:durableId="399212304">
    <w:abstractNumId w:val="29"/>
  </w:num>
  <w:num w:numId="7" w16cid:durableId="1510755812">
    <w:abstractNumId w:val="34"/>
  </w:num>
  <w:num w:numId="8" w16cid:durableId="401295270">
    <w:abstractNumId w:val="31"/>
  </w:num>
  <w:num w:numId="9" w16cid:durableId="1237131580">
    <w:abstractNumId w:val="18"/>
  </w:num>
  <w:num w:numId="10" w16cid:durableId="1815832771">
    <w:abstractNumId w:val="21"/>
  </w:num>
  <w:num w:numId="11" w16cid:durableId="1210530553">
    <w:abstractNumId w:val="11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8"/>
  </w:num>
  <w:num w:numId="17" w16cid:durableId="1383942363">
    <w:abstractNumId w:val="15"/>
  </w:num>
  <w:num w:numId="18" w16cid:durableId="975914109">
    <w:abstractNumId w:val="20"/>
  </w:num>
  <w:num w:numId="19" w16cid:durableId="707417816">
    <w:abstractNumId w:val="25"/>
  </w:num>
  <w:num w:numId="20" w16cid:durableId="1331831440">
    <w:abstractNumId w:val="7"/>
  </w:num>
  <w:num w:numId="21" w16cid:durableId="1910534101">
    <w:abstractNumId w:val="33"/>
  </w:num>
  <w:num w:numId="22" w16cid:durableId="124473379">
    <w:abstractNumId w:val="9"/>
  </w:num>
  <w:num w:numId="23" w16cid:durableId="256406080">
    <w:abstractNumId w:val="27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9"/>
  </w:num>
  <w:num w:numId="27" w16cid:durableId="240065754">
    <w:abstractNumId w:val="14"/>
  </w:num>
  <w:num w:numId="28" w16cid:durableId="1593396341">
    <w:abstractNumId w:val="26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3"/>
  </w:num>
  <w:num w:numId="33" w16cid:durableId="270820383">
    <w:abstractNumId w:val="24"/>
  </w:num>
  <w:num w:numId="34" w16cid:durableId="1340229667">
    <w:abstractNumId w:val="16"/>
  </w:num>
  <w:num w:numId="35" w16cid:durableId="141049706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5561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23C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2694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773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30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11F0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447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34B1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4B2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5A4F3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1026</Words>
  <Characters>5850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9</cp:revision>
  <cp:lastPrinted>2026-10-05T05:58:00Z</cp:lastPrinted>
  <dcterms:created xsi:type="dcterms:W3CDTF">2026-08-18T23:54:00Z</dcterms:created>
  <dcterms:modified xsi:type="dcterms:W3CDTF">2026-10-05T06:00:00Z</dcterms:modified>
</cp:coreProperties>
</file>