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ind w:firstLine="720"/>
        <w:jc w:val="center"/>
        <w:rPr>
          <w:b w:val="1"/>
          <w:sz w:val="36"/>
          <w:szCs w:val="36"/>
        </w:rPr>
      </w:pPr>
      <w:bookmarkStart w:colFirst="0" w:colLast="0" w:name="_phwzxjss4bbt" w:id="0"/>
      <w:bookmarkEnd w:id="0"/>
      <w:r w:rsidDel="00000000" w:rsidR="00000000" w:rsidRPr="00000000">
        <w:rPr>
          <w:b w:val="1"/>
          <w:rtl w:val="0"/>
        </w:rPr>
        <w:t xml:space="preserve">Тестовое задание Junior Data Analyst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ageBreakBefore w:val="0"/>
        <w:rPr>
          <w:b w:val="1"/>
        </w:rPr>
      </w:pPr>
      <w:bookmarkStart w:colFirst="0" w:colLast="0" w:name="_9eaiwesvhq0" w:id="1"/>
      <w:bookmarkEnd w:id="1"/>
      <w:r w:rsidDel="00000000" w:rsidR="00000000" w:rsidRPr="00000000">
        <w:rPr>
          <w:b w:val="1"/>
          <w:rtl w:val="0"/>
        </w:rPr>
        <w:t xml:space="preserve">Задача №1. Напишите SQL-запрос</w:t>
      </w:r>
    </w:p>
    <w:p w:rsidR="00000000" w:rsidDel="00000000" w:rsidP="00000000" w:rsidRDefault="00000000" w:rsidRPr="00000000" w14:paraId="00000003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Имеется таблица city_population с населением городов: city (наименование города), population (численность населения).</w:t>
      </w:r>
    </w:p>
    <w:p w:rsidR="00000000" w:rsidDel="00000000" w:rsidP="00000000" w:rsidRDefault="00000000" w:rsidRPr="00000000" w14:paraId="00000004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Необходимо написать запрос, который выводит город с минимальным населением.</w:t>
      </w:r>
    </w:p>
    <w:p w:rsidR="00000000" w:rsidDel="00000000" w:rsidP="00000000" w:rsidRDefault="00000000" w:rsidRPr="00000000" w14:paraId="00000005">
      <w:pPr>
        <w:pageBreakBefore w:val="0"/>
        <w:jc w:val="left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i w:val="1"/>
          <w:sz w:val="24"/>
          <w:szCs w:val="24"/>
          <w:rtl w:val="0"/>
        </w:rPr>
        <w:t xml:space="preserve">Результат — скрипт в формате .sql</w:t>
      </w:r>
    </w:p>
    <w:p w:rsidR="00000000" w:rsidDel="00000000" w:rsidP="00000000" w:rsidRDefault="00000000" w:rsidRPr="00000000" w14:paraId="00000006">
      <w:pPr>
        <w:pStyle w:val="Heading2"/>
        <w:pageBreakBefore w:val="0"/>
        <w:rPr>
          <w:b w:val="1"/>
        </w:rPr>
      </w:pPr>
      <w:bookmarkStart w:colFirst="0" w:colLast="0" w:name="_scv0yc94ghbl" w:id="2"/>
      <w:bookmarkEnd w:id="2"/>
      <w:r w:rsidDel="00000000" w:rsidR="00000000" w:rsidRPr="00000000">
        <w:rPr>
          <w:b w:val="1"/>
          <w:rtl w:val="0"/>
        </w:rPr>
        <w:t xml:space="preserve">Задача №2. Напишите SQL-запрос</w:t>
      </w:r>
    </w:p>
    <w:p w:rsidR="00000000" w:rsidDel="00000000" w:rsidP="00000000" w:rsidRDefault="00000000" w:rsidRPr="00000000" w14:paraId="00000007">
      <w:pPr>
        <w:pageBreakBefore w:val="0"/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Имеется таблица А такого вида:</w:t>
      </w:r>
    </w:p>
    <w:tbl>
      <w:tblPr>
        <w:tblStyle w:val="Table1"/>
        <w:tblW w:w="8280.0" w:type="dxa"/>
        <w:jc w:val="left"/>
        <w:tblInd w:w="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1215"/>
        <w:gridCol w:w="1185"/>
        <w:gridCol w:w="1665"/>
        <w:gridCol w:w="1665"/>
        <w:gridCol w:w="1860"/>
        <w:tblGridChange w:id="0">
          <w:tblGrid>
            <w:gridCol w:w="690"/>
            <w:gridCol w:w="1215"/>
            <w:gridCol w:w="1185"/>
            <w:gridCol w:w="1665"/>
            <w:gridCol w:w="1665"/>
            <w:gridCol w:w="1860"/>
          </w:tblGrid>
        </w:tblGridChange>
      </w:tblGrid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</w:t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1D">
      <w:pPr>
        <w:pageBreakBefore w:val="0"/>
        <w:rPr>
          <w:color w:val="5856d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Напишите SQL-запрос, который преобразует таблицу в такой вид:</w:t>
      </w:r>
    </w:p>
    <w:p w:rsidR="00000000" w:rsidDel="00000000" w:rsidP="00000000" w:rsidRDefault="00000000" w:rsidRPr="00000000" w14:paraId="0000001F">
      <w:pPr>
        <w:pageBreakBefore w:val="0"/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660.0" w:type="dxa"/>
        <w:jc w:val="left"/>
        <w:tblInd w:w="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"/>
        <w:gridCol w:w="735"/>
        <w:gridCol w:w="105"/>
        <w:gridCol w:w="1530"/>
        <w:gridCol w:w="2205"/>
        <w:gridCol w:w="1860"/>
        <w:tblGridChange w:id="0">
          <w:tblGrid>
            <w:gridCol w:w="225"/>
            <w:gridCol w:w="735"/>
            <w:gridCol w:w="105"/>
            <w:gridCol w:w="1530"/>
            <w:gridCol w:w="2205"/>
            <w:gridCol w:w="1860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F">
            <w:pPr>
              <w:pageBreakBefore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1">
            <w:pPr>
              <w:pageBreakBefore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5">
            <w:pPr>
              <w:pageBreakBefore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pageBreakBefore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38">
      <w:pPr>
        <w:pageBreakBefore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Результат — скрипт в формате .sql</w:t>
      </w:r>
    </w:p>
    <w:p w:rsidR="00000000" w:rsidDel="00000000" w:rsidP="00000000" w:rsidRDefault="00000000" w:rsidRPr="00000000" w14:paraId="0000003A">
      <w:pPr>
        <w:pStyle w:val="Heading2"/>
        <w:pageBreakBefore w:val="0"/>
        <w:rPr>
          <w:b w:val="1"/>
        </w:rPr>
      </w:pPr>
      <w:bookmarkStart w:colFirst="0" w:colLast="0" w:name="_2genqq4tl2t" w:id="3"/>
      <w:bookmarkEnd w:id="3"/>
      <w:r w:rsidDel="00000000" w:rsidR="00000000" w:rsidRPr="00000000">
        <w:rPr>
          <w:b w:val="1"/>
          <w:rtl w:val="0"/>
        </w:rPr>
        <w:t xml:space="preserve">Задача №3. Напишите SQL-запрос</w:t>
      </w:r>
    </w:p>
    <w:p w:rsidR="00000000" w:rsidDel="00000000" w:rsidP="00000000" w:rsidRDefault="00000000" w:rsidRPr="00000000" w14:paraId="0000003B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Есть таблица пользователей user (user_id — id пользователя, installed_at — дата установки) и таблица активности client_session (user_id, created_at — таймстемп активности).</w:t>
      </w:r>
    </w:p>
    <w:p w:rsidR="00000000" w:rsidDel="00000000" w:rsidP="00000000" w:rsidRDefault="00000000" w:rsidRPr="00000000" w14:paraId="0000003C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Необходимо написать SQL-запрос который считает Retention 1, 3, 7 дня по пользователям с группировкой установок по месяцам (с января 2022-го года).</w:t>
      </w:r>
    </w:p>
    <w:p w:rsidR="00000000" w:rsidDel="00000000" w:rsidP="00000000" w:rsidRDefault="00000000" w:rsidRPr="00000000" w14:paraId="0000003D">
      <w:pPr>
        <w:pageBreakBefore w:val="0"/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Результат — скрипт в формате .sql</w:t>
      </w:r>
    </w:p>
    <w:p w:rsidR="00000000" w:rsidDel="00000000" w:rsidP="00000000" w:rsidRDefault="00000000" w:rsidRPr="00000000" w14:paraId="0000003F">
      <w:pPr>
        <w:pStyle w:val="Heading2"/>
        <w:pageBreakBefore w:val="0"/>
        <w:rPr>
          <w:b w:val="1"/>
        </w:rPr>
      </w:pPr>
      <w:bookmarkStart w:colFirst="0" w:colLast="0" w:name="_6rrx31d9my22" w:id="4"/>
      <w:bookmarkEnd w:id="4"/>
      <w:r w:rsidDel="00000000" w:rsidR="00000000" w:rsidRPr="00000000">
        <w:rPr>
          <w:b w:val="1"/>
          <w:rtl w:val="0"/>
        </w:rPr>
        <w:t xml:space="preserve">Задача №4. Постройте дашборд в dash</w:t>
      </w:r>
    </w:p>
    <w:p w:rsidR="00000000" w:rsidDel="00000000" w:rsidP="00000000" w:rsidRDefault="00000000" w:rsidRPr="00000000" w14:paraId="00000040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Дана таблица истории состояния игровой индустрии</w:t>
      </w:r>
      <w:hyperlink r:id="rId6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games.csv</w:t>
        </w:r>
      </w:hyperlink>
      <w:r w:rsidDel="00000000" w:rsidR="00000000" w:rsidRPr="00000000">
        <w:rPr>
          <w:sz w:val="24"/>
          <w:szCs w:val="24"/>
          <w:rtl w:val="0"/>
        </w:rPr>
        <w:t xml:space="preserve">. Описание полей:</w:t>
      </w:r>
    </w:p>
    <w:p w:rsidR="00000000" w:rsidDel="00000000" w:rsidP="00000000" w:rsidRDefault="00000000" w:rsidRPr="00000000" w14:paraId="00000041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sz w:val="24"/>
          <w:szCs w:val="2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Name - название проекта;</w:t>
      </w:r>
    </w:p>
    <w:p w:rsidR="00000000" w:rsidDel="00000000" w:rsidP="00000000" w:rsidRDefault="00000000" w:rsidRPr="00000000" w14:paraId="00000042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sz w:val="24"/>
          <w:szCs w:val="2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Platform - платформа;</w:t>
      </w:r>
    </w:p>
    <w:p w:rsidR="00000000" w:rsidDel="00000000" w:rsidP="00000000" w:rsidRDefault="00000000" w:rsidRPr="00000000" w14:paraId="00000043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sz w:val="24"/>
          <w:szCs w:val="2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Year_of_Release - год выпуска;</w:t>
      </w:r>
    </w:p>
    <w:p w:rsidR="00000000" w:rsidDel="00000000" w:rsidP="00000000" w:rsidRDefault="00000000" w:rsidRPr="00000000" w14:paraId="00000044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sz w:val="24"/>
          <w:szCs w:val="2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Genre - жанр игры;</w:t>
      </w:r>
    </w:p>
    <w:p w:rsidR="00000000" w:rsidDel="00000000" w:rsidP="00000000" w:rsidRDefault="00000000" w:rsidRPr="00000000" w14:paraId="00000045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sz w:val="24"/>
          <w:szCs w:val="2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Critic_Score - оценка критиков;</w:t>
      </w:r>
    </w:p>
    <w:p w:rsidR="00000000" w:rsidDel="00000000" w:rsidP="00000000" w:rsidRDefault="00000000" w:rsidRPr="00000000" w14:paraId="00000046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sz w:val="24"/>
          <w:szCs w:val="2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User_Score - оценка игроков;</w:t>
      </w:r>
    </w:p>
    <w:p w:rsidR="00000000" w:rsidDel="00000000" w:rsidP="00000000" w:rsidRDefault="00000000" w:rsidRPr="00000000" w14:paraId="00000047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sz w:val="24"/>
          <w:szCs w:val="2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Rating - возрастной рейтинг.</w:t>
      </w:r>
    </w:p>
    <w:p w:rsidR="00000000" w:rsidDel="00000000" w:rsidP="00000000" w:rsidRDefault="00000000" w:rsidRPr="00000000" w14:paraId="00000048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9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 данных нужно исключить проекты ранее 2000 года и проекты, для которых имеются пропуски данных в любой из колонок. Используя dash (plotly), постройте дашборд по этому макету:</w:t>
      </w:r>
    </w:p>
    <w:p w:rsidR="00000000" w:rsidDel="00000000" w:rsidP="00000000" w:rsidRDefault="00000000" w:rsidRPr="00000000" w14:paraId="0000004A">
      <w:pPr>
        <w:pageBreakBefore w:val="0"/>
        <w:jc w:val="left"/>
        <w:rPr>
          <w:b w:val="1"/>
          <w:color w:val="5856d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Наименование дашборда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Описание дашборда (назначение, краткая инструкция по использованию)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Фильтр 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Фильтр жанров (множественный выбор)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Фильтр 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Фильтр рейтингов (множественный выбор)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Интерактивный текст 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Количество выбранных игр (результат фильтрации)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График 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Stacked area plot, показывающий выпуск игр по годам и платформам.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График 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Scatter plot с разбивкой по жанрам (каждому жанру соответствует один цвет). По оси X - оценки игроков, по оси Y - оценки критиков.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Фильтр 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Интервал годов выпуска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7">
      <w:pPr>
        <w:pageBreakBefore w:val="0"/>
        <w:jc w:val="left"/>
        <w:rPr>
          <w:b w:val="1"/>
          <w:color w:val="5856d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Интерактивный текст 1, График 1 и График 2 должны реагировать на изменения значений всех трех фильтров одновременно.</w:t>
      </w:r>
    </w:p>
    <w:p w:rsidR="00000000" w:rsidDel="00000000" w:rsidP="00000000" w:rsidRDefault="00000000" w:rsidRPr="00000000" w14:paraId="00000059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Результат должен представлять собой py-файл, написанный на python3.</w:t>
      </w:r>
    </w:p>
    <w:p w:rsidR="00000000" w:rsidDel="00000000" w:rsidP="00000000" w:rsidRDefault="00000000" w:rsidRPr="00000000" w14:paraId="0000005B">
      <w:pPr>
        <w:pageBreakBefore w:val="0"/>
        <w:jc w:val="left"/>
        <w:rPr>
          <w:color w:val="5856d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Файл с данными должен читаться из той же папки, где находится файл дашборда.</w:t>
      </w:r>
    </w:p>
    <w:p w:rsidR="00000000" w:rsidDel="00000000" w:rsidP="00000000" w:rsidRDefault="00000000" w:rsidRPr="00000000" w14:paraId="0000005D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Название файла дашборда: games_market_dash_ВАШИ_ИМЯ_ФАМИЛИЯ.py. Например, games_market_dash_Ivan_Ivanov.py</w:t>
      </w:r>
    </w:p>
    <w:p w:rsidR="00000000" w:rsidDel="00000000" w:rsidP="00000000" w:rsidRDefault="00000000" w:rsidRPr="00000000" w14:paraId="0000005E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QXvqgwjo_PJixFRcapKhjyca_Cd-58pr/view?usp=sharing" TargetMode="External"/><Relationship Id="rId7" Type="http://schemas.openxmlformats.org/officeDocument/2006/relationships/hyperlink" Target="https://drive.google.com/file/d/1QXvqgwjo_PJixFRcapKhjyca_Cd-58pr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