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F4E9" w14:textId="77777777" w:rsidR="005A1509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noProof/>
          <w:color w:val="auto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678679A" wp14:editId="742B442D">
            <wp:simplePos x="0" y="0"/>
            <wp:positionH relativeFrom="margin">
              <wp:align>center</wp:align>
            </wp:positionH>
            <wp:positionV relativeFrom="paragraph">
              <wp:posOffset>-800735</wp:posOffset>
            </wp:positionV>
            <wp:extent cx="3451860" cy="799316"/>
            <wp:effectExtent l="0" t="0" r="0" b="1270"/>
            <wp:wrapNone/>
            <wp:docPr id="189480710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7104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79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6C60">
        <w:rPr>
          <w:rFonts w:ascii="Times New Roman" w:hAnsi="Times New Roman" w:cs="Times New Roman"/>
          <w:color w:val="auto"/>
          <w:sz w:val="48"/>
          <w:szCs w:val="48"/>
        </w:rPr>
        <w:t>Instituto Tecnológico de Costa Rica</w:t>
      </w:r>
    </w:p>
    <w:p w14:paraId="60706389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Unidad de Computación</w:t>
      </w:r>
      <w:r w:rsidRPr="000D6C60">
        <w:rPr>
          <w:rFonts w:ascii="Times New Roman" w:hAnsi="Times New Roman" w:cs="Times New Roman"/>
          <w:color w:val="auto"/>
          <w:sz w:val="48"/>
          <w:szCs w:val="48"/>
        </w:rPr>
        <w:br/>
      </w:r>
    </w:p>
    <w:p w14:paraId="52A77741" w14:textId="77777777" w:rsidR="005A1509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Proyecto 1</w:t>
      </w:r>
    </w:p>
    <w:p w14:paraId="7D96D572" w14:textId="77777777" w:rsidR="005A1509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  <w:sz w:val="48"/>
          <w:szCs w:val="48"/>
        </w:rPr>
        <w:t>Biblio-TEC</w:t>
      </w:r>
    </w:p>
    <w:p w14:paraId="1E8778A4" w14:textId="77777777" w:rsidR="005A1509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br/>
        <w:t>Diseño de Software</w:t>
      </w:r>
    </w:p>
    <w:p w14:paraId="4E2BF9BA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</w:p>
    <w:p w14:paraId="08183FB9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Ian Mauricio Canales Rodríguez</w:t>
      </w:r>
    </w:p>
    <w:p w14:paraId="255145F2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Ismael Fabian Hernández Quintero</w:t>
      </w:r>
    </w:p>
    <w:p w14:paraId="39F50F0F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Víctor Gabriel Mejias Salas</w:t>
      </w:r>
    </w:p>
    <w:p w14:paraId="094F8A7E" w14:textId="77777777" w:rsidR="005A1509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t>Mariano Elizondo Alonso</w:t>
      </w:r>
    </w:p>
    <w:p w14:paraId="4B80C7A8" w14:textId="77777777" w:rsidR="005A1509" w:rsidRPr="000D6C60" w:rsidRDefault="005A1509" w:rsidP="005A1509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0D6C60">
        <w:rPr>
          <w:rFonts w:ascii="Times New Roman" w:hAnsi="Times New Roman" w:cs="Times New Roman"/>
          <w:color w:val="auto"/>
          <w:sz w:val="48"/>
          <w:szCs w:val="48"/>
        </w:rPr>
        <w:br/>
        <w:t>Sede San Carlos</w:t>
      </w:r>
      <w:r w:rsidRPr="000D6C60">
        <w:rPr>
          <w:rFonts w:ascii="Times New Roman" w:hAnsi="Times New Roman" w:cs="Times New Roman"/>
          <w:color w:val="auto"/>
          <w:sz w:val="48"/>
          <w:szCs w:val="48"/>
        </w:rPr>
        <w:br/>
      </w:r>
      <w:proofErr w:type="gramStart"/>
      <w:r>
        <w:rPr>
          <w:rFonts w:ascii="Times New Roman" w:hAnsi="Times New Roman" w:cs="Times New Roman"/>
          <w:color w:val="auto"/>
          <w:sz w:val="48"/>
          <w:szCs w:val="48"/>
        </w:rPr>
        <w:t>Junio</w:t>
      </w:r>
      <w:proofErr w:type="gramEnd"/>
      <w:r w:rsidRPr="000D6C60">
        <w:rPr>
          <w:rFonts w:ascii="Times New Roman" w:hAnsi="Times New Roman" w:cs="Times New Roman"/>
          <w:color w:val="auto"/>
          <w:sz w:val="48"/>
          <w:szCs w:val="48"/>
        </w:rPr>
        <w:t xml:space="preserve"> 2026</w:t>
      </w:r>
    </w:p>
    <w:p w14:paraId="366822BA" w14:textId="77777777" w:rsidR="003A1906" w:rsidRDefault="00000000">
      <w:r>
        <w:br w:type="page"/>
      </w:r>
    </w:p>
    <w:p w14:paraId="5408F789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sz w:val="28"/>
          <w:szCs w:val="28"/>
        </w:rPr>
        <w:t>Introduccion</w:t>
      </w:r>
      <w:proofErr w:type="spellEnd"/>
    </w:p>
    <w:p w14:paraId="770D24EC" w14:textId="5C1FF0C2" w:rsidR="003A1906" w:rsidRDefault="0090493A">
      <w:pPr>
        <w:spacing w:after="160" w:line="276" w:lineRule="auto"/>
        <w:jc w:val="both"/>
      </w:pPr>
      <w:r>
        <w:t>Biblio-TEC</w:t>
      </w:r>
      <w:r w:rsidR="00000000">
        <w:t xml:space="preserve"> es una plataforma de lectura de libros digitales en formato PDF que opera como un ecosistema compuesto por una </w:t>
      </w:r>
      <w:proofErr w:type="spellStart"/>
      <w:r w:rsidR="00000000">
        <w:t>aplicacion</w:t>
      </w:r>
      <w:proofErr w:type="spellEnd"/>
      <w:r w:rsidR="00000000">
        <w:t xml:space="preserve"> web, una </w:t>
      </w:r>
      <w:proofErr w:type="spellStart"/>
      <w:r w:rsidR="00000000">
        <w:t>aplicacion</w:t>
      </w:r>
      <w:proofErr w:type="spellEnd"/>
      <w:r w:rsidR="00000000">
        <w:t xml:space="preserve"> </w:t>
      </w:r>
      <w:proofErr w:type="spellStart"/>
      <w:r w:rsidR="00000000">
        <w:t>movil</w:t>
      </w:r>
      <w:proofErr w:type="spellEnd"/>
      <w:r w:rsidR="00000000">
        <w:t xml:space="preserve"> Android y un </w:t>
      </w:r>
      <w:proofErr w:type="spellStart"/>
      <w:r w:rsidR="00000000">
        <w:t>backend</w:t>
      </w:r>
      <w:proofErr w:type="spellEnd"/>
      <w:r w:rsidR="00000000">
        <w:t xml:space="preserve"> distribuido en la nube de Microsoft Azure. La primera fase del proyecto construyo la </w:t>
      </w:r>
      <w:proofErr w:type="spellStart"/>
      <w:r w:rsidR="00000000">
        <w:t>aplicacion</w:t>
      </w:r>
      <w:proofErr w:type="spellEnd"/>
      <w:r w:rsidR="00000000">
        <w:t xml:space="preserve"> web. Esta segunda fase incorpora la </w:t>
      </w:r>
      <w:proofErr w:type="spellStart"/>
      <w:r w:rsidR="00000000">
        <w:t>aplicacion</w:t>
      </w:r>
      <w:proofErr w:type="spellEnd"/>
      <w:r w:rsidR="00000000">
        <w:t xml:space="preserve"> </w:t>
      </w:r>
      <w:proofErr w:type="spellStart"/>
      <w:r w:rsidR="00000000">
        <w:t>movil</w:t>
      </w:r>
      <w:proofErr w:type="spellEnd"/>
      <w:r w:rsidR="00000000">
        <w:t>, que complementa la experiencia de lectura al permitir a los usuarios acceder a la biblioteca digital desde sus dispositivos Android con soporte completo para todas las funcionalidades de la plataforma.</w:t>
      </w:r>
    </w:p>
    <w:p w14:paraId="4E4E6FFD" w14:textId="77777777" w:rsidR="003A1906" w:rsidRDefault="00000000">
      <w:pPr>
        <w:spacing w:after="160" w:line="276" w:lineRule="auto"/>
        <w:jc w:val="both"/>
      </w:pPr>
      <w:r>
        <w:t xml:space="preserve">El presente documento describe la arquitectura de 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, sus pantallas y flujos de </w:t>
      </w:r>
      <w:proofErr w:type="spellStart"/>
      <w:r>
        <w:t>navegacion</w:t>
      </w:r>
      <w:proofErr w:type="spellEnd"/>
      <w:r>
        <w:t xml:space="preserve">, la </w:t>
      </w:r>
      <w:proofErr w:type="spellStart"/>
      <w:r>
        <w:t>integracion</w:t>
      </w:r>
      <w:proofErr w:type="spellEnd"/>
      <w:r>
        <w:t xml:space="preserve"> con los microservicios del </w:t>
      </w:r>
      <w:proofErr w:type="spellStart"/>
      <w:r>
        <w:t>backend</w:t>
      </w:r>
      <w:proofErr w:type="spellEnd"/>
      <w:r>
        <w:t xml:space="preserve">, el modelo de datos consumido, el sistema de notificaciones en tiempo real, la </w:t>
      </w:r>
      <w:proofErr w:type="spellStart"/>
      <w:r>
        <w:t>gestion</w:t>
      </w:r>
      <w:proofErr w:type="spellEnd"/>
      <w:r>
        <w:t xml:space="preserve"> del progreso de lectura, el flujo de </w:t>
      </w:r>
      <w:proofErr w:type="spellStart"/>
      <w:r>
        <w:t>autenticacion</w:t>
      </w:r>
      <w:proofErr w:type="spellEnd"/>
      <w:r>
        <w:t xml:space="preserve"> y el proceso de despliegue automatizado mediante GitHub </w:t>
      </w:r>
      <w:proofErr w:type="spellStart"/>
      <w:r>
        <w:t>Actions</w:t>
      </w:r>
      <w:proofErr w:type="spellEnd"/>
      <w:r>
        <w:t>.</w:t>
      </w:r>
    </w:p>
    <w:p w14:paraId="322B194C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2. Objetivos</w:t>
      </w:r>
    </w:p>
    <w:p w14:paraId="3A765107" w14:textId="05733941" w:rsidR="003A1906" w:rsidRDefault="00000000">
      <w:pPr>
        <w:spacing w:after="160" w:line="276" w:lineRule="auto"/>
        <w:jc w:val="both"/>
      </w:pPr>
      <w:r>
        <w:t xml:space="preserve">El objetivo general del componente </w:t>
      </w:r>
      <w:proofErr w:type="spellStart"/>
      <w:r>
        <w:t>movil</w:t>
      </w:r>
      <w:proofErr w:type="spellEnd"/>
      <w:r>
        <w:t xml:space="preserve"> es ofrecer una experiencia de lectura digital completa y conectada desde dispositivos Android, sincronizada con el ecosistema </w:t>
      </w:r>
      <w:r w:rsidR="0090493A">
        <w:t>Biblio-TEC</w:t>
      </w:r>
      <w:r>
        <w:t xml:space="preserve">. Los objetivos </w:t>
      </w:r>
      <w:proofErr w:type="spellStart"/>
      <w:r>
        <w:t>especificos</w:t>
      </w:r>
      <w:proofErr w:type="spellEnd"/>
      <w:r>
        <w:t xml:space="preserve"> son los siguientes:</w:t>
      </w:r>
    </w:p>
    <w:p w14:paraId="680F39E7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Desarrollar una </w:t>
      </w:r>
      <w:proofErr w:type="spellStart"/>
      <w:r>
        <w:t>aplicacion</w:t>
      </w:r>
      <w:proofErr w:type="spellEnd"/>
      <w:r>
        <w:t xml:space="preserve"> Android nativa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y Material 3.</w:t>
      </w:r>
    </w:p>
    <w:p w14:paraId="2B2D543F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Integrar la </w:t>
      </w:r>
      <w:proofErr w:type="spellStart"/>
      <w:r>
        <w:t>autenticacion</w:t>
      </w:r>
      <w:proofErr w:type="spellEnd"/>
      <w:r>
        <w:t xml:space="preserve"> de usuarios mediante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0505BBFF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Consumir los tres microservicios del </w:t>
      </w:r>
      <w:proofErr w:type="spellStart"/>
      <w:r>
        <w:t>backend</w:t>
      </w:r>
      <w:proofErr w:type="spellEnd"/>
      <w:r>
        <w:t xml:space="preserve"> a </w:t>
      </w:r>
      <w:proofErr w:type="spellStart"/>
      <w:r>
        <w:t>traves</w:t>
      </w:r>
      <w:proofErr w:type="spellEnd"/>
      <w:r>
        <w:t xml:space="preserve"> de Azure API Management.</w:t>
      </w:r>
    </w:p>
    <w:p w14:paraId="4809E793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Permitir la lectura de libros en formato PDF directamente en el dispositivo.</w:t>
      </w:r>
    </w:p>
    <w:p w14:paraId="3F05C63F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Implementar notificaciones en tiempo real mediante Azure </w:t>
      </w:r>
      <w:proofErr w:type="spellStart"/>
      <w:r>
        <w:t>SignalR</w:t>
      </w:r>
      <w:proofErr w:type="spellEnd"/>
      <w:r>
        <w:t xml:space="preserve"> con un </w:t>
      </w:r>
      <w:proofErr w:type="spellStart"/>
      <w:r>
        <w:t>Foreground</w:t>
      </w:r>
      <w:proofErr w:type="spellEnd"/>
      <w:r>
        <w:t xml:space="preserve"> Service.</w:t>
      </w:r>
    </w:p>
    <w:p w14:paraId="5B93428A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Sincronizar el progreso de lectura y los favoritos con el </w:t>
      </w:r>
      <w:proofErr w:type="spellStart"/>
      <w:r>
        <w:t>backend</w:t>
      </w:r>
      <w:proofErr w:type="spellEnd"/>
      <w:r>
        <w:t>.</w:t>
      </w:r>
    </w:p>
    <w:p w14:paraId="3B6C984D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Permitir la subida de libros con portada y archivo PDF desde el dispositivo.</w:t>
      </w:r>
    </w:p>
    <w:p w14:paraId="501B9897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Automatizar la </w:t>
      </w:r>
      <w:proofErr w:type="spellStart"/>
      <w:r>
        <w:t>generacion</w:t>
      </w:r>
      <w:proofErr w:type="spellEnd"/>
      <w:r>
        <w:t xml:space="preserve"> y firma del APK mediante GitHub </w:t>
      </w:r>
      <w:proofErr w:type="spellStart"/>
      <w:r>
        <w:t>Actions</w:t>
      </w:r>
      <w:proofErr w:type="spellEnd"/>
      <w:r>
        <w:t>.</w:t>
      </w:r>
    </w:p>
    <w:p w14:paraId="4DB9B1CB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3. Vision general del sistema</w:t>
      </w:r>
    </w:p>
    <w:p w14:paraId="67E6A9E3" w14:textId="2813E050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es el cliente Android del ecosistema </w:t>
      </w:r>
      <w:r w:rsidR="0090493A">
        <w:t>Biblio-TEC</w:t>
      </w:r>
      <w:r>
        <w:t xml:space="preserve">. Comparte el mismo </w:t>
      </w:r>
      <w:proofErr w:type="spellStart"/>
      <w:r>
        <w:t>backend</w:t>
      </w:r>
      <w:proofErr w:type="spellEnd"/>
      <w:r>
        <w:t xml:space="preserve"> que la </w:t>
      </w:r>
      <w:proofErr w:type="spellStart"/>
      <w:r>
        <w:t>aplicacion</w:t>
      </w:r>
      <w:proofErr w:type="spellEnd"/>
      <w:r>
        <w:t xml:space="preserve"> web: los tres microservicios de Azure son accedidos a </w:t>
      </w:r>
      <w:proofErr w:type="spellStart"/>
      <w:r>
        <w:t>traves</w:t>
      </w:r>
      <w:proofErr w:type="spellEnd"/>
      <w:r>
        <w:t xml:space="preserve"> del mismo </w:t>
      </w:r>
      <w:proofErr w:type="spellStart"/>
      <w:r>
        <w:t>gateway</w:t>
      </w:r>
      <w:proofErr w:type="spellEnd"/>
      <w:r>
        <w:t xml:space="preserve"> de Azure API Management, con los mismos mecanismos de </w:t>
      </w:r>
      <w:proofErr w:type="spellStart"/>
      <w:r>
        <w:t>autenticacion</w:t>
      </w:r>
      <w:proofErr w:type="spellEnd"/>
      <w:r>
        <w:t xml:space="preserve"> por clave de </w:t>
      </w:r>
      <w:proofErr w:type="spellStart"/>
      <w:r>
        <w:t>suscripcion</w:t>
      </w:r>
      <w:proofErr w:type="spellEnd"/>
      <w:r>
        <w:t xml:space="preserve"> y token JWT. Toda </w:t>
      </w:r>
      <w:proofErr w:type="spellStart"/>
      <w:r>
        <w:t>comunicacion</w:t>
      </w:r>
      <w:proofErr w:type="spellEnd"/>
      <w:r>
        <w:t xml:space="preserve"> de la </w:t>
      </w:r>
      <w:proofErr w:type="gramStart"/>
      <w:r>
        <w:t>app</w:t>
      </w:r>
      <w:proofErr w:type="gramEnd"/>
      <w:r>
        <w:t xml:space="preserve"> hacia el </w:t>
      </w:r>
      <w:proofErr w:type="spellStart"/>
      <w:r>
        <w:t>backend</w:t>
      </w:r>
      <w:proofErr w:type="spellEnd"/>
      <w:r>
        <w:t xml:space="preserve"> pasa exclusivamente por el </w:t>
      </w:r>
      <w:proofErr w:type="spellStart"/>
      <w:r>
        <w:t>gateway</w:t>
      </w:r>
      <w:proofErr w:type="spellEnd"/>
      <w:r>
        <w:t>.</w:t>
      </w:r>
    </w:p>
    <w:p w14:paraId="17104DF2" w14:textId="77777777" w:rsidR="003A1906" w:rsidRDefault="00000000">
      <w:pPr>
        <w:spacing w:after="160" w:line="276" w:lineRule="auto"/>
        <w:jc w:val="both"/>
      </w:pPr>
      <w:r>
        <w:lastRenderedPageBreak/>
        <w:t xml:space="preserve">El usuario puede registrarse o iniciar </w:t>
      </w:r>
      <w:proofErr w:type="spellStart"/>
      <w:r>
        <w:t>sesion</w:t>
      </w:r>
      <w:proofErr w:type="spellEnd"/>
      <w:r>
        <w:t xml:space="preserve">, explorar la biblioteca </w:t>
      </w:r>
      <w:proofErr w:type="spellStart"/>
      <w:r>
        <w:t>publica</w:t>
      </w:r>
      <w:proofErr w:type="spellEnd"/>
      <w:r>
        <w:t xml:space="preserve">, leer libros en formato PDF, guardar favoritos, registrar su progreso de lectura, dar me gusta a libros de otros usuarios, subir sus propios libros, editar su perfil y recibir notificaciones en tiempo real cuando otro usuario </w:t>
      </w:r>
      <w:proofErr w:type="spellStart"/>
      <w:r>
        <w:t>interactua</w:t>
      </w:r>
      <w:proofErr w:type="spellEnd"/>
      <w:r>
        <w:t xml:space="preserve"> con sus libros.</w:t>
      </w:r>
    </w:p>
    <w:p w14:paraId="678B06A4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4. Arquitectura general</w:t>
      </w:r>
    </w:p>
    <w:p w14:paraId="5B8AB797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sigue una arquitectura de cliente REST con un </w:t>
      </w:r>
      <w:proofErr w:type="spellStart"/>
      <w:r>
        <w:t>unico</w:t>
      </w:r>
      <w:proofErr w:type="spellEnd"/>
      <w:r>
        <w:t xml:space="preserve"> punto de entrada al </w:t>
      </w:r>
      <w:proofErr w:type="spellStart"/>
      <w:r>
        <w:t>backend</w:t>
      </w:r>
      <w:proofErr w:type="spellEnd"/>
      <w:r>
        <w:t xml:space="preserve">. Todos los </w:t>
      </w:r>
      <w:proofErr w:type="spellStart"/>
      <w:r>
        <w:t>requests</w:t>
      </w:r>
      <w:proofErr w:type="spellEnd"/>
      <w:r>
        <w:t xml:space="preserve"> HTTP se realizan mediante </w:t>
      </w:r>
      <w:proofErr w:type="spellStart"/>
      <w:r>
        <w:t>Retrofit</w:t>
      </w:r>
      <w:proofErr w:type="spellEnd"/>
      <w:r>
        <w:t xml:space="preserve"> y </w:t>
      </w:r>
      <w:proofErr w:type="spellStart"/>
      <w:r>
        <w:t>OkHttp</w:t>
      </w:r>
      <w:proofErr w:type="spellEnd"/>
      <w:r>
        <w:t xml:space="preserve">. Un interceptor de </w:t>
      </w:r>
      <w:proofErr w:type="spellStart"/>
      <w:r>
        <w:t>OkHttp</w:t>
      </w:r>
      <w:proofErr w:type="spellEnd"/>
      <w:r>
        <w:t xml:space="preserve"> agrega </w:t>
      </w:r>
      <w:proofErr w:type="spellStart"/>
      <w:r>
        <w:t>automaticamente</w:t>
      </w:r>
      <w:proofErr w:type="spellEnd"/>
      <w:r>
        <w:t xml:space="preserve"> la clave de </w:t>
      </w:r>
      <w:proofErr w:type="spellStart"/>
      <w:r>
        <w:t>suscripcion</w:t>
      </w:r>
      <w:proofErr w:type="spellEnd"/>
      <w:r>
        <w:t xml:space="preserve"> y el token JWT de </w:t>
      </w:r>
      <w:proofErr w:type="spellStart"/>
      <w:r>
        <w:t>autorizacion</w:t>
      </w:r>
      <w:proofErr w:type="spellEnd"/>
      <w:r>
        <w:t xml:space="preserve"> a cada </w:t>
      </w:r>
      <w:proofErr w:type="spellStart"/>
      <w:r>
        <w:t>peticion</w:t>
      </w:r>
      <w:proofErr w:type="spellEnd"/>
      <w:r>
        <w:t xml:space="preserve"> dirigida a la URL base de la API, y omite estas cabeceras en peticiones a dominios externos como Azure Blob Storage.</w:t>
      </w:r>
    </w:p>
    <w:p w14:paraId="73B1F8EA" w14:textId="77777777" w:rsidR="003A1906" w:rsidRDefault="00000000">
      <w:pPr>
        <w:spacing w:after="160" w:line="276" w:lineRule="auto"/>
        <w:jc w:val="both"/>
      </w:pPr>
      <w:r>
        <w:t xml:space="preserve">Componentes principales de la </w:t>
      </w:r>
      <w:proofErr w:type="spellStart"/>
      <w:r>
        <w:t>aplicacion</w:t>
      </w:r>
      <w:proofErr w:type="spellEnd"/>
      <w:r>
        <w:t>:</w:t>
      </w:r>
    </w:p>
    <w:p w14:paraId="0DA719C7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MainActivity.kt</w:t>
      </w:r>
      <w:proofErr w:type="spellEnd"/>
      <w:r>
        <w:t xml:space="preserve">: punto de entrada de la </w:t>
      </w:r>
      <w:proofErr w:type="spellStart"/>
      <w:r>
        <w:t>aplicacion</w:t>
      </w:r>
      <w:proofErr w:type="spellEnd"/>
      <w:r>
        <w:t xml:space="preserve">. Gestiona la </w:t>
      </w:r>
      <w:proofErr w:type="spellStart"/>
      <w:r>
        <w:t>navegacion</w:t>
      </w:r>
      <w:proofErr w:type="spellEnd"/>
      <w:r>
        <w:t xml:space="preserve"> entre pantallas mediante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y el estado global de </w:t>
      </w:r>
      <w:proofErr w:type="spellStart"/>
      <w:r>
        <w:t>sesion</w:t>
      </w:r>
      <w:proofErr w:type="spellEnd"/>
      <w:r>
        <w:t xml:space="preserve"> del usuario.</w:t>
      </w:r>
    </w:p>
    <w:p w14:paraId="5E94A901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BooksService.kt</w:t>
      </w:r>
      <w:proofErr w:type="spellEnd"/>
      <w:r>
        <w:t xml:space="preserve">: capa de servicio </w:t>
      </w:r>
      <w:proofErr w:type="spellStart"/>
      <w:r>
        <w:t>unica</w:t>
      </w:r>
      <w:proofErr w:type="spellEnd"/>
      <w:r>
        <w:t xml:space="preserve"> que encapsula toda la </w:t>
      </w:r>
      <w:proofErr w:type="spellStart"/>
      <w:r>
        <w:t>comunicacion</w:t>
      </w:r>
      <w:proofErr w:type="spellEnd"/>
      <w:r>
        <w:t xml:space="preserve"> con la API. Expone </w:t>
      </w:r>
      <w:proofErr w:type="spellStart"/>
      <w:r>
        <w:t>metodos</w:t>
      </w:r>
      <w:proofErr w:type="spellEnd"/>
      <w:r>
        <w:t xml:space="preserve"> </w:t>
      </w:r>
      <w:proofErr w:type="spellStart"/>
      <w:r>
        <w:t>suspendibles</w:t>
      </w:r>
      <w:proofErr w:type="spellEnd"/>
      <w:r>
        <w:t xml:space="preserve"> para cada </w:t>
      </w:r>
      <w:proofErr w:type="spellStart"/>
      <w:r>
        <w:t>operacion</w:t>
      </w:r>
      <w:proofErr w:type="spellEnd"/>
      <w:r>
        <w:t xml:space="preserve"> disponible en los tres microservicios.</w:t>
      </w:r>
    </w:p>
    <w:p w14:paraId="082470AC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Models.kt</w:t>
      </w:r>
      <w:proofErr w:type="spellEnd"/>
      <w:r>
        <w:t xml:space="preserve">: </w:t>
      </w:r>
      <w:proofErr w:type="spellStart"/>
      <w:r>
        <w:t>definicion</w:t>
      </w:r>
      <w:proofErr w:type="spellEnd"/>
      <w:r>
        <w:t xml:space="preserve"> de todos los modelos de datos con anotaciones de </w:t>
      </w:r>
      <w:proofErr w:type="spellStart"/>
      <w:r>
        <w:t>Gson</w:t>
      </w:r>
      <w:proofErr w:type="spellEnd"/>
      <w:r>
        <w:t xml:space="preserve"> para mapeo flexible de campos del JSON.</w:t>
      </w:r>
    </w:p>
    <w:p w14:paraId="790319C6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SignalRManager.kt</w:t>
      </w:r>
      <w:proofErr w:type="spellEnd"/>
      <w:r>
        <w:t xml:space="preserve">: cliente de Microsoft </w:t>
      </w:r>
      <w:proofErr w:type="spellStart"/>
      <w:r>
        <w:t>SignalR</w:t>
      </w:r>
      <w:proofErr w:type="spellEnd"/>
      <w:r>
        <w:t xml:space="preserve"> para recibir notificaciones en tiempo real desde MS-3.</w:t>
      </w:r>
    </w:p>
    <w:p w14:paraId="0700AFFA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SignalRForegroundService.kt</w:t>
      </w:r>
      <w:proofErr w:type="spellEnd"/>
      <w:r>
        <w:t xml:space="preserve">: servicio Android en primer plano que mantiene la </w:t>
      </w:r>
      <w:proofErr w:type="spellStart"/>
      <w:r>
        <w:t>conexion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gramStart"/>
      <w:r>
        <w:t>activa</w:t>
      </w:r>
      <w:proofErr w:type="gramEnd"/>
      <w:r>
        <w:t xml:space="preserve"> aunque la </w:t>
      </w:r>
      <w:proofErr w:type="spellStart"/>
      <w:r>
        <w:t>aplicacion</w:t>
      </w:r>
      <w:proofErr w:type="spellEnd"/>
      <w:r>
        <w:t xml:space="preserve"> este en segundo plano.</w:t>
      </w:r>
    </w:p>
    <w:p w14:paraId="406BC4CA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NotificationStore.kt</w:t>
      </w:r>
      <w:proofErr w:type="spellEnd"/>
      <w:r>
        <w:t xml:space="preserve">: almacenamiento en memoria del historial de notificaciones recibidas durante la </w:t>
      </w:r>
      <w:proofErr w:type="spellStart"/>
      <w:r>
        <w:t>sesion</w:t>
      </w:r>
      <w:proofErr w:type="spellEnd"/>
      <w:r>
        <w:t>.</w:t>
      </w:r>
    </w:p>
    <w:p w14:paraId="0169515A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ReaderState.kt</w:t>
      </w:r>
      <w:proofErr w:type="spellEnd"/>
      <w:r>
        <w:t xml:space="preserve">: estado compartido del lector de PDF, incluyendo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 xml:space="preserve"> actual.</w:t>
      </w:r>
    </w:p>
    <w:p w14:paraId="4062A69D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PdfUtils.kt</w:t>
      </w:r>
      <w:proofErr w:type="spellEnd"/>
      <w:r>
        <w:t xml:space="preserve">: utilidades para la carga y renderizado de archivos PDF desde </w:t>
      </w:r>
      <w:proofErr w:type="spellStart"/>
      <w:r>
        <w:t>URLs</w:t>
      </w:r>
      <w:proofErr w:type="spellEnd"/>
      <w:r>
        <w:t>.</w:t>
      </w:r>
    </w:p>
    <w:p w14:paraId="239EA25D" w14:textId="77777777" w:rsidR="003A1906" w:rsidRDefault="00000000">
      <w:r>
        <w:br w:type="page"/>
      </w:r>
    </w:p>
    <w:p w14:paraId="17C79A1C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 xml:space="preserve">5. Pantallas y </w:t>
      </w:r>
      <w:proofErr w:type="spellStart"/>
      <w:r>
        <w:rPr>
          <w:b/>
          <w:bCs/>
          <w:sz w:val="28"/>
          <w:szCs w:val="28"/>
        </w:rPr>
        <w:t>navegacion</w:t>
      </w:r>
      <w:proofErr w:type="spellEnd"/>
    </w:p>
    <w:p w14:paraId="5F6FF338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navegacion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 esta implementada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. Las rutas principales son gestionadas por </w:t>
      </w:r>
      <w:proofErr w:type="spellStart"/>
      <w:r>
        <w:t>MainActivity</w:t>
      </w:r>
      <w:proofErr w:type="spellEnd"/>
      <w:r>
        <w:t>. Las pantallas disponibles son las siguientes:</w:t>
      </w:r>
    </w:p>
    <w:p w14:paraId="64D29D62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LoginScreen</w:t>
      </w:r>
      <w:proofErr w:type="spellEnd"/>
      <w:r>
        <w:t xml:space="preserve">: pantalla de inicio de </w:t>
      </w:r>
      <w:proofErr w:type="spellStart"/>
      <w:r>
        <w:t>sesion</w:t>
      </w:r>
      <w:proofErr w:type="spellEnd"/>
      <w:r>
        <w:t xml:space="preserve"> con correo y </w:t>
      </w:r>
      <w:proofErr w:type="spellStart"/>
      <w:r>
        <w:t>contrasena</w:t>
      </w:r>
      <w:proofErr w:type="spellEnd"/>
      <w:r>
        <w:t xml:space="preserve"> mediante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 Si el usuario no tiene cuenta puede pasar al registro.</w:t>
      </w:r>
    </w:p>
    <w:p w14:paraId="7EECA3F8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HomeScreen</w:t>
      </w:r>
      <w:proofErr w:type="spellEnd"/>
      <w:r>
        <w:t xml:space="preserve">: pantalla principal tras el inicio de </w:t>
      </w:r>
      <w:proofErr w:type="spellStart"/>
      <w:r>
        <w:t>sesion</w:t>
      </w:r>
      <w:proofErr w:type="spellEnd"/>
      <w:r>
        <w:t xml:space="preserve">. Muestra la biblioteca de libros con sus portadas cargadas desde Azure Blob Storage, organizadas por </w:t>
      </w:r>
      <w:proofErr w:type="spellStart"/>
      <w:r>
        <w:t>categoria</w:t>
      </w:r>
      <w:proofErr w:type="spellEnd"/>
      <w:r>
        <w:t>. Permite buscar, filtrar y acceder a los detalles de cada libro.</w:t>
      </w:r>
    </w:p>
    <w:p w14:paraId="575B6C76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ReaderScreen</w:t>
      </w:r>
      <w:proofErr w:type="spellEnd"/>
      <w:r>
        <w:t xml:space="preserve">: lector de PDF integrado. Descarga el archivo desde la URL temporal firmada del </w:t>
      </w:r>
      <w:proofErr w:type="spellStart"/>
      <w:r>
        <w:t>backend</w:t>
      </w:r>
      <w:proofErr w:type="spellEnd"/>
      <w:r>
        <w:t xml:space="preserve"> y lo renderiza en el dispositivo. Guarda el progreso de lectura </w:t>
      </w:r>
      <w:proofErr w:type="spellStart"/>
      <w:r>
        <w:t>automaticamente</w:t>
      </w:r>
      <w:proofErr w:type="spellEnd"/>
      <w:r>
        <w:t xml:space="preserve"> al salir.</w:t>
      </w:r>
    </w:p>
    <w:p w14:paraId="695CBF02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GroupScreen</w:t>
      </w:r>
      <w:proofErr w:type="spellEnd"/>
      <w:r>
        <w:t>: pantalla que muestra los libros favoritos del usuario y permite gestionar la lista de favoritos.</w:t>
      </w:r>
    </w:p>
    <w:p w14:paraId="2618AF42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UploadScreen</w:t>
      </w:r>
      <w:proofErr w:type="spellEnd"/>
      <w:r>
        <w:t xml:space="preserve">: pantalla para subir un nuevo libro. Permite seleccionar un archivo PDF y una imagen de portada desde el dispositivo, subirlos a Azure Blob Storage mediante una URL </w:t>
      </w:r>
      <w:proofErr w:type="spellStart"/>
      <w:r>
        <w:t>prefirmada</w:t>
      </w:r>
      <w:proofErr w:type="spellEnd"/>
      <w:r>
        <w:t xml:space="preserve"> y registrar el libro en el </w:t>
      </w:r>
      <w:proofErr w:type="spellStart"/>
      <w:r>
        <w:t>backend</w:t>
      </w:r>
      <w:proofErr w:type="spellEnd"/>
      <w:r>
        <w:t>.</w:t>
      </w:r>
    </w:p>
    <w:p w14:paraId="1C08304D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EditBookScreen</w:t>
      </w:r>
      <w:proofErr w:type="spellEnd"/>
      <w:r>
        <w:t xml:space="preserve">: pantalla para editar los metadatos de un libro existente, incluyendo </w:t>
      </w:r>
      <w:proofErr w:type="spellStart"/>
      <w:r>
        <w:t>titulo</w:t>
      </w:r>
      <w:proofErr w:type="spellEnd"/>
      <w:r>
        <w:t xml:space="preserve">, autor,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e idioma.</w:t>
      </w:r>
    </w:p>
    <w:p w14:paraId="0131ABBB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ProfileScreen</w:t>
      </w:r>
      <w:proofErr w:type="spellEnd"/>
      <w:r>
        <w:t xml:space="preserve">: pantalla de perfil del usuario con </w:t>
      </w:r>
      <w:proofErr w:type="spellStart"/>
      <w:r>
        <w:t>edicion</w:t>
      </w:r>
      <w:proofErr w:type="spellEnd"/>
      <w:r>
        <w:t xml:space="preserve"> del nombre, nombre de usuario, correo y </w:t>
      </w:r>
      <w:proofErr w:type="spellStart"/>
      <w:r>
        <w:t>contrasena</w:t>
      </w:r>
      <w:proofErr w:type="spellEnd"/>
      <w:r>
        <w:t>. Los cambios se sincronizan con MS-2.</w:t>
      </w:r>
    </w:p>
    <w:p w14:paraId="6995C96C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NotificationsScreen</w:t>
      </w:r>
      <w:proofErr w:type="spellEnd"/>
      <w:r>
        <w:t xml:space="preserve">: historial de notificaciones recibidas durante la </w:t>
      </w:r>
      <w:proofErr w:type="spellStart"/>
      <w:r>
        <w:t>sesion</w:t>
      </w:r>
      <w:proofErr w:type="spellEnd"/>
      <w:r>
        <w:t xml:space="preserve"> activa, almacenadas en </w:t>
      </w:r>
      <w:proofErr w:type="spellStart"/>
      <w:r>
        <w:t>NotificationStore</w:t>
      </w:r>
      <w:proofErr w:type="spellEnd"/>
      <w:r>
        <w:t>.</w:t>
      </w:r>
    </w:p>
    <w:p w14:paraId="325D1FAF" w14:textId="77777777" w:rsidR="003A1906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t>ForumScreen</w:t>
      </w:r>
      <w:proofErr w:type="spellEnd"/>
      <w:r>
        <w:t xml:space="preserve">: pantalla de </w:t>
      </w:r>
      <w:proofErr w:type="spellStart"/>
      <w:r>
        <w:t>exploracion</w:t>
      </w:r>
      <w:proofErr w:type="spellEnd"/>
      <w:r>
        <w:t xml:space="preserve"> de libros de la comunidad con soporte para dar me gusta y ver el estado de </w:t>
      </w:r>
      <w:proofErr w:type="spellStart"/>
      <w:r>
        <w:t>likes</w:t>
      </w:r>
      <w:proofErr w:type="spellEnd"/>
      <w:r>
        <w:t>.</w:t>
      </w:r>
    </w:p>
    <w:p w14:paraId="39954DA6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6. </w:t>
      </w:r>
      <w:proofErr w:type="spellStart"/>
      <w:r>
        <w:rPr>
          <w:b/>
          <w:bCs/>
          <w:sz w:val="28"/>
          <w:szCs w:val="28"/>
        </w:rPr>
        <w:t>Integracion</w:t>
      </w:r>
      <w:proofErr w:type="spellEnd"/>
      <w:r>
        <w:rPr>
          <w:b/>
          <w:bCs/>
          <w:sz w:val="28"/>
          <w:szCs w:val="28"/>
        </w:rPr>
        <w:t xml:space="preserve"> con la API</w:t>
      </w:r>
    </w:p>
    <w:p w14:paraId="2FD0A150" w14:textId="77777777" w:rsidR="003A1906" w:rsidRDefault="00000000">
      <w:pPr>
        <w:spacing w:after="160" w:line="276" w:lineRule="auto"/>
        <w:jc w:val="both"/>
      </w:pPr>
      <w:r>
        <w:t xml:space="preserve">Toda la </w:t>
      </w:r>
      <w:proofErr w:type="spellStart"/>
      <w:r>
        <w:t>comunicacion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 xml:space="preserve"> se realiza a </w:t>
      </w:r>
      <w:proofErr w:type="spellStart"/>
      <w:r>
        <w:t>traves</w:t>
      </w:r>
      <w:proofErr w:type="spellEnd"/>
      <w:r>
        <w:t xml:space="preserve"> de Azure API Management, cuya URL base es https://librosapi.azure-api.net/v1/. La clave de </w:t>
      </w:r>
      <w:proofErr w:type="spellStart"/>
      <w:r>
        <w:t>suscripcion</w:t>
      </w:r>
      <w:proofErr w:type="spellEnd"/>
      <w:r>
        <w:t xml:space="preserve"> se </w:t>
      </w:r>
      <w:proofErr w:type="spellStart"/>
      <w:r>
        <w:t>envia</w:t>
      </w:r>
      <w:proofErr w:type="spellEnd"/>
      <w:r>
        <w:t xml:space="preserve"> en la cabecera </w:t>
      </w:r>
      <w:proofErr w:type="spellStart"/>
      <w:r>
        <w:t>Ocp</w:t>
      </w:r>
      <w:proofErr w:type="spellEnd"/>
      <w:r>
        <w:t>-</w:t>
      </w:r>
      <w:proofErr w:type="spellStart"/>
      <w:r>
        <w:t>Apim</w:t>
      </w:r>
      <w:proofErr w:type="spellEnd"/>
      <w:r>
        <w:t>-</w:t>
      </w:r>
      <w:proofErr w:type="spellStart"/>
      <w:r>
        <w:t>Subscription</w:t>
      </w:r>
      <w:proofErr w:type="spellEnd"/>
      <w:r>
        <w:t xml:space="preserve">-Key. El token JWT de </w:t>
      </w:r>
      <w:proofErr w:type="spellStart"/>
      <w:r>
        <w:t>autenticacion</w:t>
      </w:r>
      <w:proofErr w:type="spellEnd"/>
      <w:r>
        <w:t xml:space="preserve">, cuando existe, se </w:t>
      </w:r>
      <w:proofErr w:type="spellStart"/>
      <w:r>
        <w:t>envia</w:t>
      </w:r>
      <w:proofErr w:type="spellEnd"/>
      <w:r>
        <w:t xml:space="preserve"> en la cabecera </w:t>
      </w:r>
      <w:proofErr w:type="spellStart"/>
      <w:r>
        <w:t>Authorization</w:t>
      </w:r>
      <w:proofErr w:type="spellEnd"/>
      <w:r>
        <w:t xml:space="preserve"> como Bearer token.</w:t>
      </w:r>
    </w:p>
    <w:p w14:paraId="71C942E4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BooksApiService</w:t>
      </w:r>
      <w:proofErr w:type="spellEnd"/>
      <w:r>
        <w:t xml:space="preserve"> define con anotaciones de </w:t>
      </w:r>
      <w:proofErr w:type="spellStart"/>
      <w:r>
        <w:t>Retrofit</w:t>
      </w:r>
      <w:proofErr w:type="spellEnd"/>
      <w:r>
        <w:t xml:space="preserve"> todos los </w:t>
      </w:r>
      <w:proofErr w:type="spellStart"/>
      <w:r>
        <w:t>endpoints</w:t>
      </w:r>
      <w:proofErr w:type="spellEnd"/>
      <w:r>
        <w:t xml:space="preserve"> consumidos:</w:t>
      </w:r>
    </w:p>
    <w:p w14:paraId="511813F2" w14:textId="77777777" w:rsidR="003A1906" w:rsidRDefault="00000000">
      <w:pPr>
        <w:spacing w:before="240" w:after="120"/>
      </w:pPr>
      <w:r>
        <w:rPr>
          <w:b/>
          <w:bCs/>
          <w:sz w:val="26"/>
          <w:szCs w:val="26"/>
        </w:rPr>
        <w:t xml:space="preserve">6.1 </w:t>
      </w:r>
      <w:proofErr w:type="spellStart"/>
      <w:r>
        <w:rPr>
          <w:b/>
          <w:bCs/>
          <w:sz w:val="26"/>
          <w:szCs w:val="26"/>
        </w:rPr>
        <w:t>Endpoints</w:t>
      </w:r>
      <w:proofErr w:type="spellEnd"/>
      <w:r>
        <w:rPr>
          <w:b/>
          <w:bCs/>
          <w:sz w:val="26"/>
          <w:szCs w:val="26"/>
        </w:rPr>
        <w:t xml:space="preserve"> de libros (MS-1)</w:t>
      </w:r>
    </w:p>
    <w:p w14:paraId="23C21324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GET </w:t>
      </w:r>
      <w:proofErr w:type="spellStart"/>
      <w:r>
        <w:t>books</w:t>
      </w:r>
      <w:proofErr w:type="spellEnd"/>
      <w:r>
        <w:t>: obtiene la lista completa de libros.</w:t>
      </w:r>
    </w:p>
    <w:p w14:paraId="676518F4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GET </w:t>
      </w:r>
      <w:proofErr w:type="spellStart"/>
      <w:r>
        <w:t>books</w:t>
      </w:r>
      <w:proofErr w:type="spellEnd"/>
      <w:r>
        <w:t xml:space="preserve"> por id: obtiene un libro especifico.</w:t>
      </w:r>
    </w:p>
    <w:p w14:paraId="2C7B306B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lastRenderedPageBreak/>
        <w:t xml:space="preserve">POST </w:t>
      </w:r>
      <w:proofErr w:type="spellStart"/>
      <w:r>
        <w:t>books</w:t>
      </w:r>
      <w:proofErr w:type="spellEnd"/>
      <w:r>
        <w:t>: crea un libro nuevo.</w:t>
      </w:r>
    </w:p>
    <w:p w14:paraId="0CFD424E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PUT </w:t>
      </w:r>
      <w:proofErr w:type="spellStart"/>
      <w:r>
        <w:t>books</w:t>
      </w:r>
      <w:proofErr w:type="spellEnd"/>
      <w:r>
        <w:t xml:space="preserve"> por id: actualiza los datos de un libro.</w:t>
      </w:r>
    </w:p>
    <w:p w14:paraId="6AE55E1C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DELETE </w:t>
      </w:r>
      <w:proofErr w:type="spellStart"/>
      <w:r>
        <w:t>books</w:t>
      </w:r>
      <w:proofErr w:type="spellEnd"/>
      <w:r>
        <w:t xml:space="preserve"> por id: elimina un libro.</w:t>
      </w:r>
    </w:p>
    <w:p w14:paraId="7C5845B7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GET </w:t>
      </w:r>
      <w:proofErr w:type="spellStart"/>
      <w:r>
        <w:t>books</w:t>
      </w:r>
      <w:proofErr w:type="spellEnd"/>
      <w:r>
        <w:t xml:space="preserve"> por id file-url: obtiene una URL temporal firmada para descargar el PDF.</w:t>
      </w:r>
    </w:p>
    <w:p w14:paraId="61776CE6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GET </w:t>
      </w:r>
      <w:proofErr w:type="spellStart"/>
      <w:r>
        <w:t>books</w:t>
      </w:r>
      <w:proofErr w:type="spellEnd"/>
      <w:r>
        <w:t xml:space="preserve"> por id </w:t>
      </w:r>
      <w:proofErr w:type="spellStart"/>
      <w:r>
        <w:t>cover-url</w:t>
      </w:r>
      <w:proofErr w:type="spellEnd"/>
      <w:r>
        <w:t>: obtiene una URL temporal firmada para la imagen de portada.</w:t>
      </w:r>
    </w:p>
    <w:p w14:paraId="3D99914A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POST </w:t>
      </w:r>
      <w:proofErr w:type="spellStart"/>
      <w:r>
        <w:t>generate-upload-url</w:t>
      </w:r>
      <w:proofErr w:type="spellEnd"/>
      <w:r>
        <w:t>: obtiene una URL temporal firmada para subir un archivo a Azure Blob Storage.</w:t>
      </w:r>
    </w:p>
    <w:p w14:paraId="4767A6A3" w14:textId="77777777" w:rsidR="003A1906" w:rsidRDefault="00000000">
      <w:pPr>
        <w:spacing w:before="240" w:after="120"/>
      </w:pPr>
      <w:r>
        <w:rPr>
          <w:b/>
          <w:bCs/>
          <w:sz w:val="26"/>
          <w:szCs w:val="26"/>
        </w:rPr>
        <w:t xml:space="preserve">6.2 </w:t>
      </w:r>
      <w:proofErr w:type="spellStart"/>
      <w:r>
        <w:rPr>
          <w:b/>
          <w:bCs/>
          <w:sz w:val="26"/>
          <w:szCs w:val="26"/>
        </w:rPr>
        <w:t>Endpoints</w:t>
      </w:r>
      <w:proofErr w:type="spellEnd"/>
      <w:r>
        <w:rPr>
          <w:b/>
          <w:bCs/>
          <w:sz w:val="26"/>
          <w:szCs w:val="26"/>
        </w:rPr>
        <w:t xml:space="preserve"> de usuarios y biblioteca personal (MS-2)</w:t>
      </w:r>
    </w:p>
    <w:p w14:paraId="6E70A47D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POST </w:t>
      </w:r>
      <w:proofErr w:type="spellStart"/>
      <w:r>
        <w:t>auth</w:t>
      </w:r>
      <w:proofErr w:type="spellEnd"/>
      <w:r>
        <w:t xml:space="preserve">/token: intercambia el token de identidad de </w:t>
      </w:r>
      <w:proofErr w:type="spellStart"/>
      <w:r>
        <w:t>Firebase</w:t>
      </w:r>
      <w:proofErr w:type="spellEnd"/>
      <w:r>
        <w:t xml:space="preserve"> por un token JWT de </w:t>
      </w:r>
      <w:proofErr w:type="spellStart"/>
      <w:r>
        <w:t>aplicacion</w:t>
      </w:r>
      <w:proofErr w:type="spellEnd"/>
      <w:r>
        <w:t>.</w:t>
      </w:r>
    </w:p>
    <w:p w14:paraId="7263311D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GET </w:t>
      </w:r>
      <w:proofErr w:type="spellStart"/>
      <w:r>
        <w:t>users</w:t>
      </w:r>
      <w:proofErr w:type="spellEnd"/>
      <w:r>
        <w:t>: lista de todos los usuarios.</w:t>
      </w:r>
    </w:p>
    <w:p w14:paraId="62602057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GET </w:t>
      </w:r>
      <w:proofErr w:type="spellStart"/>
      <w:r>
        <w:t>users</w:t>
      </w:r>
      <w:proofErr w:type="spellEnd"/>
      <w:r>
        <w:t xml:space="preserve"> por id: usuario especifico.</w:t>
      </w:r>
    </w:p>
    <w:p w14:paraId="1CC59EB9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POST </w:t>
      </w:r>
      <w:proofErr w:type="spellStart"/>
      <w:r>
        <w:t>users</w:t>
      </w:r>
      <w:proofErr w:type="spellEnd"/>
      <w:r>
        <w:t>: registro de un usuario nuevo.</w:t>
      </w:r>
    </w:p>
    <w:p w14:paraId="6466CF02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PUT </w:t>
      </w:r>
      <w:proofErr w:type="spellStart"/>
      <w:r>
        <w:t>users</w:t>
      </w:r>
      <w:proofErr w:type="spellEnd"/>
      <w:r>
        <w:t xml:space="preserve"> por id: </w:t>
      </w:r>
      <w:proofErr w:type="spellStart"/>
      <w:r>
        <w:t>actualizacion</w:t>
      </w:r>
      <w:proofErr w:type="spellEnd"/>
      <w:r>
        <w:t xml:space="preserve"> de los datos del usuario.</w:t>
      </w:r>
    </w:p>
    <w:p w14:paraId="57207B95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GET </w:t>
      </w:r>
      <w:proofErr w:type="spellStart"/>
      <w:r>
        <w:t>reading-progress</w:t>
      </w:r>
      <w:proofErr w:type="spellEnd"/>
      <w:r>
        <w:t>: lista de registros de progreso de lectura del usuario autenticado.</w:t>
      </w:r>
    </w:p>
    <w:p w14:paraId="1431E6A3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POST </w:t>
      </w:r>
      <w:proofErr w:type="spellStart"/>
      <w:r>
        <w:t>reading-progress</w:t>
      </w:r>
      <w:proofErr w:type="spellEnd"/>
      <w:r>
        <w:t>: crea un nuevo registro de progreso.</w:t>
      </w:r>
    </w:p>
    <w:p w14:paraId="5969B715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PUT </w:t>
      </w:r>
      <w:proofErr w:type="spellStart"/>
      <w:r>
        <w:t>reading-progress</w:t>
      </w:r>
      <w:proofErr w:type="spellEnd"/>
      <w:r>
        <w:t xml:space="preserve"> por id: actualiza el progreso de lectura de un libro.</w:t>
      </w:r>
    </w:p>
    <w:p w14:paraId="47A17F7D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GET favorites: lista de favoritos del usuario autenticado.</w:t>
      </w:r>
    </w:p>
    <w:p w14:paraId="19A4B69A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POST favorites: agrega un libro a favoritos.</w:t>
      </w:r>
    </w:p>
    <w:p w14:paraId="5EFE03C4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DELETE favorites por id: elimina un favorito.</w:t>
      </w:r>
    </w:p>
    <w:p w14:paraId="51E35D87" w14:textId="77777777" w:rsidR="003A1906" w:rsidRDefault="00000000">
      <w:pPr>
        <w:spacing w:before="240" w:after="120"/>
      </w:pPr>
      <w:r>
        <w:rPr>
          <w:b/>
          <w:bCs/>
          <w:sz w:val="26"/>
          <w:szCs w:val="26"/>
        </w:rPr>
        <w:t xml:space="preserve">6.3 </w:t>
      </w:r>
      <w:proofErr w:type="spellStart"/>
      <w:r>
        <w:rPr>
          <w:b/>
          <w:bCs/>
          <w:sz w:val="26"/>
          <w:szCs w:val="26"/>
        </w:rPr>
        <w:t>Endpoints</w:t>
      </w:r>
      <w:proofErr w:type="spellEnd"/>
      <w:r>
        <w:rPr>
          <w:b/>
          <w:bCs/>
          <w:sz w:val="26"/>
          <w:szCs w:val="26"/>
        </w:rPr>
        <w:t xml:space="preserve"> de notificaciones y </w:t>
      </w:r>
      <w:proofErr w:type="spellStart"/>
      <w:r>
        <w:rPr>
          <w:b/>
          <w:bCs/>
          <w:sz w:val="26"/>
          <w:szCs w:val="26"/>
        </w:rPr>
        <w:t>likes</w:t>
      </w:r>
      <w:proofErr w:type="spellEnd"/>
      <w:r>
        <w:rPr>
          <w:b/>
          <w:bCs/>
          <w:sz w:val="26"/>
          <w:szCs w:val="26"/>
        </w:rPr>
        <w:t xml:space="preserve"> (MS-3)</w:t>
      </w:r>
    </w:p>
    <w:p w14:paraId="1A87F064" w14:textId="77777777" w:rsidR="003A1906" w:rsidRPr="0090493A" w:rsidRDefault="00000000">
      <w:pPr>
        <w:pStyle w:val="Prrafodelista"/>
        <w:numPr>
          <w:ilvl w:val="0"/>
          <w:numId w:val="7"/>
        </w:numPr>
        <w:spacing w:after="80" w:line="276" w:lineRule="auto"/>
        <w:rPr>
          <w:lang w:val="en-US"/>
        </w:rPr>
      </w:pPr>
      <w:r w:rsidRPr="0090493A">
        <w:rPr>
          <w:lang w:val="en-US"/>
        </w:rPr>
        <w:t xml:space="preserve">POST notifications/negotiate: </w:t>
      </w:r>
      <w:proofErr w:type="spellStart"/>
      <w:r w:rsidRPr="0090493A">
        <w:rPr>
          <w:lang w:val="en-US"/>
        </w:rPr>
        <w:t>obtiene</w:t>
      </w:r>
      <w:proofErr w:type="spellEnd"/>
      <w:r w:rsidRPr="0090493A">
        <w:rPr>
          <w:lang w:val="en-US"/>
        </w:rPr>
        <w:t xml:space="preserve"> un token de </w:t>
      </w:r>
      <w:proofErr w:type="spellStart"/>
      <w:r w:rsidRPr="0090493A">
        <w:rPr>
          <w:lang w:val="en-US"/>
        </w:rPr>
        <w:t>conexion</w:t>
      </w:r>
      <w:proofErr w:type="spellEnd"/>
      <w:r w:rsidRPr="0090493A">
        <w:rPr>
          <w:lang w:val="en-US"/>
        </w:rPr>
        <w:t xml:space="preserve"> </w:t>
      </w:r>
      <w:proofErr w:type="gramStart"/>
      <w:r w:rsidRPr="0090493A">
        <w:rPr>
          <w:lang w:val="en-US"/>
        </w:rPr>
        <w:t>a</w:t>
      </w:r>
      <w:proofErr w:type="gramEnd"/>
      <w:r w:rsidRPr="0090493A">
        <w:rPr>
          <w:lang w:val="en-US"/>
        </w:rPr>
        <w:t xml:space="preserve"> Azure </w:t>
      </w:r>
      <w:proofErr w:type="spellStart"/>
      <w:r w:rsidRPr="0090493A">
        <w:rPr>
          <w:lang w:val="en-US"/>
        </w:rPr>
        <w:t>SignalR</w:t>
      </w:r>
      <w:proofErr w:type="spellEnd"/>
      <w:r w:rsidRPr="0090493A">
        <w:rPr>
          <w:lang w:val="en-US"/>
        </w:rPr>
        <w:t>.</w:t>
      </w:r>
    </w:p>
    <w:p w14:paraId="6C1DF8D4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POST </w:t>
      </w:r>
      <w:proofErr w:type="spellStart"/>
      <w:r>
        <w:t>books</w:t>
      </w:r>
      <w:proofErr w:type="spellEnd"/>
      <w:r>
        <w:t xml:space="preserve"> por id/</w:t>
      </w:r>
      <w:proofErr w:type="spellStart"/>
      <w:r>
        <w:t>like</w:t>
      </w:r>
      <w:proofErr w:type="spellEnd"/>
      <w:r>
        <w:t>: alterna el me gusta de un libro.</w:t>
      </w:r>
    </w:p>
    <w:p w14:paraId="54DFC850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GET </w:t>
      </w:r>
      <w:proofErr w:type="spellStart"/>
      <w:r>
        <w:t>books</w:t>
      </w:r>
      <w:proofErr w:type="spellEnd"/>
      <w:r>
        <w:t xml:space="preserve"> por id/</w:t>
      </w:r>
      <w:proofErr w:type="spellStart"/>
      <w:r>
        <w:t>like</w:t>
      </w:r>
      <w:proofErr w:type="spellEnd"/>
      <w:r>
        <w:t>-</w:t>
      </w:r>
      <w:proofErr w:type="gramStart"/>
      <w:r>
        <w:t>status</w:t>
      </w:r>
      <w:proofErr w:type="gramEnd"/>
      <w:r>
        <w:t xml:space="preserve">: consulta el estado del me gusta y el total de </w:t>
      </w:r>
      <w:proofErr w:type="spellStart"/>
      <w:r>
        <w:t>likes</w:t>
      </w:r>
      <w:proofErr w:type="spellEnd"/>
      <w:r>
        <w:t xml:space="preserve"> de un libro.</w:t>
      </w:r>
    </w:p>
    <w:p w14:paraId="28148319" w14:textId="77777777" w:rsidR="003A1906" w:rsidRDefault="00000000">
      <w:r>
        <w:br w:type="page"/>
      </w:r>
    </w:p>
    <w:p w14:paraId="35F62E59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7. Modelos de datos</w:t>
      </w:r>
    </w:p>
    <w:p w14:paraId="405CE51F" w14:textId="77777777" w:rsidR="003A1906" w:rsidRDefault="00000000">
      <w:pPr>
        <w:spacing w:after="160" w:line="276" w:lineRule="auto"/>
        <w:jc w:val="both"/>
      </w:pPr>
      <w:r>
        <w:t xml:space="preserve">Los modelos de datos se definen en </w:t>
      </w:r>
      <w:proofErr w:type="spellStart"/>
      <w:r>
        <w:t>Models.kt</w:t>
      </w:r>
      <w:proofErr w:type="spellEnd"/>
      <w:r>
        <w:t xml:space="preserve"> usando data </w:t>
      </w:r>
      <w:proofErr w:type="spellStart"/>
      <w:r>
        <w:t>classes</w:t>
      </w:r>
      <w:proofErr w:type="spellEnd"/>
      <w:r>
        <w:t xml:space="preserve"> de </w:t>
      </w:r>
      <w:proofErr w:type="spellStart"/>
      <w:r>
        <w:t>Kotlin</w:t>
      </w:r>
      <w:proofErr w:type="spellEnd"/>
      <w:r>
        <w:t xml:space="preserve"> con anotaciones de </w:t>
      </w:r>
      <w:proofErr w:type="spellStart"/>
      <w:r>
        <w:t>Gson</w:t>
      </w:r>
      <w:proofErr w:type="spellEnd"/>
      <w:r>
        <w:t xml:space="preserve">. Cada campo usa la </w:t>
      </w:r>
      <w:proofErr w:type="spellStart"/>
      <w:r>
        <w:t>anotacion</w:t>
      </w:r>
      <w:proofErr w:type="spellEnd"/>
      <w:r>
        <w:t xml:space="preserve"> </w:t>
      </w:r>
      <w:proofErr w:type="spellStart"/>
      <w:r>
        <w:t>SerializedName</w:t>
      </w:r>
      <w:proofErr w:type="spellEnd"/>
      <w:r>
        <w:t xml:space="preserve"> con variantes alternativas para manejar las diferentes convenciones de nomenclatura que pueden provenir del </w:t>
      </w:r>
      <w:proofErr w:type="spellStart"/>
      <w:r>
        <w:t>backend</w:t>
      </w:r>
      <w:proofErr w:type="spellEnd"/>
      <w:r>
        <w:t>.</w:t>
      </w:r>
    </w:p>
    <w:p w14:paraId="46CEB977" w14:textId="77777777" w:rsidR="003A1906" w:rsidRPr="0090493A" w:rsidRDefault="00000000">
      <w:pPr>
        <w:pStyle w:val="Prrafodelista"/>
        <w:numPr>
          <w:ilvl w:val="0"/>
          <w:numId w:val="8"/>
        </w:numPr>
        <w:spacing w:after="80" w:line="276" w:lineRule="auto"/>
        <w:rPr>
          <w:lang w:val="en-US"/>
        </w:rPr>
      </w:pPr>
      <w:r w:rsidRPr="0090493A">
        <w:rPr>
          <w:lang w:val="en-US"/>
        </w:rPr>
        <w:t xml:space="preserve">Book: </w:t>
      </w:r>
      <w:proofErr w:type="spellStart"/>
      <w:r w:rsidRPr="0090493A">
        <w:rPr>
          <w:lang w:val="en-US"/>
        </w:rPr>
        <w:t>representa</w:t>
      </w:r>
      <w:proofErr w:type="spellEnd"/>
      <w:r w:rsidRPr="0090493A">
        <w:rPr>
          <w:lang w:val="en-US"/>
        </w:rPr>
        <w:t xml:space="preserve"> un </w:t>
      </w:r>
      <w:proofErr w:type="spellStart"/>
      <w:r w:rsidRPr="0090493A">
        <w:rPr>
          <w:lang w:val="en-US"/>
        </w:rPr>
        <w:t>libro</w:t>
      </w:r>
      <w:proofErr w:type="spellEnd"/>
      <w:r w:rsidRPr="0090493A">
        <w:rPr>
          <w:lang w:val="en-US"/>
        </w:rPr>
        <w:t xml:space="preserve"> con campos id, </w:t>
      </w:r>
      <w:proofErr w:type="spellStart"/>
      <w:r w:rsidRPr="0090493A">
        <w:rPr>
          <w:lang w:val="en-US"/>
        </w:rPr>
        <w:t>userId</w:t>
      </w:r>
      <w:proofErr w:type="spellEnd"/>
      <w:r w:rsidRPr="0090493A">
        <w:rPr>
          <w:lang w:val="en-US"/>
        </w:rPr>
        <w:t xml:space="preserve">, title, author, description, category, language, </w:t>
      </w:r>
      <w:proofErr w:type="spellStart"/>
      <w:r w:rsidRPr="0090493A">
        <w:rPr>
          <w:lang w:val="en-US"/>
        </w:rPr>
        <w:t>currentStatus</w:t>
      </w:r>
      <w:proofErr w:type="spellEnd"/>
      <w:r w:rsidRPr="0090493A">
        <w:rPr>
          <w:lang w:val="en-US"/>
        </w:rPr>
        <w:t xml:space="preserve">, </w:t>
      </w:r>
      <w:proofErr w:type="spellStart"/>
      <w:r w:rsidRPr="0090493A">
        <w:rPr>
          <w:lang w:val="en-US"/>
        </w:rPr>
        <w:t>isPublic</w:t>
      </w:r>
      <w:proofErr w:type="spellEnd"/>
      <w:r w:rsidRPr="0090493A">
        <w:rPr>
          <w:lang w:val="en-US"/>
        </w:rPr>
        <w:t xml:space="preserve">, </w:t>
      </w:r>
      <w:proofErr w:type="spellStart"/>
      <w:r w:rsidRPr="0090493A">
        <w:rPr>
          <w:lang w:val="en-US"/>
        </w:rPr>
        <w:t>pdfBlobName</w:t>
      </w:r>
      <w:proofErr w:type="spellEnd"/>
      <w:r w:rsidRPr="0090493A">
        <w:rPr>
          <w:lang w:val="en-US"/>
        </w:rPr>
        <w:t xml:space="preserve">, </w:t>
      </w:r>
      <w:proofErr w:type="spellStart"/>
      <w:r w:rsidRPr="0090493A">
        <w:rPr>
          <w:lang w:val="en-US"/>
        </w:rPr>
        <w:t>coverBlobName</w:t>
      </w:r>
      <w:proofErr w:type="spellEnd"/>
      <w:r w:rsidRPr="0090493A">
        <w:rPr>
          <w:lang w:val="en-US"/>
        </w:rPr>
        <w:t xml:space="preserve">, </w:t>
      </w:r>
      <w:proofErr w:type="spellStart"/>
      <w:r w:rsidRPr="0090493A">
        <w:rPr>
          <w:lang w:val="en-US"/>
        </w:rPr>
        <w:t>createdAt</w:t>
      </w:r>
      <w:proofErr w:type="spellEnd"/>
      <w:r w:rsidRPr="0090493A">
        <w:rPr>
          <w:lang w:val="en-US"/>
        </w:rPr>
        <w:t xml:space="preserve">, </w:t>
      </w:r>
      <w:proofErr w:type="spellStart"/>
      <w:r w:rsidRPr="0090493A">
        <w:rPr>
          <w:lang w:val="en-US"/>
        </w:rPr>
        <w:t>coverUrl</w:t>
      </w:r>
      <w:proofErr w:type="spellEnd"/>
      <w:r w:rsidRPr="0090493A">
        <w:rPr>
          <w:lang w:val="en-US"/>
        </w:rPr>
        <w:t xml:space="preserve"> y </w:t>
      </w:r>
      <w:proofErr w:type="spellStart"/>
      <w:r w:rsidRPr="0090493A">
        <w:rPr>
          <w:lang w:val="en-US"/>
        </w:rPr>
        <w:t>fileUrl</w:t>
      </w:r>
      <w:proofErr w:type="spellEnd"/>
      <w:r w:rsidRPr="0090493A">
        <w:rPr>
          <w:lang w:val="en-US"/>
        </w:rPr>
        <w:t>.</w:t>
      </w:r>
    </w:p>
    <w:p w14:paraId="03ADF6F5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User</w:t>
      </w:r>
      <w:proofErr w:type="spellEnd"/>
      <w:r>
        <w:t xml:space="preserve">: representa un usuario con campos id,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initials</w:t>
      </w:r>
      <w:proofErr w:type="spellEnd"/>
      <w:r>
        <w:t xml:space="preserve"> y </w:t>
      </w:r>
      <w:proofErr w:type="spellStart"/>
      <w:r>
        <w:t>firebaseUid</w:t>
      </w:r>
      <w:proofErr w:type="spellEnd"/>
      <w:r>
        <w:t>.</w:t>
      </w:r>
    </w:p>
    <w:p w14:paraId="43E7B79F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AuthResponse</w:t>
      </w:r>
      <w:proofErr w:type="spellEnd"/>
      <w:r>
        <w:t xml:space="preserve">: respuesta del </w:t>
      </w:r>
      <w:proofErr w:type="spellStart"/>
      <w:r>
        <w:t>endpoint</w:t>
      </w:r>
      <w:proofErr w:type="spellEnd"/>
      <w:r>
        <w:t xml:space="preserve"> de intercambio de token, contiene token y </w:t>
      </w:r>
      <w:proofErr w:type="spellStart"/>
      <w:r>
        <w:t>user</w:t>
      </w:r>
      <w:proofErr w:type="spellEnd"/>
      <w:r>
        <w:t>.</w:t>
      </w:r>
    </w:p>
    <w:p w14:paraId="2B7C2575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TokenRequest</w:t>
      </w:r>
      <w:proofErr w:type="spellEnd"/>
      <w:r>
        <w:t xml:space="preserve">: cuerpo del </w:t>
      </w:r>
      <w:proofErr w:type="spellStart"/>
      <w:r>
        <w:t>request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autenticacion</w:t>
      </w:r>
      <w:proofErr w:type="spellEnd"/>
      <w:r>
        <w:t xml:space="preserve">, contiene </w:t>
      </w:r>
      <w:proofErr w:type="spellStart"/>
      <w:r>
        <w:t>idToken</w:t>
      </w:r>
      <w:proofErr w:type="spellEnd"/>
      <w:r>
        <w:t>.</w:t>
      </w:r>
    </w:p>
    <w:p w14:paraId="54B5B30C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Category</w:t>
      </w:r>
      <w:proofErr w:type="spellEnd"/>
      <w:r>
        <w:t xml:space="preserve">: </w:t>
      </w:r>
      <w:proofErr w:type="spellStart"/>
      <w:r>
        <w:t>categoria</w:t>
      </w:r>
      <w:proofErr w:type="spellEnd"/>
      <w:r>
        <w:t xml:space="preserve"> de libro con id, </w:t>
      </w:r>
      <w:proofErr w:type="spellStart"/>
      <w:r>
        <w:t>name</w:t>
      </w:r>
      <w:proofErr w:type="spellEnd"/>
      <w:r>
        <w:t xml:space="preserve"> y </w:t>
      </w:r>
      <w:proofErr w:type="spellStart"/>
      <w:r>
        <w:t>label</w:t>
      </w:r>
      <w:proofErr w:type="spellEnd"/>
      <w:r>
        <w:t>.</w:t>
      </w:r>
    </w:p>
    <w:p w14:paraId="59A2C061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ReadingProgress</w:t>
      </w:r>
      <w:proofErr w:type="spellEnd"/>
      <w:r>
        <w:t xml:space="preserve">: progreso de lectura con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 xml:space="preserve"> y </w:t>
      </w:r>
      <w:proofErr w:type="spellStart"/>
      <w:r>
        <w:t>updatedAt</w:t>
      </w:r>
      <w:proofErr w:type="spellEnd"/>
      <w:r>
        <w:t>.</w:t>
      </w:r>
    </w:p>
    <w:p w14:paraId="53BB2E17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r>
        <w:t xml:space="preserve">Favorite: favorito con </w:t>
      </w:r>
      <w:proofErr w:type="spellStart"/>
      <w:r>
        <w:t>userId</w:t>
      </w:r>
      <w:proofErr w:type="spellEnd"/>
      <w:r>
        <w:t xml:space="preserve"> y </w:t>
      </w:r>
      <w:proofErr w:type="spellStart"/>
      <w:r>
        <w:t>bookId</w:t>
      </w:r>
      <w:proofErr w:type="spellEnd"/>
      <w:r>
        <w:t>.</w:t>
      </w:r>
    </w:p>
    <w:p w14:paraId="4EE414ED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SasUrlResponse</w:t>
      </w:r>
      <w:proofErr w:type="spellEnd"/>
      <w:r>
        <w:t>: respuesta con la URL temporal firmada de Azure Blob Storage.</w:t>
      </w:r>
    </w:p>
    <w:p w14:paraId="1F03A982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UploadUrlRequest</w:t>
      </w:r>
      <w:proofErr w:type="spellEnd"/>
      <w:r>
        <w:t xml:space="preserve">: cuerpo del </w:t>
      </w:r>
      <w:proofErr w:type="spellStart"/>
      <w:r>
        <w:t>request</w:t>
      </w:r>
      <w:proofErr w:type="spellEnd"/>
      <w:r>
        <w:t xml:space="preserve"> para generar una URL de subida, contiene </w:t>
      </w:r>
      <w:proofErr w:type="spellStart"/>
      <w:r>
        <w:t>fileName</w:t>
      </w:r>
      <w:proofErr w:type="spellEnd"/>
      <w:r>
        <w:t xml:space="preserve"> y </w:t>
      </w:r>
      <w:proofErr w:type="spellStart"/>
      <w:r>
        <w:t>contentType</w:t>
      </w:r>
      <w:proofErr w:type="spellEnd"/>
      <w:r>
        <w:t>.</w:t>
      </w:r>
    </w:p>
    <w:p w14:paraId="6A8A98CC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LikeStatusResponse</w:t>
      </w:r>
      <w:proofErr w:type="spellEnd"/>
      <w:r>
        <w:t xml:space="preserve">: estado del me gusta de un libro con </w:t>
      </w:r>
      <w:proofErr w:type="spellStart"/>
      <w:r>
        <w:t>liked</w:t>
      </w:r>
      <w:proofErr w:type="spellEnd"/>
      <w:r>
        <w:t xml:space="preserve"> y </w:t>
      </w:r>
      <w:proofErr w:type="spellStart"/>
      <w:r>
        <w:t>likesCount</w:t>
      </w:r>
      <w:proofErr w:type="spellEnd"/>
      <w:r>
        <w:t>.</w:t>
      </w:r>
    </w:p>
    <w:p w14:paraId="6214A944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SignalRConnection</w:t>
      </w:r>
      <w:proofErr w:type="spellEnd"/>
      <w:r>
        <w:t xml:space="preserve">: datos de </w:t>
      </w:r>
      <w:proofErr w:type="spellStart"/>
      <w:r>
        <w:t>conexion</w:t>
      </w:r>
      <w:proofErr w:type="spellEnd"/>
      <w:r>
        <w:t xml:space="preserve"> a </w:t>
      </w:r>
      <w:proofErr w:type="spellStart"/>
      <w:r>
        <w:t>SignalR</w:t>
      </w:r>
      <w:proofErr w:type="spellEnd"/>
      <w:r>
        <w:t xml:space="preserve"> con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y </w:t>
      </w:r>
      <w:proofErr w:type="spellStart"/>
      <w:proofErr w:type="gramStart"/>
      <w:r>
        <w:t>hub</w:t>
      </w:r>
      <w:proofErr w:type="spellEnd"/>
      <w:proofErr w:type="gramEnd"/>
      <w:r>
        <w:t>.</w:t>
      </w:r>
    </w:p>
    <w:p w14:paraId="4DAE89C4" w14:textId="77777777" w:rsidR="003A1906" w:rsidRDefault="00000000">
      <w:pPr>
        <w:pStyle w:val="Prrafodelista"/>
        <w:numPr>
          <w:ilvl w:val="0"/>
          <w:numId w:val="8"/>
        </w:numPr>
        <w:spacing w:after="80" w:line="276" w:lineRule="auto"/>
      </w:pPr>
      <w:proofErr w:type="spellStart"/>
      <w:r>
        <w:t>Notification</w:t>
      </w:r>
      <w:proofErr w:type="spellEnd"/>
      <w:r>
        <w:t xml:space="preserve">: </w:t>
      </w:r>
      <w:proofErr w:type="spellStart"/>
      <w:r>
        <w:t>notificacion</w:t>
      </w:r>
      <w:proofErr w:type="spellEnd"/>
      <w:r>
        <w:t xml:space="preserve"> recibida con </w:t>
      </w:r>
      <w:proofErr w:type="spellStart"/>
      <w:r>
        <w:t>recipientUserId</w:t>
      </w:r>
      <w:proofErr w:type="spellEnd"/>
      <w:r>
        <w:t xml:space="preserve">, </w:t>
      </w:r>
      <w:proofErr w:type="spellStart"/>
      <w:r>
        <w:t>actorUserId</w:t>
      </w:r>
      <w:proofErr w:type="spellEnd"/>
      <w:r>
        <w:t xml:space="preserve">, </w:t>
      </w:r>
      <w:proofErr w:type="spellStart"/>
      <w:r>
        <w:t>actorName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isRead</w:t>
      </w:r>
      <w:proofErr w:type="spellEnd"/>
      <w:r>
        <w:t xml:space="preserve"> y </w:t>
      </w:r>
      <w:proofErr w:type="spellStart"/>
      <w:r>
        <w:t>createdAt</w:t>
      </w:r>
      <w:proofErr w:type="spellEnd"/>
      <w:r>
        <w:t>.</w:t>
      </w:r>
    </w:p>
    <w:p w14:paraId="3BE80BE8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8. </w:t>
      </w:r>
      <w:proofErr w:type="spellStart"/>
      <w:r>
        <w:rPr>
          <w:b/>
          <w:bCs/>
          <w:sz w:val="28"/>
          <w:szCs w:val="28"/>
        </w:rPr>
        <w:t>Autenticacion</w:t>
      </w:r>
      <w:proofErr w:type="spellEnd"/>
    </w:p>
    <w:p w14:paraId="501D85BE" w14:textId="77777777" w:rsidR="003A1906" w:rsidRDefault="00000000">
      <w:pPr>
        <w:spacing w:after="160" w:line="276" w:lineRule="auto"/>
        <w:jc w:val="both"/>
      </w:pPr>
      <w:r>
        <w:t xml:space="preserve">El flujo de </w:t>
      </w:r>
      <w:proofErr w:type="spellStart"/>
      <w:r>
        <w:t>autenticacion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es </w:t>
      </w:r>
      <w:proofErr w:type="spellStart"/>
      <w:r>
        <w:t>identico</w:t>
      </w:r>
      <w:proofErr w:type="spellEnd"/>
      <w:r>
        <w:t xml:space="preserve"> al de la </w:t>
      </w:r>
      <w:proofErr w:type="spellStart"/>
      <w:r>
        <w:t>aplicacion</w:t>
      </w:r>
      <w:proofErr w:type="spellEnd"/>
      <w:r>
        <w:t xml:space="preserve"> web, ya que ambas comparten el mismo </w:t>
      </w:r>
      <w:proofErr w:type="spellStart"/>
      <w:r>
        <w:t>backend</w:t>
      </w:r>
      <w:proofErr w:type="spellEnd"/>
      <w:r>
        <w:t>. El proceso completo es el siguiente:</w:t>
      </w:r>
    </w:p>
    <w:p w14:paraId="17A0A849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El usuario ingresa su correo y </w:t>
      </w:r>
      <w:proofErr w:type="spellStart"/>
      <w:r>
        <w:t>contrasena</w:t>
      </w:r>
      <w:proofErr w:type="spellEnd"/>
      <w:r>
        <w:t xml:space="preserve"> en </w:t>
      </w:r>
      <w:proofErr w:type="spellStart"/>
      <w:r>
        <w:t>LoginScreen</w:t>
      </w:r>
      <w:proofErr w:type="spellEnd"/>
      <w:r>
        <w:t>.</w:t>
      </w:r>
    </w:p>
    <w:p w14:paraId="0964BF55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verifica las credenciales mediante </w:t>
      </w:r>
      <w:proofErr w:type="spellStart"/>
      <w:r>
        <w:t>signInWithEmailAndPassword</w:t>
      </w:r>
      <w:proofErr w:type="spellEnd"/>
      <w:r>
        <w:t>.</w:t>
      </w:r>
    </w:p>
    <w:p w14:paraId="790CC5F0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La </w:t>
      </w:r>
      <w:proofErr w:type="spellStart"/>
      <w:r>
        <w:t>aplicacion</w:t>
      </w:r>
      <w:proofErr w:type="spellEnd"/>
      <w:r>
        <w:t xml:space="preserve"> extrae el token de identidad de </w:t>
      </w:r>
      <w:proofErr w:type="spellStart"/>
      <w:r>
        <w:t>Firebase</w:t>
      </w:r>
      <w:proofErr w:type="spellEnd"/>
      <w:r>
        <w:t xml:space="preserve"> del usuario autenticado.</w:t>
      </w:r>
    </w:p>
    <w:p w14:paraId="7A1292E0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lastRenderedPageBreak/>
        <w:t xml:space="preserve">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el token de identidad al </w:t>
      </w:r>
      <w:proofErr w:type="spellStart"/>
      <w:r>
        <w:t>endpoint</w:t>
      </w:r>
      <w:proofErr w:type="spellEnd"/>
      <w:r>
        <w:t xml:space="preserve"> POST </w:t>
      </w:r>
      <w:proofErr w:type="spellStart"/>
      <w:r>
        <w:t>auth</w:t>
      </w:r>
      <w:proofErr w:type="spellEnd"/>
      <w:r>
        <w:t>/token de MS-2.</w:t>
      </w:r>
    </w:p>
    <w:p w14:paraId="3599A3F8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MS-2 valida el token contra el servicio de identidad de Google y devuelve un token JWT de </w:t>
      </w:r>
      <w:proofErr w:type="spellStart"/>
      <w:r>
        <w:t>aplicacion</w:t>
      </w:r>
      <w:proofErr w:type="spellEnd"/>
      <w:r>
        <w:t xml:space="preserve"> junto con los datos del usuario.</w:t>
      </w:r>
    </w:p>
    <w:p w14:paraId="62344007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La </w:t>
      </w:r>
      <w:proofErr w:type="spellStart"/>
      <w:r>
        <w:t>aplicacion</w:t>
      </w:r>
      <w:proofErr w:type="spellEnd"/>
      <w:r>
        <w:t xml:space="preserve"> almacena el token JWT en </w:t>
      </w:r>
      <w:proofErr w:type="spellStart"/>
      <w:r>
        <w:t>BooksService.authToken</w:t>
      </w:r>
      <w:proofErr w:type="spellEnd"/>
      <w:r>
        <w:t xml:space="preserve"> y el objeto usuario en </w:t>
      </w:r>
      <w:proofErr w:type="spellStart"/>
      <w:r>
        <w:t>BooksService.currentUser</w:t>
      </w:r>
      <w:proofErr w:type="spellEnd"/>
      <w:r>
        <w:t>.</w:t>
      </w:r>
    </w:p>
    <w:p w14:paraId="09892BB5" w14:textId="77777777" w:rsidR="003A1906" w:rsidRDefault="00000000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A partir de ese momento, todos los </w:t>
      </w:r>
      <w:proofErr w:type="spellStart"/>
      <w:r>
        <w:t>requests</w:t>
      </w:r>
      <w:proofErr w:type="spellEnd"/>
      <w:r>
        <w:t xml:space="preserve"> a la API incluyen el token JWT en la cabecera </w:t>
      </w:r>
      <w:proofErr w:type="spellStart"/>
      <w:r>
        <w:t>Authorization</w:t>
      </w:r>
      <w:proofErr w:type="spellEnd"/>
      <w:r>
        <w:t>.</w:t>
      </w:r>
    </w:p>
    <w:p w14:paraId="6E5E6617" w14:textId="77777777" w:rsidR="003A1906" w:rsidRDefault="00000000">
      <w:pPr>
        <w:spacing w:after="160" w:line="276" w:lineRule="auto"/>
        <w:jc w:val="both"/>
      </w:pPr>
      <w:r>
        <w:t xml:space="preserve">El registro de un usuario nuevo sigue el mismo flujo: primero se crea la cuenta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y luego se registra el usuario en MS-2 mediante POST </w:t>
      </w:r>
      <w:proofErr w:type="spellStart"/>
      <w:r>
        <w:t>users</w:t>
      </w:r>
      <w:proofErr w:type="spellEnd"/>
      <w:r>
        <w:t xml:space="preserve">, guardando el identificador de </w:t>
      </w:r>
      <w:proofErr w:type="spellStart"/>
      <w:r>
        <w:t>Firebase</w:t>
      </w:r>
      <w:proofErr w:type="spellEnd"/>
      <w:r>
        <w:t xml:space="preserve"> junto con los datos del perfil.</w:t>
      </w:r>
    </w:p>
    <w:p w14:paraId="367F680F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9. Progreso de lectura y favoritos</w:t>
      </w:r>
    </w:p>
    <w:p w14:paraId="50C7C9E9" w14:textId="77777777" w:rsidR="003A1906" w:rsidRDefault="00000000">
      <w:pPr>
        <w:spacing w:after="160" w:line="276" w:lineRule="auto"/>
        <w:jc w:val="both"/>
      </w:pPr>
      <w:r>
        <w:t xml:space="preserve">El progreso de lectura se sincroniza con MS-2 utilizando un </w:t>
      </w:r>
      <w:proofErr w:type="spellStart"/>
      <w:r>
        <w:t>patron</w:t>
      </w:r>
      <w:proofErr w:type="spellEnd"/>
      <w:r>
        <w:t xml:space="preserve"> de </w:t>
      </w:r>
      <w:proofErr w:type="spellStart"/>
      <w:r>
        <w:t>upsert</w:t>
      </w:r>
      <w:proofErr w:type="spellEnd"/>
      <w:r>
        <w:t xml:space="preserve"> implementado en </w:t>
      </w:r>
      <w:proofErr w:type="spellStart"/>
      <w:r>
        <w:t>BooksService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define un </w:t>
      </w:r>
      <w:proofErr w:type="spellStart"/>
      <w:r>
        <w:t>indice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compuesto por </w:t>
      </w:r>
      <w:proofErr w:type="spellStart"/>
      <w:r>
        <w:t>userId</w:t>
      </w:r>
      <w:proofErr w:type="spellEnd"/>
      <w:r>
        <w:t xml:space="preserve"> y </w:t>
      </w:r>
      <w:proofErr w:type="spellStart"/>
      <w:r>
        <w:t>bookId</w:t>
      </w:r>
      <w:proofErr w:type="spellEnd"/>
      <w:r>
        <w:t xml:space="preserve"> en la </w:t>
      </w:r>
      <w:proofErr w:type="spellStart"/>
      <w:r>
        <w:t>coleccion</w:t>
      </w:r>
      <w:proofErr w:type="spellEnd"/>
      <w:r>
        <w:t xml:space="preserve"> de progreso de lectura, lo que impide crear dos registros para el mismo libro y usuario. Por eso, antes de crear un nuevo registro, la </w:t>
      </w:r>
      <w:proofErr w:type="spellStart"/>
      <w:r>
        <w:t>aplicacion</w:t>
      </w:r>
      <w:proofErr w:type="spellEnd"/>
      <w:r>
        <w:t xml:space="preserve"> consulta el progreso existente: si ya existe un registro para el libro actual lo actualiza con PUT; si no existe, lo crea con POST.</w:t>
      </w:r>
    </w:p>
    <w:p w14:paraId="1B99CDE8" w14:textId="77777777" w:rsidR="003A1906" w:rsidRDefault="00000000">
      <w:pPr>
        <w:spacing w:after="160" w:line="276" w:lineRule="auto"/>
        <w:jc w:val="both"/>
      </w:pPr>
      <w:r>
        <w:t xml:space="preserve">El progreso se guarda </w:t>
      </w:r>
      <w:proofErr w:type="spellStart"/>
      <w:r>
        <w:t>automaticamente</w:t>
      </w:r>
      <w:proofErr w:type="spellEnd"/>
      <w:r>
        <w:t xml:space="preserve"> al salir de </w:t>
      </w:r>
      <w:proofErr w:type="spellStart"/>
      <w:r>
        <w:t>ReaderScreen</w:t>
      </w:r>
      <w:proofErr w:type="spellEnd"/>
      <w:r>
        <w:t xml:space="preserve">, registrando la </w:t>
      </w:r>
      <w:proofErr w:type="spellStart"/>
      <w:r>
        <w:t>pagina</w:t>
      </w:r>
      <w:proofErr w:type="spellEnd"/>
      <w:r>
        <w:t xml:space="preserve"> actual y el total de </w:t>
      </w:r>
      <w:proofErr w:type="spellStart"/>
      <w:r>
        <w:t>paginas</w:t>
      </w:r>
      <w:proofErr w:type="spellEnd"/>
      <w:r>
        <w:t xml:space="preserve"> del documento. El porcentaje de avance se calcula localmente antes de enviarlo al </w:t>
      </w:r>
      <w:proofErr w:type="spellStart"/>
      <w:r>
        <w:t>backend</w:t>
      </w:r>
      <w:proofErr w:type="spellEnd"/>
      <w:r>
        <w:t>.</w:t>
      </w:r>
    </w:p>
    <w:p w14:paraId="767D0416" w14:textId="77777777" w:rsidR="003A1906" w:rsidRDefault="00000000">
      <w:pPr>
        <w:spacing w:after="160" w:line="276" w:lineRule="auto"/>
        <w:jc w:val="both"/>
      </w:pPr>
      <w:r>
        <w:t xml:space="preserve">Los favoritos se gestionan desde </w:t>
      </w:r>
      <w:proofErr w:type="spellStart"/>
      <w:r>
        <w:t>GroupScreen</w:t>
      </w:r>
      <w:proofErr w:type="spellEnd"/>
      <w:r>
        <w:t xml:space="preserve"> y desde los detalles de cada libro en </w:t>
      </w:r>
      <w:proofErr w:type="spellStart"/>
      <w:r>
        <w:t>HomeScreen</w:t>
      </w:r>
      <w:proofErr w:type="spellEnd"/>
      <w:r>
        <w:t>. Agregar o eliminar un favorito realiza una llamada inmediata a la API y actualiza el estado local de la pantalla para reflejar el cambio sin necesidad de recargar la lista completa.</w:t>
      </w:r>
    </w:p>
    <w:p w14:paraId="3512B2C9" w14:textId="77777777" w:rsidR="003A1906" w:rsidRDefault="00000000">
      <w:r>
        <w:br w:type="page"/>
      </w:r>
    </w:p>
    <w:p w14:paraId="296186FD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10. Notificaciones en tiempo real</w:t>
      </w:r>
    </w:p>
    <w:p w14:paraId="1D8453B5" w14:textId="77777777" w:rsidR="003A1906" w:rsidRDefault="00000000">
      <w:pPr>
        <w:spacing w:after="160" w:line="276" w:lineRule="auto"/>
        <w:jc w:val="both"/>
      </w:pPr>
      <w:r>
        <w:t xml:space="preserve">Las notificaciones en tiempo real funcionan mediante Azure </w:t>
      </w:r>
      <w:proofErr w:type="spellStart"/>
      <w:r>
        <w:t>SignalR</w:t>
      </w:r>
      <w:proofErr w:type="spellEnd"/>
      <w:r>
        <w:t xml:space="preserve"> Service. El flujo completo es el siguiente:</w:t>
      </w:r>
    </w:p>
    <w:p w14:paraId="788BF847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Al iniciar </w:t>
      </w:r>
      <w:proofErr w:type="spellStart"/>
      <w:r>
        <w:t>sesion</w:t>
      </w:r>
      <w:proofErr w:type="spellEnd"/>
      <w:r>
        <w:t xml:space="preserve">, la </w:t>
      </w:r>
      <w:proofErr w:type="spellStart"/>
      <w:r>
        <w:t>aplicacion</w:t>
      </w:r>
      <w:proofErr w:type="spellEnd"/>
      <w:r>
        <w:t xml:space="preserve"> llama a POST </w:t>
      </w:r>
      <w:proofErr w:type="spellStart"/>
      <w:r>
        <w:t>notifications</w:t>
      </w:r>
      <w:proofErr w:type="spellEnd"/>
      <w:r>
        <w:t>/</w:t>
      </w:r>
      <w:proofErr w:type="spellStart"/>
      <w:r>
        <w:t>negotiate</w:t>
      </w:r>
      <w:proofErr w:type="spellEnd"/>
      <w:r>
        <w:t xml:space="preserve"> con el token JWT del usuario.</w:t>
      </w:r>
    </w:p>
    <w:p w14:paraId="2CC0BE78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MS-3 genera un token de </w:t>
      </w:r>
      <w:proofErr w:type="spellStart"/>
      <w:r>
        <w:t>SignalR</w:t>
      </w:r>
      <w:proofErr w:type="spellEnd"/>
      <w:r>
        <w:t xml:space="preserve"> asociado al identificador del usuario y devuelve la URL del </w:t>
      </w:r>
      <w:proofErr w:type="spellStart"/>
      <w:proofErr w:type="gramStart"/>
      <w:r>
        <w:t>hub</w:t>
      </w:r>
      <w:proofErr w:type="spellEnd"/>
      <w:proofErr w:type="gramEnd"/>
      <w:r>
        <w:t xml:space="preserve"> con el token de acceso.</w:t>
      </w:r>
    </w:p>
    <w:p w14:paraId="7957D30A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t>SignalRManager</w:t>
      </w:r>
      <w:proofErr w:type="spellEnd"/>
      <w:r>
        <w:t xml:space="preserve"> establece una </w:t>
      </w:r>
      <w:proofErr w:type="spellStart"/>
      <w:r>
        <w:t>conexion</w:t>
      </w:r>
      <w:proofErr w:type="spellEnd"/>
      <w:r>
        <w:t xml:space="preserve"> con el </w:t>
      </w:r>
      <w:proofErr w:type="spellStart"/>
      <w:proofErr w:type="gramStart"/>
      <w:r>
        <w:t>hub</w:t>
      </w:r>
      <w:proofErr w:type="spellEnd"/>
      <w:proofErr w:type="gramEnd"/>
      <w:r>
        <w:t xml:space="preserve"> de </w:t>
      </w:r>
      <w:proofErr w:type="spellStart"/>
      <w:r>
        <w:t>SignalR</w:t>
      </w:r>
      <w:proofErr w:type="spellEnd"/>
      <w:r>
        <w:t xml:space="preserve"> usando el cliente de Microsoft </w:t>
      </w:r>
      <w:proofErr w:type="spellStart"/>
      <w:r>
        <w:t>SignalR</w:t>
      </w:r>
      <w:proofErr w:type="spellEnd"/>
      <w:r>
        <w:t xml:space="preserve"> para Android.</w:t>
      </w:r>
    </w:p>
    <w:p w14:paraId="3948117B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t>SignalRForegroundService</w:t>
      </w:r>
      <w:proofErr w:type="spellEnd"/>
      <w:r>
        <w:t xml:space="preserve"> inicia un servicio Android en primer plano con una </w:t>
      </w:r>
      <w:proofErr w:type="spellStart"/>
      <w:r>
        <w:t>notificacion</w:t>
      </w:r>
      <w:proofErr w:type="spellEnd"/>
      <w:r>
        <w:t xml:space="preserve"> persistente, lo que permite mantener la </w:t>
      </w:r>
      <w:proofErr w:type="spellStart"/>
      <w:r>
        <w:t>conexion</w:t>
      </w:r>
      <w:proofErr w:type="spellEnd"/>
      <w:r>
        <w:t xml:space="preserve"> </w:t>
      </w:r>
      <w:proofErr w:type="gramStart"/>
      <w:r>
        <w:t>activa</w:t>
      </w:r>
      <w:proofErr w:type="gramEnd"/>
      <w:r>
        <w:t xml:space="preserve"> aunque la </w:t>
      </w:r>
      <w:proofErr w:type="spellStart"/>
      <w:r>
        <w:t>aplicacion</w:t>
      </w:r>
      <w:proofErr w:type="spellEnd"/>
      <w:r>
        <w:t xml:space="preserve"> pase a segundo plano.</w:t>
      </w:r>
    </w:p>
    <w:p w14:paraId="1CD3766D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Cuando un usuario da me gusta al libro de otro usuario, MS-3 emite el evento </w:t>
      </w:r>
      <w:proofErr w:type="spellStart"/>
      <w:r>
        <w:t>notificationReceived</w:t>
      </w:r>
      <w:proofErr w:type="spellEnd"/>
      <w:r>
        <w:t xml:space="preserve"> hacia el </w:t>
      </w:r>
      <w:proofErr w:type="spellStart"/>
      <w:r>
        <w:t>dueno</w:t>
      </w:r>
      <w:proofErr w:type="spellEnd"/>
      <w:r>
        <w:t xml:space="preserve"> del libro identificado por su ID.</w:t>
      </w:r>
    </w:p>
    <w:p w14:paraId="7772E5CC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t>SignalRManager</w:t>
      </w:r>
      <w:proofErr w:type="spellEnd"/>
      <w:r>
        <w:t xml:space="preserve"> recibe el evento, crea un objeto </w:t>
      </w:r>
      <w:proofErr w:type="spellStart"/>
      <w:r>
        <w:t>Notification</w:t>
      </w:r>
      <w:proofErr w:type="spellEnd"/>
      <w:r>
        <w:t xml:space="preserve"> y lo registra en </w:t>
      </w:r>
      <w:proofErr w:type="spellStart"/>
      <w:r>
        <w:t>NotificationStore</w:t>
      </w:r>
      <w:proofErr w:type="spellEnd"/>
      <w:r>
        <w:t>.</w:t>
      </w:r>
    </w:p>
    <w:p w14:paraId="0DE6B7C7" w14:textId="77777777" w:rsidR="003A1906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La </w:t>
      </w:r>
      <w:proofErr w:type="spellStart"/>
      <w:r>
        <w:t>NotificationsScreen</w:t>
      </w:r>
      <w:proofErr w:type="spellEnd"/>
      <w:r>
        <w:t xml:space="preserve"> muestra el historial de notificaciones acumuladas en </w:t>
      </w:r>
      <w:proofErr w:type="spellStart"/>
      <w:r>
        <w:t>NotificationStore</w:t>
      </w:r>
      <w:proofErr w:type="spellEnd"/>
      <w:r>
        <w:t xml:space="preserve"> durante la </w:t>
      </w:r>
      <w:proofErr w:type="spellStart"/>
      <w:r>
        <w:t>sesion</w:t>
      </w:r>
      <w:proofErr w:type="spellEnd"/>
      <w:r>
        <w:t xml:space="preserve"> activa.</w:t>
      </w:r>
    </w:p>
    <w:p w14:paraId="6724F9B9" w14:textId="77777777" w:rsidR="003A1906" w:rsidRDefault="00000000">
      <w:pPr>
        <w:spacing w:after="160" w:line="276" w:lineRule="auto"/>
        <w:jc w:val="both"/>
      </w:pPr>
      <w:r>
        <w:t xml:space="preserve">Un usuario no puede dar me gusta a su propio libro. Si lo intenta, MS-3 devuelve un error que la </w:t>
      </w:r>
      <w:proofErr w:type="spellStart"/>
      <w:r>
        <w:t>aplicacion</w:t>
      </w:r>
      <w:proofErr w:type="spellEnd"/>
      <w:r>
        <w:t xml:space="preserve"> maneja sin mostrar la </w:t>
      </w:r>
      <w:proofErr w:type="spellStart"/>
      <w:r>
        <w:t>notificacion</w:t>
      </w:r>
      <w:proofErr w:type="spellEnd"/>
      <w:r>
        <w:t>.</w:t>
      </w:r>
    </w:p>
    <w:p w14:paraId="108D2366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11. Subida de libros</w:t>
      </w:r>
    </w:p>
    <w:p w14:paraId="1193B6D5" w14:textId="77777777" w:rsidR="003A1906" w:rsidRDefault="00000000">
      <w:pPr>
        <w:spacing w:after="160" w:line="276" w:lineRule="auto"/>
        <w:jc w:val="both"/>
      </w:pPr>
      <w:proofErr w:type="spellStart"/>
      <w:r>
        <w:t>UploadScreen</w:t>
      </w:r>
      <w:proofErr w:type="spellEnd"/>
      <w:r>
        <w:t xml:space="preserve"> permite subir un libro nuevo en dos pasos. En el primero, el usuario selecciona un archivo PDF y una imagen de portada desde el almacenamiento del dispositivo. En el segundo, la </w:t>
      </w:r>
      <w:proofErr w:type="spellStart"/>
      <w:r>
        <w:t>aplicacion</w:t>
      </w:r>
      <w:proofErr w:type="spellEnd"/>
      <w:r>
        <w:t xml:space="preserve"> realiza las siguientes operaciones en secuencia:</w:t>
      </w:r>
    </w:p>
    <w:p w14:paraId="6AD9B463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Llama a POST </w:t>
      </w:r>
      <w:proofErr w:type="spellStart"/>
      <w:r>
        <w:t>generate-upload-url</w:t>
      </w:r>
      <w:proofErr w:type="spellEnd"/>
      <w:r>
        <w:t xml:space="preserve"> con el nombre y tipo del archivo PDF para obtener una URL temporal firmada de Azure Blob Storage.</w:t>
      </w:r>
    </w:p>
    <w:p w14:paraId="3CEA1DD8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Sube el archivo PDF directamente al contenedor de Blob Storage usando la URL firmada, sin pasar por el </w:t>
      </w:r>
      <w:proofErr w:type="spellStart"/>
      <w:r>
        <w:t>gateway</w:t>
      </w:r>
      <w:proofErr w:type="spellEnd"/>
      <w:r>
        <w:t>.</w:t>
      </w:r>
    </w:p>
    <w:p w14:paraId="7C87C640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Repite el mismo proceso para la imagen de portada si el usuario la ha seleccionado.</w:t>
      </w:r>
    </w:p>
    <w:p w14:paraId="7FCD7CD5" w14:textId="77777777" w:rsidR="003A1906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Registra el libro en MS-1 mediante POST </w:t>
      </w:r>
      <w:proofErr w:type="spellStart"/>
      <w:r>
        <w:t>books</w:t>
      </w:r>
      <w:proofErr w:type="spellEnd"/>
      <w:r>
        <w:t xml:space="preserve"> con los nombres de los blobs subidos, el </w:t>
      </w:r>
      <w:proofErr w:type="spellStart"/>
      <w:r>
        <w:t>titulo</w:t>
      </w:r>
      <w:proofErr w:type="spellEnd"/>
      <w:r>
        <w:t xml:space="preserve">, el autor, la </w:t>
      </w:r>
      <w:proofErr w:type="spellStart"/>
      <w:r>
        <w:t>descripcion</w:t>
      </w:r>
      <w:proofErr w:type="spellEnd"/>
      <w:r>
        <w:t xml:space="preserve"> y la </w:t>
      </w:r>
      <w:proofErr w:type="spellStart"/>
      <w:r>
        <w:t>categoria</w:t>
      </w:r>
      <w:proofErr w:type="spellEnd"/>
      <w:r>
        <w:t>.</w:t>
      </w:r>
    </w:p>
    <w:p w14:paraId="093AF3B0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evita enviar las cabeceras de </w:t>
      </w:r>
      <w:proofErr w:type="spellStart"/>
      <w:r>
        <w:t>autenticacion</w:t>
      </w:r>
      <w:proofErr w:type="spellEnd"/>
      <w:r>
        <w:t xml:space="preserve"> de la API (clave de </w:t>
      </w:r>
      <w:proofErr w:type="spellStart"/>
      <w:r>
        <w:t>suscripcion</w:t>
      </w:r>
      <w:proofErr w:type="spellEnd"/>
      <w:r>
        <w:t xml:space="preserve"> y token JWT) en las peticiones directas a Azure Blob Storage, ya que estas cabeceras </w:t>
      </w:r>
      <w:proofErr w:type="spellStart"/>
      <w:r>
        <w:t>causarian</w:t>
      </w:r>
      <w:proofErr w:type="spellEnd"/>
      <w:r>
        <w:t xml:space="preserve"> errores de </w:t>
      </w:r>
      <w:proofErr w:type="spellStart"/>
      <w:r>
        <w:t>autenticacion</w:t>
      </w:r>
      <w:proofErr w:type="spellEnd"/>
      <w:r>
        <w:t xml:space="preserve"> en el servicio de almacenamiento. Esto se gestiona </w:t>
      </w:r>
      <w:r>
        <w:lastRenderedPageBreak/>
        <w:t xml:space="preserve">mediante el interceptor de </w:t>
      </w:r>
      <w:proofErr w:type="spellStart"/>
      <w:r>
        <w:t>OkHttp</w:t>
      </w:r>
      <w:proofErr w:type="spellEnd"/>
      <w:r>
        <w:t xml:space="preserve">, que omite esas cabeceras para </w:t>
      </w:r>
      <w:proofErr w:type="spellStart"/>
      <w:r>
        <w:t>URLs</w:t>
      </w:r>
      <w:proofErr w:type="spellEnd"/>
      <w:r>
        <w:t xml:space="preserve"> que no pertenezcan al dominio de la API.</w:t>
      </w:r>
    </w:p>
    <w:p w14:paraId="35A3679A" w14:textId="77777777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12. Tema claro y oscuro</w:t>
      </w:r>
    </w:p>
    <w:p w14:paraId="58CA4F6B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soporta tema claro y oscuro de forma nativa mediante Material 3 de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El tema se define en </w:t>
      </w:r>
      <w:proofErr w:type="spellStart"/>
      <w:r>
        <w:t>Theme.kt</w:t>
      </w:r>
      <w:proofErr w:type="spellEnd"/>
      <w:r>
        <w:t xml:space="preserve"> con paletas de colores diferenciadas para cada modo. Los colores base se definen en </w:t>
      </w:r>
      <w:proofErr w:type="spellStart"/>
      <w:r>
        <w:t>Color.kt</w:t>
      </w:r>
      <w:proofErr w:type="spellEnd"/>
      <w:r>
        <w:t xml:space="preserve">. La </w:t>
      </w:r>
      <w:proofErr w:type="spellStart"/>
      <w:r>
        <w:t>tipografia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 se configura en </w:t>
      </w:r>
      <w:proofErr w:type="spellStart"/>
      <w:r>
        <w:t>Type.kt</w:t>
      </w:r>
      <w:proofErr w:type="spellEnd"/>
      <w:r>
        <w:t xml:space="preserve">. El sistema detecta </w:t>
      </w:r>
      <w:proofErr w:type="spellStart"/>
      <w:r>
        <w:t>automaticamente</w:t>
      </w:r>
      <w:proofErr w:type="spellEnd"/>
      <w:r>
        <w:t xml:space="preserve"> la preferencia del dispositivo y aplica el tema correspondiente, sin requerir ninguna </w:t>
      </w:r>
      <w:proofErr w:type="spellStart"/>
      <w:r>
        <w:t>configuracion</w:t>
      </w:r>
      <w:proofErr w:type="spellEnd"/>
      <w:r>
        <w:t xml:space="preserve"> adicional por parte del usuario.</w:t>
      </w:r>
    </w:p>
    <w:p w14:paraId="5BF92D73" w14:textId="2B740E81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1</w:t>
      </w:r>
      <w:r w:rsidR="0090493A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Integracion</w:t>
      </w:r>
      <w:proofErr w:type="spellEnd"/>
      <w:r>
        <w:rPr>
          <w:b/>
          <w:bCs/>
          <w:sz w:val="28"/>
          <w:szCs w:val="28"/>
        </w:rPr>
        <w:t xml:space="preserve"> y despliegue continuo</w:t>
      </w:r>
    </w:p>
    <w:p w14:paraId="01518A6B" w14:textId="77777777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generacion</w:t>
      </w:r>
      <w:proofErr w:type="spellEnd"/>
      <w:r>
        <w:t xml:space="preserve"> y </w:t>
      </w:r>
      <w:proofErr w:type="spellStart"/>
      <w:r>
        <w:t>distribucion</w:t>
      </w:r>
      <w:proofErr w:type="spellEnd"/>
      <w:r>
        <w:t xml:space="preserve"> del APK esta automatizada mediante GitHub </w:t>
      </w:r>
      <w:proofErr w:type="spellStart"/>
      <w:r>
        <w:t>Actions</w:t>
      </w:r>
      <w:proofErr w:type="spellEnd"/>
      <w:r>
        <w:t xml:space="preserve">. El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release.yml</w:t>
      </w:r>
      <w:proofErr w:type="spellEnd"/>
      <w:r>
        <w:t xml:space="preserve"> se activa cuando se crea un tag de </w:t>
      </w:r>
      <w:proofErr w:type="spellStart"/>
      <w:r>
        <w:t>version</w:t>
      </w:r>
      <w:proofErr w:type="spellEnd"/>
      <w:r>
        <w:t xml:space="preserve"> en el repositorio o se lanza manualmente desde la pestaña </w:t>
      </w:r>
      <w:proofErr w:type="spellStart"/>
      <w:r>
        <w:t>Actions</w:t>
      </w:r>
      <w:proofErr w:type="spellEnd"/>
      <w:r>
        <w:t xml:space="preserve"> de GitHub.</w:t>
      </w:r>
    </w:p>
    <w:p w14:paraId="3037E517" w14:textId="77777777" w:rsidR="003A1906" w:rsidRDefault="00000000">
      <w:pPr>
        <w:spacing w:after="160" w:line="276" w:lineRule="auto"/>
        <w:jc w:val="both"/>
      </w:pPr>
      <w:r>
        <w:t>El proceso automatizado realiza los siguientes pasos:</w:t>
      </w:r>
    </w:p>
    <w:p w14:paraId="6B5C825D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Compila el </w:t>
      </w:r>
      <w:proofErr w:type="spellStart"/>
      <w:r>
        <w:t>codigo</w:t>
      </w:r>
      <w:proofErr w:type="spellEnd"/>
      <w:r>
        <w:t xml:space="preserve"> fuente con Gradle en modo </w:t>
      </w:r>
      <w:proofErr w:type="spellStart"/>
      <w:r>
        <w:t>release</w:t>
      </w:r>
      <w:proofErr w:type="spellEnd"/>
      <w:r>
        <w:t>.</w:t>
      </w:r>
    </w:p>
    <w:p w14:paraId="57021B6A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Firma el APK y el AAB con el </w:t>
      </w:r>
      <w:proofErr w:type="spellStart"/>
      <w:r>
        <w:t>keystore</w:t>
      </w:r>
      <w:proofErr w:type="spellEnd"/>
      <w:r>
        <w:t xml:space="preserve"> configurado como secreto en el repositorio.</w:t>
      </w:r>
    </w:p>
    <w:p w14:paraId="06E289DA" w14:textId="77777777" w:rsidR="003A1906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Publica el </w:t>
      </w:r>
      <w:proofErr w:type="spellStart"/>
      <w:r>
        <w:t>release</w:t>
      </w:r>
      <w:proofErr w:type="spellEnd"/>
      <w:r>
        <w:t xml:space="preserve"> en GitHub con los archivos APK y AAB como adjuntos.</w:t>
      </w:r>
    </w:p>
    <w:p w14:paraId="3BCF2997" w14:textId="77777777" w:rsidR="003A1906" w:rsidRDefault="00000000">
      <w:pPr>
        <w:spacing w:after="160" w:line="276" w:lineRule="auto"/>
        <w:jc w:val="both"/>
      </w:pPr>
      <w:r>
        <w:t xml:space="preserve">Los secretos de GitHub requeridos para el </w:t>
      </w:r>
      <w:proofErr w:type="spellStart"/>
      <w:r>
        <w:t>workflow</w:t>
      </w:r>
      <w:proofErr w:type="spellEnd"/>
      <w:r>
        <w:t xml:space="preserve"> son los siguientes:</w:t>
      </w:r>
    </w:p>
    <w:p w14:paraId="157B64F1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KEYSTORE_BASE64: </w:t>
      </w:r>
      <w:proofErr w:type="spellStart"/>
      <w:r>
        <w:t>keystore</w:t>
      </w:r>
      <w:proofErr w:type="spellEnd"/>
      <w:r>
        <w:t xml:space="preserve"> codificado en Base64 para firmar el APK.</w:t>
      </w:r>
    </w:p>
    <w:p w14:paraId="39DC3849" w14:textId="77777777" w:rsidR="003A1906" w:rsidRPr="0090493A" w:rsidRDefault="00000000">
      <w:pPr>
        <w:pStyle w:val="Prrafodelista"/>
        <w:numPr>
          <w:ilvl w:val="0"/>
          <w:numId w:val="6"/>
        </w:numPr>
        <w:spacing w:after="80" w:line="276" w:lineRule="auto"/>
        <w:rPr>
          <w:lang w:val="en-US"/>
        </w:rPr>
      </w:pPr>
      <w:r w:rsidRPr="0090493A">
        <w:rPr>
          <w:lang w:val="en-US"/>
        </w:rPr>
        <w:t xml:space="preserve">KEYSTORE_PASSWORD: </w:t>
      </w:r>
      <w:proofErr w:type="spellStart"/>
      <w:r w:rsidRPr="0090493A">
        <w:rPr>
          <w:lang w:val="en-US"/>
        </w:rPr>
        <w:t>contrasena</w:t>
      </w:r>
      <w:proofErr w:type="spellEnd"/>
      <w:r w:rsidRPr="0090493A">
        <w:rPr>
          <w:lang w:val="en-US"/>
        </w:rPr>
        <w:t xml:space="preserve"> del keystore.</w:t>
      </w:r>
    </w:p>
    <w:p w14:paraId="50680DFA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KEY_ALIAS: alias de la clave dentro del </w:t>
      </w:r>
      <w:proofErr w:type="spellStart"/>
      <w:r>
        <w:t>keystore</w:t>
      </w:r>
      <w:proofErr w:type="spellEnd"/>
      <w:r>
        <w:t>.</w:t>
      </w:r>
    </w:p>
    <w:p w14:paraId="42ED1845" w14:textId="77777777" w:rsidR="003A1906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KEY_PASSWORD: </w:t>
      </w:r>
      <w:proofErr w:type="spellStart"/>
      <w:r>
        <w:t>contrasena</w:t>
      </w:r>
      <w:proofErr w:type="spellEnd"/>
      <w:r>
        <w:t xml:space="preserve"> de la clave.</w:t>
      </w:r>
    </w:p>
    <w:p w14:paraId="1CC8F0DA" w14:textId="77777777" w:rsidR="003A1906" w:rsidRDefault="00000000">
      <w:pPr>
        <w:spacing w:after="160" w:line="276" w:lineRule="auto"/>
        <w:jc w:val="both"/>
      </w:pPr>
      <w:r>
        <w:t xml:space="preserve">Para generar una nueva </w:t>
      </w:r>
      <w:proofErr w:type="spellStart"/>
      <w:r>
        <w:t>version</w:t>
      </w:r>
      <w:proofErr w:type="spellEnd"/>
      <w:r>
        <w:t xml:space="preserve"> se crea un </w:t>
      </w:r>
      <w:proofErr w:type="spellStart"/>
      <w:r>
        <w:t>commit</w:t>
      </w:r>
      <w:proofErr w:type="spellEnd"/>
      <w:r>
        <w:t xml:space="preserve"> con los cambios, se etiqueta con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version</w:t>
      </w:r>
      <w:proofErr w:type="spellEnd"/>
      <w:r>
        <w:t xml:space="preserve"> y se sube el tag al repositorio remoto. El </w:t>
      </w:r>
      <w:proofErr w:type="spellStart"/>
      <w:r>
        <w:t>workflow</w:t>
      </w:r>
      <w:proofErr w:type="spellEnd"/>
      <w:r>
        <w:t xml:space="preserve"> se dispara </w:t>
      </w:r>
      <w:proofErr w:type="spellStart"/>
      <w:r>
        <w:t>automaticamente</w:t>
      </w:r>
      <w:proofErr w:type="spellEnd"/>
      <w:r>
        <w:t xml:space="preserve"> y publica el </w:t>
      </w:r>
      <w:proofErr w:type="spellStart"/>
      <w:r>
        <w:t>release</w:t>
      </w:r>
      <w:proofErr w:type="spellEnd"/>
      <w:r>
        <w:t xml:space="preserve"> con los binarios firmados.</w:t>
      </w:r>
    </w:p>
    <w:p w14:paraId="63CC903E" w14:textId="77A0A769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1</w:t>
      </w:r>
      <w:r w:rsidR="0090493A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Tecnologias</w:t>
      </w:r>
      <w:proofErr w:type="spellEnd"/>
      <w:r>
        <w:rPr>
          <w:b/>
          <w:bCs/>
          <w:sz w:val="28"/>
          <w:szCs w:val="28"/>
        </w:rPr>
        <w:t xml:space="preserve"> utilizadas</w:t>
      </w:r>
    </w:p>
    <w:p w14:paraId="39C68B71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proofErr w:type="spellStart"/>
      <w:r>
        <w:t>Kotlin</w:t>
      </w:r>
      <w:proofErr w:type="spellEnd"/>
      <w:r>
        <w:t xml:space="preserve">: lenguaje de </w:t>
      </w:r>
      <w:proofErr w:type="spellStart"/>
      <w:r>
        <w:t>programacion</w:t>
      </w:r>
      <w:proofErr w:type="spellEnd"/>
      <w:r>
        <w:t xml:space="preserve"> principal de la </w:t>
      </w:r>
      <w:proofErr w:type="spellStart"/>
      <w:r>
        <w:t>aplicacion</w:t>
      </w:r>
      <w:proofErr w:type="spellEnd"/>
      <w:r>
        <w:t>.</w:t>
      </w:r>
    </w:p>
    <w:p w14:paraId="10E03DA1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con Material 3: </w:t>
      </w:r>
      <w:proofErr w:type="spellStart"/>
      <w:r>
        <w:t>framework</w:t>
      </w:r>
      <w:proofErr w:type="spellEnd"/>
      <w:r>
        <w:t xml:space="preserve"> de UI declarativa y sistema de </w:t>
      </w:r>
      <w:proofErr w:type="spellStart"/>
      <w:r>
        <w:t>diseno</w:t>
      </w:r>
      <w:proofErr w:type="spellEnd"/>
      <w:r>
        <w:t>.</w:t>
      </w:r>
    </w:p>
    <w:p w14:paraId="05A8F939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proofErr w:type="spellStart"/>
      <w:r>
        <w:t>Retrofit</w:t>
      </w:r>
      <w:proofErr w:type="spellEnd"/>
      <w:r>
        <w:t xml:space="preserve"> y </w:t>
      </w:r>
      <w:proofErr w:type="spellStart"/>
      <w:r>
        <w:t>OkHttp</w:t>
      </w:r>
      <w:proofErr w:type="spellEnd"/>
      <w:r>
        <w:t>: cliente HTTP para el consumo de la API REST.</w:t>
      </w:r>
    </w:p>
    <w:p w14:paraId="3E6DA7DE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: </w:t>
      </w:r>
      <w:proofErr w:type="spellStart"/>
      <w:r>
        <w:t>autenticacion</w:t>
      </w:r>
      <w:proofErr w:type="spellEnd"/>
      <w:r>
        <w:t xml:space="preserve"> de usuarios con correo y </w:t>
      </w:r>
      <w:proofErr w:type="spellStart"/>
      <w:r>
        <w:t>contrasena</w:t>
      </w:r>
      <w:proofErr w:type="spellEnd"/>
      <w:r>
        <w:t>.</w:t>
      </w:r>
    </w:p>
    <w:p w14:paraId="0FCDD747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Microsoft </w:t>
      </w:r>
      <w:proofErr w:type="spellStart"/>
      <w:r>
        <w:t>SignalR</w:t>
      </w:r>
      <w:proofErr w:type="spellEnd"/>
      <w:r>
        <w:t xml:space="preserve"> para Android: cliente de </w:t>
      </w:r>
      <w:proofErr w:type="spellStart"/>
      <w:r>
        <w:t>WebSockets</w:t>
      </w:r>
      <w:proofErr w:type="spellEnd"/>
      <w:r>
        <w:t xml:space="preserve"> para notificaciones en tiempo real.</w:t>
      </w:r>
    </w:p>
    <w:p w14:paraId="66C87A49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lastRenderedPageBreak/>
        <w:t xml:space="preserve">Coil: carga </w:t>
      </w:r>
      <w:proofErr w:type="spellStart"/>
      <w:r>
        <w:t>asincrona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>, incluyendo las portadas de los libros desde Azure Blob Storage.</w:t>
      </w:r>
    </w:p>
    <w:p w14:paraId="340824E7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Android PDF </w:t>
      </w:r>
      <w:proofErr w:type="spellStart"/>
      <w:r>
        <w:t>Viewer</w:t>
      </w:r>
      <w:proofErr w:type="spellEnd"/>
      <w:r>
        <w:t>: renderizado de documentos PDF en el lector.</w:t>
      </w:r>
    </w:p>
    <w:p w14:paraId="377C785A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proofErr w:type="spellStart"/>
      <w:r>
        <w:t>Gson</w:t>
      </w:r>
      <w:proofErr w:type="spellEnd"/>
      <w:r>
        <w:t xml:space="preserve">: </w:t>
      </w:r>
      <w:proofErr w:type="spellStart"/>
      <w:r>
        <w:t>serializacion</w:t>
      </w:r>
      <w:proofErr w:type="spellEnd"/>
      <w:r>
        <w:t xml:space="preserve"> y </w:t>
      </w:r>
      <w:proofErr w:type="spellStart"/>
      <w:r>
        <w:t>deserializacion</w:t>
      </w:r>
      <w:proofErr w:type="spellEnd"/>
      <w:r>
        <w:t xml:space="preserve"> de JSON.</w:t>
      </w:r>
    </w:p>
    <w:p w14:paraId="3D21E4A5" w14:textId="77777777" w:rsidR="003A1906" w:rsidRDefault="00000000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GitHub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integracion</w:t>
      </w:r>
      <w:proofErr w:type="spellEnd"/>
      <w:r>
        <w:t xml:space="preserve"> y despliegue continuo para la </w:t>
      </w:r>
      <w:proofErr w:type="spellStart"/>
      <w:r>
        <w:t>generacion</w:t>
      </w:r>
      <w:proofErr w:type="spellEnd"/>
      <w:r>
        <w:t xml:space="preserve"> del APK firmado.</w:t>
      </w:r>
    </w:p>
    <w:p w14:paraId="584D6083" w14:textId="570673ED" w:rsidR="003A1906" w:rsidRDefault="00000000">
      <w:pPr>
        <w:spacing w:before="240" w:after="120"/>
      </w:pPr>
      <w:r>
        <w:rPr>
          <w:b/>
          <w:bCs/>
          <w:sz w:val="28"/>
          <w:szCs w:val="28"/>
        </w:rPr>
        <w:t>1</w:t>
      </w:r>
      <w:r w:rsidR="0090493A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 Conclusiones</w:t>
      </w:r>
    </w:p>
    <w:p w14:paraId="2B7C61E0" w14:textId="62C3DDD4" w:rsidR="003A1906" w:rsidRDefault="00000000">
      <w:pPr>
        <w:spacing w:after="16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de </w:t>
      </w:r>
      <w:r w:rsidR="0090493A">
        <w:t>Biblio-TEC</w:t>
      </w:r>
      <w:r>
        <w:t xml:space="preserve"> extiende el ecosistema de lectura digital a dispositivos Android ofreciendo las mismas funcionalidades que la </w:t>
      </w:r>
      <w:proofErr w:type="spellStart"/>
      <w:r>
        <w:t>aplicacion</w:t>
      </w:r>
      <w:proofErr w:type="spellEnd"/>
      <w:r>
        <w:t xml:space="preserve"> web: </w:t>
      </w:r>
      <w:proofErr w:type="spellStart"/>
      <w:r>
        <w:t>autenticacion</w:t>
      </w:r>
      <w:proofErr w:type="spellEnd"/>
      <w:r>
        <w:t xml:space="preserve">, </w:t>
      </w:r>
      <w:proofErr w:type="spellStart"/>
      <w:r>
        <w:t>exploracion</w:t>
      </w:r>
      <w:proofErr w:type="spellEnd"/>
      <w:r>
        <w:t xml:space="preserve"> de la biblioteca, lectura de libros en PDF, </w:t>
      </w:r>
      <w:proofErr w:type="spellStart"/>
      <w:r>
        <w:t>gestion</w:t>
      </w:r>
      <w:proofErr w:type="spellEnd"/>
      <w:r>
        <w:t xml:space="preserve"> de favoritos, </w:t>
      </w:r>
      <w:proofErr w:type="spellStart"/>
      <w:r>
        <w:t>sincronizacion</w:t>
      </w:r>
      <w:proofErr w:type="spellEnd"/>
      <w:r>
        <w:t xml:space="preserve"> del progreso de lectura, subida de libros propios y notificaciones en tiempo real mediante Azure </w:t>
      </w:r>
      <w:proofErr w:type="spellStart"/>
      <w:r>
        <w:t>SignalR</w:t>
      </w:r>
      <w:proofErr w:type="spellEnd"/>
      <w:r>
        <w:t xml:space="preserve">. La </w:t>
      </w:r>
      <w:proofErr w:type="spellStart"/>
      <w:r>
        <w:t>aplicacion</w:t>
      </w:r>
      <w:proofErr w:type="spellEnd"/>
      <w:r>
        <w:t xml:space="preserve"> consume los tres microservicios del </w:t>
      </w:r>
      <w:proofErr w:type="spellStart"/>
      <w:r>
        <w:t>backend</w:t>
      </w:r>
      <w:proofErr w:type="spellEnd"/>
      <w:r>
        <w:t xml:space="preserve"> a </w:t>
      </w:r>
      <w:proofErr w:type="spellStart"/>
      <w:r>
        <w:t>traves</w:t>
      </w:r>
      <w:proofErr w:type="spellEnd"/>
      <w:r>
        <w:t xml:space="preserve"> del mismo </w:t>
      </w:r>
      <w:proofErr w:type="spellStart"/>
      <w:r>
        <w:t>gateway</w:t>
      </w:r>
      <w:proofErr w:type="spellEnd"/>
      <w:r>
        <w:t xml:space="preserve"> de Azure API Management que utiliza la web, lo que garantiza un punto de acceso centralizado y consistente para ambos clientes. El despliegue esta automatizado mediante GitHub </w:t>
      </w:r>
      <w:proofErr w:type="spellStart"/>
      <w:r>
        <w:t>Actions</w:t>
      </w:r>
      <w:proofErr w:type="spellEnd"/>
      <w:r>
        <w:t xml:space="preserve">, lo que facilita la </w:t>
      </w:r>
      <w:proofErr w:type="spellStart"/>
      <w:r>
        <w:t>distribucion</w:t>
      </w:r>
      <w:proofErr w:type="spellEnd"/>
      <w:r>
        <w:t xml:space="preserve"> de nuevas versiones sin intervenciones manuales. La arquitectura de cliente REST con </w:t>
      </w:r>
      <w:proofErr w:type="spellStart"/>
      <w:r>
        <w:t>Retrofit</w:t>
      </w:r>
      <w:proofErr w:type="spellEnd"/>
      <w:r>
        <w:t xml:space="preserve">, el manejo de estado con </w:t>
      </w:r>
      <w:proofErr w:type="spellStart"/>
      <w:r>
        <w:t>Compose</w:t>
      </w:r>
      <w:proofErr w:type="spellEnd"/>
      <w:r>
        <w:t xml:space="preserve"> y el </w:t>
      </w:r>
      <w:proofErr w:type="spellStart"/>
      <w:r>
        <w:t>Foreground</w:t>
      </w:r>
      <w:proofErr w:type="spellEnd"/>
      <w:r>
        <w:t xml:space="preserve"> Service para </w:t>
      </w:r>
      <w:proofErr w:type="spellStart"/>
      <w:r>
        <w:t>SignalR</w:t>
      </w:r>
      <w:proofErr w:type="spellEnd"/>
      <w:r>
        <w:t xml:space="preserve"> forman una base </w:t>
      </w:r>
      <w:proofErr w:type="spellStart"/>
      <w:r>
        <w:t>solida</w:t>
      </w:r>
      <w:proofErr w:type="spellEnd"/>
      <w:r>
        <w:t xml:space="preserve"> para el crecimiento futuro de la plataforma </w:t>
      </w:r>
      <w:proofErr w:type="spellStart"/>
      <w:r>
        <w:t>movil</w:t>
      </w:r>
      <w:proofErr w:type="spellEnd"/>
      <w:r>
        <w:t>.</w:t>
      </w:r>
    </w:p>
    <w:sectPr w:rsidR="003A19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C82"/>
    <w:multiLevelType w:val="hybridMultilevel"/>
    <w:tmpl w:val="5FF2288C"/>
    <w:lvl w:ilvl="0" w:tplc="0AB073C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368260E2">
      <w:numFmt w:val="decimal"/>
      <w:lvlText w:val=""/>
      <w:lvlJc w:val="left"/>
    </w:lvl>
    <w:lvl w:ilvl="2" w:tplc="50E4BB0E">
      <w:numFmt w:val="decimal"/>
      <w:lvlText w:val=""/>
      <w:lvlJc w:val="left"/>
    </w:lvl>
    <w:lvl w:ilvl="3" w:tplc="937C7B10">
      <w:numFmt w:val="decimal"/>
      <w:lvlText w:val=""/>
      <w:lvlJc w:val="left"/>
    </w:lvl>
    <w:lvl w:ilvl="4" w:tplc="7F22BC28">
      <w:numFmt w:val="decimal"/>
      <w:lvlText w:val=""/>
      <w:lvlJc w:val="left"/>
    </w:lvl>
    <w:lvl w:ilvl="5" w:tplc="E0E0990E">
      <w:numFmt w:val="decimal"/>
      <w:lvlText w:val=""/>
      <w:lvlJc w:val="left"/>
    </w:lvl>
    <w:lvl w:ilvl="6" w:tplc="3C24A982">
      <w:numFmt w:val="decimal"/>
      <w:lvlText w:val=""/>
      <w:lvlJc w:val="left"/>
    </w:lvl>
    <w:lvl w:ilvl="7" w:tplc="6BE6CED4">
      <w:numFmt w:val="decimal"/>
      <w:lvlText w:val=""/>
      <w:lvlJc w:val="left"/>
    </w:lvl>
    <w:lvl w:ilvl="8" w:tplc="34A885E8">
      <w:numFmt w:val="decimal"/>
      <w:lvlText w:val=""/>
      <w:lvlJc w:val="left"/>
    </w:lvl>
  </w:abstractNum>
  <w:abstractNum w:abstractNumId="1" w15:restartNumberingAfterBreak="0">
    <w:nsid w:val="0F6A0D82"/>
    <w:multiLevelType w:val="hybridMultilevel"/>
    <w:tmpl w:val="ABA692C4"/>
    <w:lvl w:ilvl="0" w:tplc="CED4162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BC20B9BE">
      <w:numFmt w:val="decimal"/>
      <w:lvlText w:val=""/>
      <w:lvlJc w:val="left"/>
    </w:lvl>
    <w:lvl w:ilvl="2" w:tplc="3EB87282">
      <w:numFmt w:val="decimal"/>
      <w:lvlText w:val=""/>
      <w:lvlJc w:val="left"/>
    </w:lvl>
    <w:lvl w:ilvl="3" w:tplc="7EC25344">
      <w:numFmt w:val="decimal"/>
      <w:lvlText w:val=""/>
      <w:lvlJc w:val="left"/>
    </w:lvl>
    <w:lvl w:ilvl="4" w:tplc="E9E0E682">
      <w:numFmt w:val="decimal"/>
      <w:lvlText w:val=""/>
      <w:lvlJc w:val="left"/>
    </w:lvl>
    <w:lvl w:ilvl="5" w:tplc="BCF81E7E">
      <w:numFmt w:val="decimal"/>
      <w:lvlText w:val=""/>
      <w:lvlJc w:val="left"/>
    </w:lvl>
    <w:lvl w:ilvl="6" w:tplc="3DF41E88">
      <w:numFmt w:val="decimal"/>
      <w:lvlText w:val=""/>
      <w:lvlJc w:val="left"/>
    </w:lvl>
    <w:lvl w:ilvl="7" w:tplc="962E1166">
      <w:numFmt w:val="decimal"/>
      <w:lvlText w:val=""/>
      <w:lvlJc w:val="left"/>
    </w:lvl>
    <w:lvl w:ilvl="8" w:tplc="C59EEB94">
      <w:numFmt w:val="decimal"/>
      <w:lvlText w:val=""/>
      <w:lvlJc w:val="left"/>
    </w:lvl>
  </w:abstractNum>
  <w:abstractNum w:abstractNumId="2" w15:restartNumberingAfterBreak="0">
    <w:nsid w:val="145377D3"/>
    <w:multiLevelType w:val="hybridMultilevel"/>
    <w:tmpl w:val="7C9E49B6"/>
    <w:lvl w:ilvl="0" w:tplc="3D00BB2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B19E6B44">
      <w:numFmt w:val="decimal"/>
      <w:lvlText w:val=""/>
      <w:lvlJc w:val="left"/>
    </w:lvl>
    <w:lvl w:ilvl="2" w:tplc="6690FA18">
      <w:numFmt w:val="decimal"/>
      <w:lvlText w:val=""/>
      <w:lvlJc w:val="left"/>
    </w:lvl>
    <w:lvl w:ilvl="3" w:tplc="312E28FC">
      <w:numFmt w:val="decimal"/>
      <w:lvlText w:val=""/>
      <w:lvlJc w:val="left"/>
    </w:lvl>
    <w:lvl w:ilvl="4" w:tplc="D48474CC">
      <w:numFmt w:val="decimal"/>
      <w:lvlText w:val=""/>
      <w:lvlJc w:val="left"/>
    </w:lvl>
    <w:lvl w:ilvl="5" w:tplc="3ACAD2AC">
      <w:numFmt w:val="decimal"/>
      <w:lvlText w:val=""/>
      <w:lvlJc w:val="left"/>
    </w:lvl>
    <w:lvl w:ilvl="6" w:tplc="AFB8C238">
      <w:numFmt w:val="decimal"/>
      <w:lvlText w:val=""/>
      <w:lvlJc w:val="left"/>
    </w:lvl>
    <w:lvl w:ilvl="7" w:tplc="984049DE">
      <w:numFmt w:val="decimal"/>
      <w:lvlText w:val=""/>
      <w:lvlJc w:val="left"/>
    </w:lvl>
    <w:lvl w:ilvl="8" w:tplc="33E2BE94">
      <w:numFmt w:val="decimal"/>
      <w:lvlText w:val=""/>
      <w:lvlJc w:val="left"/>
    </w:lvl>
  </w:abstractNum>
  <w:abstractNum w:abstractNumId="3" w15:restartNumberingAfterBreak="0">
    <w:nsid w:val="146A5547"/>
    <w:multiLevelType w:val="hybridMultilevel"/>
    <w:tmpl w:val="90C68C7E"/>
    <w:lvl w:ilvl="0" w:tplc="5B3EDB6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526081A2">
      <w:numFmt w:val="decimal"/>
      <w:lvlText w:val=""/>
      <w:lvlJc w:val="left"/>
    </w:lvl>
    <w:lvl w:ilvl="2" w:tplc="9F8AE024">
      <w:numFmt w:val="decimal"/>
      <w:lvlText w:val=""/>
      <w:lvlJc w:val="left"/>
    </w:lvl>
    <w:lvl w:ilvl="3" w:tplc="493AB59A">
      <w:numFmt w:val="decimal"/>
      <w:lvlText w:val=""/>
      <w:lvlJc w:val="left"/>
    </w:lvl>
    <w:lvl w:ilvl="4" w:tplc="62B663C2">
      <w:numFmt w:val="decimal"/>
      <w:lvlText w:val=""/>
      <w:lvlJc w:val="left"/>
    </w:lvl>
    <w:lvl w:ilvl="5" w:tplc="93F810EA">
      <w:numFmt w:val="decimal"/>
      <w:lvlText w:val=""/>
      <w:lvlJc w:val="left"/>
    </w:lvl>
    <w:lvl w:ilvl="6" w:tplc="20F0EBF6">
      <w:numFmt w:val="decimal"/>
      <w:lvlText w:val=""/>
      <w:lvlJc w:val="left"/>
    </w:lvl>
    <w:lvl w:ilvl="7" w:tplc="F86277E2">
      <w:numFmt w:val="decimal"/>
      <w:lvlText w:val=""/>
      <w:lvlJc w:val="left"/>
    </w:lvl>
    <w:lvl w:ilvl="8" w:tplc="BEB6E32C">
      <w:numFmt w:val="decimal"/>
      <w:lvlText w:val=""/>
      <w:lvlJc w:val="left"/>
    </w:lvl>
  </w:abstractNum>
  <w:abstractNum w:abstractNumId="4" w15:restartNumberingAfterBreak="0">
    <w:nsid w:val="2F4103F3"/>
    <w:multiLevelType w:val="hybridMultilevel"/>
    <w:tmpl w:val="68C25EAA"/>
    <w:lvl w:ilvl="0" w:tplc="FE5EE8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E390CA28">
      <w:numFmt w:val="decimal"/>
      <w:lvlText w:val=""/>
      <w:lvlJc w:val="left"/>
    </w:lvl>
    <w:lvl w:ilvl="2" w:tplc="F198D4CC">
      <w:numFmt w:val="decimal"/>
      <w:lvlText w:val=""/>
      <w:lvlJc w:val="left"/>
    </w:lvl>
    <w:lvl w:ilvl="3" w:tplc="26469878">
      <w:numFmt w:val="decimal"/>
      <w:lvlText w:val=""/>
      <w:lvlJc w:val="left"/>
    </w:lvl>
    <w:lvl w:ilvl="4" w:tplc="CF2C48A6">
      <w:numFmt w:val="decimal"/>
      <w:lvlText w:val=""/>
      <w:lvlJc w:val="left"/>
    </w:lvl>
    <w:lvl w:ilvl="5" w:tplc="5568EE56">
      <w:numFmt w:val="decimal"/>
      <w:lvlText w:val=""/>
      <w:lvlJc w:val="left"/>
    </w:lvl>
    <w:lvl w:ilvl="6" w:tplc="1A36F758">
      <w:numFmt w:val="decimal"/>
      <w:lvlText w:val=""/>
      <w:lvlJc w:val="left"/>
    </w:lvl>
    <w:lvl w:ilvl="7" w:tplc="97982D78">
      <w:numFmt w:val="decimal"/>
      <w:lvlText w:val=""/>
      <w:lvlJc w:val="left"/>
    </w:lvl>
    <w:lvl w:ilvl="8" w:tplc="B0DA281A">
      <w:numFmt w:val="decimal"/>
      <w:lvlText w:val=""/>
      <w:lvlJc w:val="left"/>
    </w:lvl>
  </w:abstractNum>
  <w:abstractNum w:abstractNumId="5" w15:restartNumberingAfterBreak="0">
    <w:nsid w:val="34100470"/>
    <w:multiLevelType w:val="hybridMultilevel"/>
    <w:tmpl w:val="D6E6F25A"/>
    <w:lvl w:ilvl="0" w:tplc="F00E0D7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CF5230F6">
      <w:numFmt w:val="decimal"/>
      <w:lvlText w:val=""/>
      <w:lvlJc w:val="left"/>
    </w:lvl>
    <w:lvl w:ilvl="2" w:tplc="BCFEE37C">
      <w:numFmt w:val="decimal"/>
      <w:lvlText w:val=""/>
      <w:lvlJc w:val="left"/>
    </w:lvl>
    <w:lvl w:ilvl="3" w:tplc="B7E0B9DA">
      <w:numFmt w:val="decimal"/>
      <w:lvlText w:val=""/>
      <w:lvlJc w:val="left"/>
    </w:lvl>
    <w:lvl w:ilvl="4" w:tplc="5BAA25F6">
      <w:numFmt w:val="decimal"/>
      <w:lvlText w:val=""/>
      <w:lvlJc w:val="left"/>
    </w:lvl>
    <w:lvl w:ilvl="5" w:tplc="9BF23276">
      <w:numFmt w:val="decimal"/>
      <w:lvlText w:val=""/>
      <w:lvlJc w:val="left"/>
    </w:lvl>
    <w:lvl w:ilvl="6" w:tplc="3550C038">
      <w:numFmt w:val="decimal"/>
      <w:lvlText w:val=""/>
      <w:lvlJc w:val="left"/>
    </w:lvl>
    <w:lvl w:ilvl="7" w:tplc="C1627474">
      <w:numFmt w:val="decimal"/>
      <w:lvlText w:val=""/>
      <w:lvlJc w:val="left"/>
    </w:lvl>
    <w:lvl w:ilvl="8" w:tplc="F3104D60">
      <w:numFmt w:val="decimal"/>
      <w:lvlText w:val=""/>
      <w:lvlJc w:val="left"/>
    </w:lvl>
  </w:abstractNum>
  <w:abstractNum w:abstractNumId="6" w15:restartNumberingAfterBreak="0">
    <w:nsid w:val="3BDB0131"/>
    <w:multiLevelType w:val="hybridMultilevel"/>
    <w:tmpl w:val="EAC2C71E"/>
    <w:lvl w:ilvl="0" w:tplc="63AC1F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828A8CB6">
      <w:numFmt w:val="decimal"/>
      <w:lvlText w:val=""/>
      <w:lvlJc w:val="left"/>
    </w:lvl>
    <w:lvl w:ilvl="2" w:tplc="8612EF5C">
      <w:numFmt w:val="decimal"/>
      <w:lvlText w:val=""/>
      <w:lvlJc w:val="left"/>
    </w:lvl>
    <w:lvl w:ilvl="3" w:tplc="58D0981E">
      <w:numFmt w:val="decimal"/>
      <w:lvlText w:val=""/>
      <w:lvlJc w:val="left"/>
    </w:lvl>
    <w:lvl w:ilvl="4" w:tplc="2C44A2B6">
      <w:numFmt w:val="decimal"/>
      <w:lvlText w:val=""/>
      <w:lvlJc w:val="left"/>
    </w:lvl>
    <w:lvl w:ilvl="5" w:tplc="9E56E6D0">
      <w:numFmt w:val="decimal"/>
      <w:lvlText w:val=""/>
      <w:lvlJc w:val="left"/>
    </w:lvl>
    <w:lvl w:ilvl="6" w:tplc="4F5C0912">
      <w:numFmt w:val="decimal"/>
      <w:lvlText w:val=""/>
      <w:lvlJc w:val="left"/>
    </w:lvl>
    <w:lvl w:ilvl="7" w:tplc="4684B702">
      <w:numFmt w:val="decimal"/>
      <w:lvlText w:val=""/>
      <w:lvlJc w:val="left"/>
    </w:lvl>
    <w:lvl w:ilvl="8" w:tplc="6F907234">
      <w:numFmt w:val="decimal"/>
      <w:lvlText w:val=""/>
      <w:lvlJc w:val="left"/>
    </w:lvl>
  </w:abstractNum>
  <w:abstractNum w:abstractNumId="7" w15:restartNumberingAfterBreak="0">
    <w:nsid w:val="5B646313"/>
    <w:multiLevelType w:val="hybridMultilevel"/>
    <w:tmpl w:val="37BC8F06"/>
    <w:lvl w:ilvl="0" w:tplc="58C86EA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55CCD776">
      <w:numFmt w:val="decimal"/>
      <w:lvlText w:val=""/>
      <w:lvlJc w:val="left"/>
    </w:lvl>
    <w:lvl w:ilvl="2" w:tplc="6F00E6E8">
      <w:numFmt w:val="decimal"/>
      <w:lvlText w:val=""/>
      <w:lvlJc w:val="left"/>
    </w:lvl>
    <w:lvl w:ilvl="3" w:tplc="EAC8C07A">
      <w:numFmt w:val="decimal"/>
      <w:lvlText w:val=""/>
      <w:lvlJc w:val="left"/>
    </w:lvl>
    <w:lvl w:ilvl="4" w:tplc="B8BA5D0E">
      <w:numFmt w:val="decimal"/>
      <w:lvlText w:val=""/>
      <w:lvlJc w:val="left"/>
    </w:lvl>
    <w:lvl w:ilvl="5" w:tplc="70725A6C">
      <w:numFmt w:val="decimal"/>
      <w:lvlText w:val=""/>
      <w:lvlJc w:val="left"/>
    </w:lvl>
    <w:lvl w:ilvl="6" w:tplc="703AEB54">
      <w:numFmt w:val="decimal"/>
      <w:lvlText w:val=""/>
      <w:lvlJc w:val="left"/>
    </w:lvl>
    <w:lvl w:ilvl="7" w:tplc="92CAF832">
      <w:numFmt w:val="decimal"/>
      <w:lvlText w:val=""/>
      <w:lvlJc w:val="left"/>
    </w:lvl>
    <w:lvl w:ilvl="8" w:tplc="2F1CBC7A">
      <w:numFmt w:val="decimal"/>
      <w:lvlText w:val=""/>
      <w:lvlJc w:val="left"/>
    </w:lvl>
  </w:abstractNum>
  <w:abstractNum w:abstractNumId="8" w15:restartNumberingAfterBreak="0">
    <w:nsid w:val="659B3EF8"/>
    <w:multiLevelType w:val="hybridMultilevel"/>
    <w:tmpl w:val="E38ACE5E"/>
    <w:lvl w:ilvl="0" w:tplc="A8F8BBC6">
      <w:start w:val="1"/>
      <w:numFmt w:val="bullet"/>
      <w:lvlText w:val="●"/>
      <w:lvlJc w:val="left"/>
      <w:pPr>
        <w:ind w:left="720" w:hanging="360"/>
      </w:pPr>
    </w:lvl>
    <w:lvl w:ilvl="1" w:tplc="511ABB18">
      <w:start w:val="1"/>
      <w:numFmt w:val="bullet"/>
      <w:lvlText w:val="○"/>
      <w:lvlJc w:val="left"/>
      <w:pPr>
        <w:ind w:left="1440" w:hanging="360"/>
      </w:pPr>
    </w:lvl>
    <w:lvl w:ilvl="2" w:tplc="095AFF64">
      <w:start w:val="1"/>
      <w:numFmt w:val="bullet"/>
      <w:lvlText w:val="■"/>
      <w:lvlJc w:val="left"/>
      <w:pPr>
        <w:ind w:left="2160" w:hanging="360"/>
      </w:pPr>
    </w:lvl>
    <w:lvl w:ilvl="3" w:tplc="23A0FF1A">
      <w:start w:val="1"/>
      <w:numFmt w:val="bullet"/>
      <w:lvlText w:val="●"/>
      <w:lvlJc w:val="left"/>
      <w:pPr>
        <w:ind w:left="2880" w:hanging="360"/>
      </w:pPr>
    </w:lvl>
    <w:lvl w:ilvl="4" w:tplc="4B9E4C84">
      <w:start w:val="1"/>
      <w:numFmt w:val="bullet"/>
      <w:lvlText w:val="○"/>
      <w:lvlJc w:val="left"/>
      <w:pPr>
        <w:ind w:left="3600" w:hanging="360"/>
      </w:pPr>
    </w:lvl>
    <w:lvl w:ilvl="5" w:tplc="D338AEB0">
      <w:start w:val="1"/>
      <w:numFmt w:val="bullet"/>
      <w:lvlText w:val="■"/>
      <w:lvlJc w:val="left"/>
      <w:pPr>
        <w:ind w:left="4320" w:hanging="360"/>
      </w:pPr>
    </w:lvl>
    <w:lvl w:ilvl="6" w:tplc="26001706">
      <w:start w:val="1"/>
      <w:numFmt w:val="bullet"/>
      <w:lvlText w:val="●"/>
      <w:lvlJc w:val="left"/>
      <w:pPr>
        <w:ind w:left="5040" w:hanging="360"/>
      </w:pPr>
    </w:lvl>
    <w:lvl w:ilvl="7" w:tplc="88A0DA5A">
      <w:start w:val="1"/>
      <w:numFmt w:val="bullet"/>
      <w:lvlText w:val="●"/>
      <w:lvlJc w:val="left"/>
      <w:pPr>
        <w:ind w:left="5760" w:hanging="360"/>
      </w:pPr>
    </w:lvl>
    <w:lvl w:ilvl="8" w:tplc="34A299EA">
      <w:start w:val="1"/>
      <w:numFmt w:val="bullet"/>
      <w:lvlText w:val="●"/>
      <w:lvlJc w:val="left"/>
      <w:pPr>
        <w:ind w:left="6480" w:hanging="360"/>
      </w:pPr>
    </w:lvl>
  </w:abstractNum>
  <w:num w:numId="1" w16cid:durableId="2129619204">
    <w:abstractNumId w:val="8"/>
    <w:lvlOverride w:ilvl="0">
      <w:startOverride w:val="1"/>
    </w:lvlOverride>
  </w:num>
  <w:num w:numId="2" w16cid:durableId="1770084289">
    <w:abstractNumId w:val="4"/>
    <w:lvlOverride w:ilvl="0">
      <w:startOverride w:val="1"/>
    </w:lvlOverride>
  </w:num>
  <w:num w:numId="3" w16cid:durableId="1852529547">
    <w:abstractNumId w:val="5"/>
    <w:lvlOverride w:ilvl="0">
      <w:startOverride w:val="1"/>
    </w:lvlOverride>
  </w:num>
  <w:num w:numId="4" w16cid:durableId="292247260">
    <w:abstractNumId w:val="3"/>
    <w:lvlOverride w:ilvl="0">
      <w:startOverride w:val="1"/>
    </w:lvlOverride>
  </w:num>
  <w:num w:numId="5" w16cid:durableId="490603305">
    <w:abstractNumId w:val="0"/>
    <w:lvlOverride w:ilvl="0">
      <w:startOverride w:val="1"/>
    </w:lvlOverride>
  </w:num>
  <w:num w:numId="6" w16cid:durableId="731732090">
    <w:abstractNumId w:val="7"/>
    <w:lvlOverride w:ilvl="0">
      <w:startOverride w:val="1"/>
    </w:lvlOverride>
  </w:num>
  <w:num w:numId="7" w16cid:durableId="1436511953">
    <w:abstractNumId w:val="6"/>
    <w:lvlOverride w:ilvl="0">
      <w:startOverride w:val="1"/>
    </w:lvlOverride>
  </w:num>
  <w:num w:numId="8" w16cid:durableId="1471748131">
    <w:abstractNumId w:val="2"/>
    <w:lvlOverride w:ilvl="0">
      <w:startOverride w:val="1"/>
    </w:lvlOverride>
  </w:num>
  <w:num w:numId="9" w16cid:durableId="1846238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906"/>
    <w:rsid w:val="003A1906"/>
    <w:rsid w:val="004265EC"/>
    <w:rsid w:val="00501415"/>
    <w:rsid w:val="005A1509"/>
    <w:rsid w:val="0090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8F3C"/>
  <w15:docId w15:val="{20923F2B-C33D-4A0A-A4A4-9C0366F9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2557</Words>
  <Characters>14065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IAN MAURICIO CANALES RODRIGUEZ</cp:lastModifiedBy>
  <cp:revision>2</cp:revision>
  <dcterms:created xsi:type="dcterms:W3CDTF">2026-06-08T11:03:00Z</dcterms:created>
  <dcterms:modified xsi:type="dcterms:W3CDTF">2026-06-08T11:03:00Z</dcterms:modified>
</cp:coreProperties>
</file>