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7F1EE5A6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6E8E4B70" w:rsidR="00156A8F" w:rsidRPr="00130604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1306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Семенов </w:t>
      </w:r>
      <w:proofErr w:type="spellStart"/>
      <w:r w:rsidR="00130604">
        <w:rPr>
          <w:rFonts w:ascii="Times New Roman" w:eastAsia="Times New Roman" w:hAnsi="Times New Roman" w:cs="Times New Roman"/>
          <w:sz w:val="28"/>
          <w:szCs w:val="28"/>
          <w:lang w:val="ru-RU"/>
        </w:rPr>
        <w:t>Добудько</w:t>
      </w:r>
      <w:proofErr w:type="spellEnd"/>
    </w:p>
    <w:p w14:paraId="072A5516" w14:textId="211A4A85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5D077FC4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FE3308" w:rsidRDefault="002E595D" w:rsidP="002E595D">
          <w:bookmarkStart w:id="0" w:name="_GoBack"/>
          <w:bookmarkEnd w:id="0"/>
        </w:p>
        <w:p w14:paraId="4D71D96B" w14:textId="77777777" w:rsidR="00130604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3AEBDB5" w14:textId="0E10CB84" w:rsidR="00130604" w:rsidRDefault="001306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302090" w:history="1">
            <w:r w:rsidRPr="00B225BD">
              <w:rPr>
                <w:rStyle w:val="a5"/>
                <w:noProof/>
              </w:rPr>
              <w:t xml:space="preserve">1. </w:t>
            </w:r>
            <w:r w:rsidRPr="00B225BD">
              <w:rPr>
                <w:rStyle w:val="a5"/>
                <w:rFonts w:cs="Times New Roman"/>
                <w:b/>
                <w:noProof/>
              </w:rPr>
              <w:t>Задание №1 Услуги салона красоты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_Toc107302090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08872" w14:textId="0CFFBE66" w:rsidR="00130604" w:rsidRDefault="0013060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302091" w:history="1">
            <w:r w:rsidRPr="00B225BD">
              <w:rPr>
                <w:rStyle w:val="a5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25BD">
              <w:rPr>
                <w:rStyle w:val="a5"/>
                <w:rFonts w:cs="Times New Roman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_Toc107302091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F4006" w14:textId="667EC6F5" w:rsidR="00130604" w:rsidRDefault="0013060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302092" w:history="1">
            <w:r w:rsidRPr="00B225BD">
              <w:rPr>
                <w:rStyle w:val="a5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225BD">
              <w:rPr>
                <w:rStyle w:val="a5"/>
                <w:rFonts w:cs="Times New Roman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_Toc107302092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81262" w14:textId="64B68DEF" w:rsidR="00130604" w:rsidRDefault="0013060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302093" w:history="1">
            <w:r w:rsidRPr="00B225BD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_Toc107302093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5E8E3" w14:textId="0233F076" w:rsidR="00130604" w:rsidRDefault="0013060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302094" w:history="1">
            <w:r w:rsidRPr="00B225BD">
              <w:rPr>
                <w:rStyle w:val="a5"/>
                <w:rFonts w:cs="Times New Roman"/>
                <w:noProof/>
              </w:rPr>
              <w:t>1.4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_Toc107302094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3F12E" w14:textId="526B184A" w:rsidR="00130604" w:rsidRDefault="0013060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302095" w:history="1">
            <w:r w:rsidRPr="00B225BD">
              <w:rPr>
                <w:rStyle w:val="a5"/>
                <w:rFonts w:cs="Times New Roman"/>
                <w:noProof/>
              </w:rPr>
              <w:t>1.5 Логическая структура (бд)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_Toc107302095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862B3" w14:textId="73E22821" w:rsidR="00130604" w:rsidRDefault="0013060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302096" w:history="1">
            <w:r w:rsidRPr="00B225BD">
              <w:rPr>
                <w:rStyle w:val="a5"/>
                <w:rFonts w:cs="Times New Roman"/>
                <w:noProof/>
              </w:rPr>
              <w:t>1.6 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_Toc107302096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3C14" w14:textId="76370747" w:rsidR="00130604" w:rsidRDefault="0013060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302097" w:history="1">
            <w:r w:rsidRPr="00B225BD">
              <w:rPr>
                <w:rStyle w:val="a5"/>
                <w:rFonts w:cs="Times New Roman"/>
                <w:noProof/>
              </w:rPr>
              <w:t>1.7 Тестовые случаи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_Toc107302097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096F3" w14:textId="12764455" w:rsidR="00130604" w:rsidRDefault="0013060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302098" w:history="1">
            <w:r w:rsidRPr="00B225BD">
              <w:rPr>
                <w:rStyle w:val="a5"/>
                <w:rFonts w:cs="Times New Roman"/>
                <w:noProof/>
              </w:rPr>
              <w:t>1.8 Используемые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_Toc107302098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B86ED" w14:textId="5E5A8A08" w:rsidR="00130604" w:rsidRDefault="0013060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302099" w:history="1">
            <w:r w:rsidRPr="00B225BD">
              <w:rPr>
                <w:rStyle w:val="a5"/>
                <w:rFonts w:cs="Times New Roman"/>
                <w:noProof/>
              </w:rPr>
              <w:t>1.9 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_Toc107302099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02DB1FCC" w:rsidR="002E595D" w:rsidRPr="00812CE8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1" w:name="_Toc107302090"/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Pr="00812CE8">
        <w:rPr>
          <w:rFonts w:cs="Times New Roman"/>
          <w:b/>
          <w:color w:val="auto"/>
          <w:sz w:val="28"/>
          <w:szCs w:val="28"/>
        </w:rPr>
        <w:t>Задание №1</w:t>
      </w:r>
      <w:r w:rsidR="00812CE8">
        <w:rPr>
          <w:rFonts w:cs="Times New Roman"/>
          <w:b/>
          <w:color w:val="auto"/>
          <w:sz w:val="28"/>
          <w:szCs w:val="28"/>
        </w:rPr>
        <w:t xml:space="preserve"> Услуги салона красоты</w:t>
      </w:r>
      <w:bookmarkEnd w:id="1"/>
    </w:p>
    <w:p w14:paraId="5BB0C228" w14:textId="77777777" w:rsidR="002E595D" w:rsidRPr="00812CE8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07302091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2"/>
    </w:p>
    <w:p w14:paraId="306B6120" w14:textId="1CE85540" w:rsidR="009D3D17" w:rsidRPr="009D3D1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D3D17">
        <w:rPr>
          <w:rFonts w:ascii="Times New Roman" w:hAnsi="Times New Roman" w:cs="Times New Roman"/>
          <w:sz w:val="28"/>
          <w:szCs w:val="28"/>
          <w:lang w:val="ru-RU"/>
        </w:rPr>
        <w:t>азработать по</w:t>
      </w:r>
      <w:r>
        <w:rPr>
          <w:rFonts w:ascii="Times New Roman" w:hAnsi="Times New Roman" w:cs="Times New Roman"/>
          <w:sz w:val="28"/>
          <w:szCs w:val="28"/>
          <w:lang w:val="ru-RU"/>
        </w:rPr>
        <w:t>дсистему для работы с услугами салона красоты</w:t>
      </w:r>
      <w:r w:rsidRPr="009D3D17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2279CFE2" w14:textId="77777777" w:rsidR="009D3D17" w:rsidRPr="009D3D1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3D17">
        <w:rPr>
          <w:rFonts w:ascii="Times New Roman" w:hAnsi="Times New Roman" w:cs="Times New Roman"/>
          <w:sz w:val="28"/>
          <w:szCs w:val="28"/>
          <w:lang w:val="ru-RU"/>
        </w:rPr>
        <w:t>которая должна включать в себя следующий функционал:</w:t>
      </w:r>
    </w:p>
    <w:p w14:paraId="3628E0FA" w14:textId="77777777" w:rsidR="009D3D17" w:rsidRPr="009D3D1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3D17">
        <w:rPr>
          <w:rFonts w:ascii="Times New Roman" w:hAnsi="Times New Roman" w:cs="Times New Roman"/>
          <w:sz w:val="28"/>
          <w:szCs w:val="28"/>
          <w:lang w:val="ru-RU"/>
        </w:rPr>
        <w:t>• просмотр списка услуг,</w:t>
      </w:r>
    </w:p>
    <w:p w14:paraId="594BA26C" w14:textId="77777777" w:rsidR="009D3D17" w:rsidRPr="009D3D1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3D17">
        <w:rPr>
          <w:rFonts w:ascii="Times New Roman" w:hAnsi="Times New Roman" w:cs="Times New Roman"/>
          <w:sz w:val="28"/>
          <w:szCs w:val="28"/>
          <w:lang w:val="ru-RU"/>
        </w:rPr>
        <w:t>• добавление/удаление/редактирование данных об услугах,</w:t>
      </w:r>
    </w:p>
    <w:p w14:paraId="45A2EDA3" w14:textId="77777777" w:rsidR="009D3D17" w:rsidRPr="009D3D1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3D17">
        <w:rPr>
          <w:rFonts w:ascii="Times New Roman" w:hAnsi="Times New Roman" w:cs="Times New Roman"/>
          <w:sz w:val="28"/>
          <w:szCs w:val="28"/>
          <w:lang w:val="ru-RU"/>
        </w:rPr>
        <w:t>• работа с дополнительными изображениями к услугам,</w:t>
      </w:r>
    </w:p>
    <w:p w14:paraId="16836F58" w14:textId="77777777" w:rsidR="009D3D17" w:rsidRPr="009D3D1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3D17">
        <w:rPr>
          <w:rFonts w:ascii="Times New Roman" w:hAnsi="Times New Roman" w:cs="Times New Roman"/>
          <w:sz w:val="28"/>
          <w:szCs w:val="28"/>
          <w:lang w:val="ru-RU"/>
        </w:rPr>
        <w:t>• запись клиента на услугу,</w:t>
      </w:r>
    </w:p>
    <w:p w14:paraId="271566FA" w14:textId="4B533060" w:rsidR="002E595D" w:rsidRPr="00812CE8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3D17">
        <w:rPr>
          <w:rFonts w:ascii="Times New Roman" w:hAnsi="Times New Roman" w:cs="Times New Roman"/>
          <w:sz w:val="28"/>
          <w:szCs w:val="28"/>
          <w:lang w:val="ru-RU"/>
        </w:rPr>
        <w:t>• управление ближайшими записями на услуги салона красоты.</w:t>
      </w:r>
    </w:p>
    <w:p w14:paraId="7B1C549E" w14:textId="7FF16979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07302092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3"/>
    </w:p>
    <w:p w14:paraId="6B684D73" w14:textId="433BF55C" w:rsidR="009D3D17" w:rsidRDefault="00130604" w:rsidP="00D82E57">
      <w:pPr>
        <w:jc w:val="center"/>
        <w:rPr>
          <w:lang w:val="ru-RU"/>
        </w:rPr>
      </w:pPr>
      <w:r w:rsidRPr="00130604">
        <w:rPr>
          <w:lang w:val="ru-RU"/>
        </w:rPr>
        <w:drawing>
          <wp:inline distT="0" distB="0" distL="0" distR="0" wp14:anchorId="6E40A72E" wp14:editId="07559085">
            <wp:extent cx="3820058" cy="516327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7C10" w14:textId="46C14320" w:rsidR="009D3D17" w:rsidRPr="00D82E5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E57">
        <w:rPr>
          <w:rFonts w:ascii="Times New Roman" w:hAnsi="Times New Roman" w:cs="Times New Roman"/>
          <w:sz w:val="28"/>
          <w:szCs w:val="28"/>
          <w:lang w:val="ru-RU"/>
        </w:rPr>
        <w:t>Папка Converters содержит конвертеры значений, используемые в приложении</w:t>
      </w:r>
    </w:p>
    <w:p w14:paraId="55249027" w14:textId="7A931A39" w:rsidR="009D3D17" w:rsidRPr="00D82E5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E57">
        <w:rPr>
          <w:rFonts w:ascii="Times New Roman" w:hAnsi="Times New Roman" w:cs="Times New Roman"/>
          <w:sz w:val="28"/>
          <w:szCs w:val="28"/>
          <w:lang w:val="ru-RU"/>
        </w:rPr>
        <w:lastRenderedPageBreak/>
        <w:t>Папка Images содержит картинки используемые в приложении</w:t>
      </w:r>
    </w:p>
    <w:p w14:paraId="78620586" w14:textId="1120757C" w:rsidR="009D3D17" w:rsidRPr="00D82E5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E57">
        <w:rPr>
          <w:rFonts w:ascii="Times New Roman" w:hAnsi="Times New Roman" w:cs="Times New Roman"/>
          <w:sz w:val="28"/>
          <w:szCs w:val="28"/>
          <w:lang w:val="ru-RU"/>
        </w:rPr>
        <w:t>Папка models содержит бизнес логику</w:t>
      </w:r>
    </w:p>
    <w:p w14:paraId="2547D5F6" w14:textId="18D79130" w:rsidR="009D3D17" w:rsidRPr="00130604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E57">
        <w:rPr>
          <w:rFonts w:ascii="Times New Roman" w:hAnsi="Times New Roman" w:cs="Times New Roman"/>
          <w:sz w:val="28"/>
          <w:szCs w:val="28"/>
          <w:lang w:val="ru-RU"/>
        </w:rPr>
        <w:t>Папк</w:t>
      </w:r>
      <w:r w:rsidR="00130604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130604">
        <w:rPr>
          <w:rFonts w:ascii="Times New Roman" w:hAnsi="Times New Roman" w:cs="Times New Roman"/>
          <w:sz w:val="28"/>
          <w:szCs w:val="28"/>
        </w:rPr>
        <w:t>Command</w:t>
      </w:r>
      <w:r w:rsidRPr="00D82E57">
        <w:rPr>
          <w:rFonts w:ascii="Times New Roman" w:hAnsi="Times New Roman" w:cs="Times New Roman"/>
          <w:sz w:val="28"/>
          <w:szCs w:val="28"/>
          <w:lang w:val="ru-RU"/>
        </w:rPr>
        <w:t>s содержи</w:t>
      </w:r>
      <w:r w:rsidR="00130604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130604" w:rsidRPr="001306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0604">
        <w:rPr>
          <w:rFonts w:ascii="Times New Roman" w:hAnsi="Times New Roman" w:cs="Times New Roman"/>
          <w:sz w:val="28"/>
          <w:szCs w:val="28"/>
        </w:rPr>
        <w:t>relay</w:t>
      </w:r>
      <w:r w:rsidR="00130604" w:rsidRPr="001306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0604">
        <w:rPr>
          <w:rFonts w:ascii="Times New Roman" w:hAnsi="Times New Roman" w:cs="Times New Roman"/>
          <w:sz w:val="28"/>
          <w:szCs w:val="28"/>
          <w:lang w:val="ru-RU"/>
        </w:rPr>
        <w:t>команду</w:t>
      </w:r>
    </w:p>
    <w:p w14:paraId="45A26540" w14:textId="169E41A2" w:rsidR="009D3D17" w:rsidRPr="00D82E5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Папка </w:t>
      </w:r>
      <w:proofErr w:type="spellStart"/>
      <w:r w:rsidRPr="00D82E57">
        <w:rPr>
          <w:rFonts w:ascii="Times New Roman" w:hAnsi="Times New Roman" w:cs="Times New Roman"/>
          <w:sz w:val="28"/>
          <w:szCs w:val="28"/>
          <w:lang w:val="ru-RU"/>
        </w:rPr>
        <w:t>ViewModels</w:t>
      </w:r>
      <w:proofErr w:type="spellEnd"/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 связывает логику и интерфейс приложения</w:t>
      </w:r>
    </w:p>
    <w:p w14:paraId="25393738" w14:textId="77777777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07302093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1.3 Описание разработанных функций</w:t>
      </w:r>
      <w:bookmarkEnd w:id="4"/>
    </w:p>
    <w:p w14:paraId="1F0821BC" w14:textId="6F96FC33" w:rsidR="002E595D" w:rsidRPr="007F79CF" w:rsidRDefault="009D3D17" w:rsidP="00E47BFE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Разработаны стандартные методы </w:t>
      </w:r>
      <w:r w:rsidRPr="00E47BFE">
        <w:rPr>
          <w:rFonts w:ascii="Times New Roman" w:hAnsi="Times New Roman" w:cs="Times New Roman"/>
          <w:sz w:val="28"/>
          <w:szCs w:val="28"/>
          <w:lang w:val="ru-RU"/>
        </w:rPr>
        <w:t>CRUD</w:t>
      </w:r>
      <w:r w:rsidRPr="009D3D1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Методы </w:t>
      </w:r>
      <w:r w:rsidRPr="00E47BFE">
        <w:rPr>
          <w:rFonts w:ascii="Times New Roman" w:hAnsi="Times New Roman" w:cs="Times New Roman"/>
          <w:sz w:val="28"/>
          <w:szCs w:val="28"/>
          <w:lang w:val="ru-RU"/>
        </w:rPr>
        <w:t>Create</w:t>
      </w:r>
      <w:r w:rsidRPr="009D3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имеют входных и выходных данных, осуществляют добавление элементов в базу данных.</w:t>
      </w:r>
      <w:r w:rsidRPr="009D3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Методы </w:t>
      </w:r>
      <w:r w:rsidRPr="00E47BFE">
        <w:rPr>
          <w:rFonts w:ascii="Times New Roman" w:hAnsi="Times New Roman" w:cs="Times New Roman"/>
          <w:sz w:val="28"/>
          <w:szCs w:val="28"/>
          <w:lang w:val="ru-RU"/>
        </w:rPr>
        <w:t>Read</w:t>
      </w:r>
      <w:r w:rsidRPr="009D3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осуществляют чтение элементов из базы, на выходе коллекция элементов для корректной работы в программе. Методы </w:t>
      </w:r>
      <w:r w:rsidRPr="00E47BFE">
        <w:rPr>
          <w:rFonts w:ascii="Times New Roman" w:hAnsi="Times New Roman" w:cs="Times New Roman"/>
          <w:sz w:val="28"/>
          <w:szCs w:val="28"/>
          <w:lang w:val="ru-RU"/>
        </w:rPr>
        <w:t>Update</w:t>
      </w:r>
      <w:r w:rsidRPr="007F79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79CF">
        <w:rPr>
          <w:rFonts w:ascii="Times New Roman" w:hAnsi="Times New Roman" w:cs="Times New Roman"/>
          <w:sz w:val="28"/>
          <w:szCs w:val="28"/>
          <w:lang w:val="ru-RU"/>
        </w:rPr>
        <w:t xml:space="preserve">обновляют элементы в базе данных. Методы </w:t>
      </w:r>
      <w:r w:rsidR="007F79CF" w:rsidRPr="00E47BFE">
        <w:rPr>
          <w:rFonts w:ascii="Times New Roman" w:hAnsi="Times New Roman" w:cs="Times New Roman"/>
          <w:sz w:val="28"/>
          <w:szCs w:val="28"/>
          <w:lang w:val="ru-RU"/>
        </w:rPr>
        <w:t>Delete</w:t>
      </w:r>
      <w:r w:rsidR="007F79CF" w:rsidRPr="007F79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79CF">
        <w:rPr>
          <w:rFonts w:ascii="Times New Roman" w:hAnsi="Times New Roman" w:cs="Times New Roman"/>
          <w:sz w:val="28"/>
          <w:szCs w:val="28"/>
          <w:lang w:val="ru-RU"/>
        </w:rPr>
        <w:t>удаляют элементы из базы</w:t>
      </w:r>
    </w:p>
    <w:p w14:paraId="1602DA3A" w14:textId="77777777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07302094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1.4 Алгоритм решения</w:t>
      </w:r>
      <w:bookmarkEnd w:id="5"/>
    </w:p>
    <w:p w14:paraId="067AAE01" w14:textId="63F0F468" w:rsidR="002E595D" w:rsidRDefault="002E595D" w:rsidP="00D82E5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276A84" w14:textId="75E693CB" w:rsidR="00D82E57" w:rsidRPr="00D82E57" w:rsidRDefault="00D82E57" w:rsidP="00E47BFE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решения задачи были выбраны простейшие алгоритмы, выключающие себя проверку (</w:t>
      </w:r>
      <w:r w:rsidRPr="00E47BFE">
        <w:rPr>
          <w:rFonts w:ascii="Times New Roman" w:hAnsi="Times New Roman" w:cs="Times New Roman"/>
          <w:sz w:val="28"/>
          <w:szCs w:val="28"/>
          <w:lang w:val="ru-RU"/>
        </w:rPr>
        <w:t>if</w:t>
      </w:r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… </w:t>
      </w:r>
      <w:r w:rsidRPr="00E47BFE">
        <w:rPr>
          <w:rFonts w:ascii="Times New Roman" w:hAnsi="Times New Roman" w:cs="Times New Roman"/>
          <w:sz w:val="28"/>
          <w:szCs w:val="28"/>
          <w:lang w:val="ru-RU"/>
        </w:rPr>
        <w:t>else</w:t>
      </w:r>
      <w:r w:rsidRPr="00D82E57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которые используются в методах и свойствах классов </w:t>
      </w:r>
      <w:proofErr w:type="spellStart"/>
      <w:r w:rsidRPr="00E47BFE">
        <w:rPr>
          <w:rFonts w:ascii="Times New Roman" w:hAnsi="Times New Roman" w:cs="Times New Roman"/>
          <w:sz w:val="28"/>
          <w:szCs w:val="28"/>
          <w:lang w:val="ru-RU"/>
        </w:rPr>
        <w:t>ViewModel</w:t>
      </w:r>
      <w:proofErr w:type="spellEnd"/>
      <w:r w:rsidRPr="00D82E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8C65AC" w14:textId="77777777" w:rsidR="00D82E57" w:rsidRPr="00812CE8" w:rsidRDefault="00D82E57" w:rsidP="00D82E5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72020E" w14:textId="62EF92C2" w:rsidR="002E595D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07302095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1.5 Логическая структура (</w:t>
      </w:r>
      <w:proofErr w:type="spellStart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бд</w:t>
      </w:r>
      <w:proofErr w:type="spellEnd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)</w:t>
      </w:r>
      <w:bookmarkEnd w:id="6"/>
    </w:p>
    <w:p w14:paraId="176817FF" w14:textId="67C6AC3E" w:rsidR="007F79CF" w:rsidRDefault="007F79CF" w:rsidP="00D82E57">
      <w:pPr>
        <w:jc w:val="center"/>
        <w:rPr>
          <w:lang w:val="ru-RU"/>
        </w:rPr>
      </w:pPr>
      <w:r>
        <w:rPr>
          <w:lang w:val="ru-RU"/>
        </w:rPr>
        <w:t>Таблицы, с которыми происходила работа</w:t>
      </w:r>
      <w:r>
        <w:rPr>
          <w:noProof/>
          <w:lang w:val="ru-RU"/>
        </w:rPr>
        <w:drawing>
          <wp:inline distT="0" distB="0" distL="0" distR="0" wp14:anchorId="15023129" wp14:editId="3475E836">
            <wp:extent cx="3971925" cy="4724400"/>
            <wp:effectExtent l="19050" t="19050" r="2857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724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AC082" w14:textId="162164DF" w:rsidR="007F79CF" w:rsidRPr="00D82E57" w:rsidRDefault="007F79CF" w:rsidP="00E47BFE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Таблица Client хранит клиентов салона, которые хотя бы раз были записаны на приём. Таблица Service хранит услуги, предоставляемые салоном. Таблица </w:t>
      </w:r>
      <w:proofErr w:type="spellStart"/>
      <w:r w:rsidRPr="00D82E57">
        <w:rPr>
          <w:rFonts w:ascii="Times New Roman" w:hAnsi="Times New Roman" w:cs="Times New Roman"/>
          <w:sz w:val="28"/>
          <w:szCs w:val="28"/>
          <w:lang w:val="ru-RU"/>
        </w:rPr>
        <w:t>ServicePhoto</w:t>
      </w:r>
      <w:proofErr w:type="spellEnd"/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 хранит дополнительные фотографии услуг салона. Таблица </w:t>
      </w:r>
      <w:proofErr w:type="spellStart"/>
      <w:r w:rsidRPr="00D82E57">
        <w:rPr>
          <w:rFonts w:ascii="Times New Roman" w:hAnsi="Times New Roman" w:cs="Times New Roman"/>
          <w:sz w:val="28"/>
          <w:szCs w:val="28"/>
          <w:lang w:val="ru-RU"/>
        </w:rPr>
        <w:t>ClientService</w:t>
      </w:r>
      <w:proofErr w:type="spellEnd"/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 показывает записанных на услуги клиентов.</w:t>
      </w:r>
    </w:p>
    <w:p w14:paraId="23EED27A" w14:textId="1A278406" w:rsidR="002E595D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07302096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1.6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 библиотеки</w:t>
      </w:r>
      <w:bookmarkEnd w:id="7"/>
    </w:p>
    <w:p w14:paraId="790098D1" w14:textId="56067782" w:rsidR="007F79CF" w:rsidRPr="00D82E57" w:rsidRDefault="007F79CF" w:rsidP="00E47BF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82E57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82E57">
        <w:rPr>
          <w:rFonts w:ascii="Times New Roman" w:hAnsi="Times New Roman" w:cs="Times New Roman"/>
          <w:sz w:val="28"/>
          <w:szCs w:val="28"/>
          <w:lang w:val="ru-RU"/>
        </w:rPr>
        <w:t>EntityFramework.Core,SQLServer</w:t>
      </w:r>
      <w:proofErr w:type="gramEnd"/>
      <w:r w:rsidRPr="00D82E57">
        <w:rPr>
          <w:rFonts w:ascii="Times New Roman" w:hAnsi="Times New Roman" w:cs="Times New Roman"/>
          <w:sz w:val="28"/>
          <w:szCs w:val="28"/>
          <w:lang w:val="ru-RU"/>
        </w:rPr>
        <w:t>,Tools</w:t>
      </w:r>
      <w:proofErr w:type="spellEnd"/>
      <w:r w:rsidRPr="00D82E57">
        <w:rPr>
          <w:rFonts w:ascii="Times New Roman" w:hAnsi="Times New Roman" w:cs="Times New Roman"/>
          <w:sz w:val="28"/>
          <w:szCs w:val="28"/>
          <w:lang w:val="ru-RU"/>
        </w:rPr>
        <w:t xml:space="preserve"> нужны для связи приложения с базой данных</w:t>
      </w:r>
    </w:p>
    <w:p w14:paraId="5123AB90" w14:textId="6815E589" w:rsidR="007F79CF" w:rsidRPr="00D82E57" w:rsidRDefault="007F79CF" w:rsidP="007F79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2E57">
        <w:rPr>
          <w:rFonts w:ascii="Times New Roman" w:hAnsi="Times New Roman" w:cs="Times New Roman"/>
          <w:sz w:val="28"/>
          <w:szCs w:val="28"/>
          <w:lang w:val="ru-RU"/>
        </w:rPr>
        <w:t>Prism.WPF для использования шаблона MVVM</w:t>
      </w:r>
    </w:p>
    <w:p w14:paraId="47E1AAC0" w14:textId="2A4B0868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07302097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Тестовые случаи</w:t>
      </w:r>
      <w:bookmarkEnd w:id="8"/>
    </w:p>
    <w:p w14:paraId="37606483" w14:textId="12220DF2" w:rsidR="002E595D" w:rsidRDefault="00D82E5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тестирования использовался метод речного тестирования.</w:t>
      </w:r>
    </w:p>
    <w:p w14:paraId="3F7DC7EB" w14:textId="72AE3F2E" w:rsidR="00D82E57" w:rsidRDefault="00D82E57" w:rsidP="00E47BFE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тестовые случаи заключаются с правильности ввода данных. При тестировании было выявлено несколько основных пунктов по валидации.</w:t>
      </w:r>
    </w:p>
    <w:p w14:paraId="74785707" w14:textId="47AFA26D" w:rsidR="00EA241C" w:rsidRPr="00EA241C" w:rsidRDefault="00D82E57" w:rsidP="00EA241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A241C">
        <w:rPr>
          <w:rFonts w:ascii="Times New Roman" w:hAnsi="Times New Roman" w:cs="Times New Roman"/>
          <w:sz w:val="28"/>
          <w:szCs w:val="28"/>
          <w:lang w:val="ru-RU"/>
        </w:rPr>
        <w:t xml:space="preserve">Валидация окна авторизации. </w:t>
      </w:r>
    </w:p>
    <w:p w14:paraId="0E3C128C" w14:textId="77777777" w:rsidR="00EA241C" w:rsidRDefault="00D82E57" w:rsidP="00EA241C">
      <w:pPr>
        <w:pStyle w:val="a7"/>
        <w:numPr>
          <w:ilvl w:val="0"/>
          <w:numId w:val="4"/>
        </w:numPr>
        <w:ind w:left="993" w:hanging="306"/>
        <w:rPr>
          <w:rFonts w:ascii="Times New Roman" w:hAnsi="Times New Roman" w:cs="Times New Roman"/>
          <w:sz w:val="28"/>
          <w:szCs w:val="28"/>
          <w:lang w:val="ru-RU"/>
        </w:rPr>
      </w:pPr>
      <w:r w:rsidRPr="00EA241C">
        <w:rPr>
          <w:rFonts w:ascii="Times New Roman" w:hAnsi="Times New Roman" w:cs="Times New Roman"/>
          <w:sz w:val="28"/>
          <w:szCs w:val="28"/>
          <w:lang w:val="ru-RU"/>
        </w:rPr>
        <w:t xml:space="preserve">В случаи, когда пользователь не вводит пароль </w:t>
      </w:r>
      <w:r w:rsidR="00EA241C" w:rsidRPr="00EA241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A24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241C" w:rsidRPr="00EA241C">
        <w:rPr>
          <w:rFonts w:ascii="Times New Roman" w:hAnsi="Times New Roman" w:cs="Times New Roman"/>
          <w:sz w:val="28"/>
          <w:szCs w:val="28"/>
          <w:lang w:val="ru-RU"/>
        </w:rPr>
        <w:t xml:space="preserve">переход осуществляется не от администратора. </w:t>
      </w:r>
    </w:p>
    <w:p w14:paraId="21BAB9D4" w14:textId="6283A844" w:rsidR="00D82E57" w:rsidRDefault="00EA241C" w:rsidP="00EA241C">
      <w:pPr>
        <w:pStyle w:val="a7"/>
        <w:numPr>
          <w:ilvl w:val="0"/>
          <w:numId w:val="4"/>
        </w:numPr>
        <w:ind w:left="993" w:hanging="306"/>
        <w:rPr>
          <w:rFonts w:ascii="Times New Roman" w:hAnsi="Times New Roman" w:cs="Times New Roman"/>
          <w:sz w:val="28"/>
          <w:szCs w:val="28"/>
          <w:lang w:val="ru-RU"/>
        </w:rPr>
      </w:pPr>
      <w:r w:rsidRPr="00EA241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случаи </w:t>
      </w:r>
      <w:r>
        <w:rPr>
          <w:rFonts w:ascii="Times New Roman" w:hAnsi="Times New Roman" w:cs="Times New Roman"/>
          <w:sz w:val="28"/>
          <w:szCs w:val="28"/>
          <w:lang w:val="ru-RU"/>
        </w:rPr>
        <w:t>ввода неверного пароля – сообщение об ошибке.</w:t>
      </w:r>
    </w:p>
    <w:p w14:paraId="6FDB17EF" w14:textId="5A630274" w:rsidR="00EA241C" w:rsidRDefault="00EA241C" w:rsidP="00EA241C">
      <w:pPr>
        <w:pStyle w:val="a7"/>
        <w:numPr>
          <w:ilvl w:val="0"/>
          <w:numId w:val="4"/>
        </w:numPr>
        <w:ind w:left="993" w:hanging="30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правильном вводе – вход от администратора.</w:t>
      </w:r>
    </w:p>
    <w:p w14:paraId="2362039E" w14:textId="77777777" w:rsidR="00EA241C" w:rsidRDefault="00EA241C" w:rsidP="00EA241C">
      <w:pPr>
        <w:pStyle w:val="a7"/>
        <w:ind w:left="993"/>
        <w:rPr>
          <w:rFonts w:ascii="Times New Roman" w:hAnsi="Times New Roman" w:cs="Times New Roman"/>
          <w:sz w:val="28"/>
          <w:szCs w:val="28"/>
          <w:lang w:val="ru-RU"/>
        </w:rPr>
      </w:pPr>
    </w:p>
    <w:p w14:paraId="767A15E4" w14:textId="37B3AF71" w:rsidR="00EA241C" w:rsidRDefault="00EA241C" w:rsidP="00EA241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A241C">
        <w:rPr>
          <w:rFonts w:ascii="Times New Roman" w:hAnsi="Times New Roman" w:cs="Times New Roman"/>
          <w:sz w:val="28"/>
          <w:szCs w:val="28"/>
          <w:lang w:val="ru-RU"/>
        </w:rPr>
        <w:t>Валидация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ввода чисел</w:t>
      </w:r>
      <w:r w:rsidRPr="00EA241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При вводе чисел необходима валидация, не допускающая занести в базу неверные значения.</w:t>
      </w:r>
    </w:p>
    <w:p w14:paraId="2E9E27D3" w14:textId="6126315C" w:rsidR="002E595D" w:rsidRPr="00812CE8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107302098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9"/>
    </w:p>
    <w:p w14:paraId="046A8932" w14:textId="2DDD2933" w:rsidR="002E595D" w:rsidRPr="007F79CF" w:rsidRDefault="007F79CF" w:rsidP="00E47BFE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E47BFE">
        <w:rPr>
          <w:rFonts w:ascii="Times New Roman" w:hAnsi="Times New Roman" w:cs="Times New Roman"/>
          <w:sz w:val="28"/>
          <w:szCs w:val="28"/>
          <w:lang w:val="ru-RU"/>
        </w:rPr>
        <w:t>C</w:t>
      </w:r>
      <w:r w:rsidRPr="007F79CF">
        <w:rPr>
          <w:rFonts w:ascii="Times New Roman" w:hAnsi="Times New Roman" w:cs="Times New Roman"/>
          <w:sz w:val="28"/>
          <w:szCs w:val="28"/>
          <w:lang w:val="ru-RU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платформа </w:t>
      </w:r>
      <w:r w:rsidRPr="00E47BFE">
        <w:rPr>
          <w:rFonts w:ascii="Times New Roman" w:hAnsi="Times New Roman" w:cs="Times New Roman"/>
          <w:sz w:val="28"/>
          <w:szCs w:val="28"/>
          <w:lang w:val="ru-RU"/>
        </w:rPr>
        <w:t>WPF</w:t>
      </w:r>
      <w:r w:rsidRPr="007F79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среда разработки – </w:t>
      </w:r>
      <w:proofErr w:type="spellStart"/>
      <w:r w:rsidRPr="00E47BFE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7F79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47BFE">
        <w:rPr>
          <w:rFonts w:ascii="Times New Roman" w:hAnsi="Times New Roman" w:cs="Times New Roman"/>
          <w:sz w:val="28"/>
          <w:szCs w:val="28"/>
          <w:lang w:val="ru-RU"/>
        </w:rPr>
        <w:t>studio</w:t>
      </w:r>
      <w:r w:rsidRPr="007F79CF">
        <w:rPr>
          <w:rFonts w:ascii="Times New Roman" w:hAnsi="Times New Roman" w:cs="Times New Roman"/>
          <w:sz w:val="28"/>
          <w:szCs w:val="28"/>
          <w:lang w:val="ru-RU"/>
        </w:rPr>
        <w:t xml:space="preserve"> 2022.</w:t>
      </w:r>
    </w:p>
    <w:p w14:paraId="78AF63B6" w14:textId="0B328F33" w:rsidR="002E595D" w:rsidRPr="00E47BFE" w:rsidRDefault="00812CE8" w:rsidP="00E47BFE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0" w:name="_Toc107302099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9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10"/>
    </w:p>
    <w:p w14:paraId="3E6AFD09" w14:textId="2F7B01B5" w:rsidR="00E47BFE" w:rsidRDefault="00130604" w:rsidP="009D3D17">
      <w:pPr>
        <w:rPr>
          <w:rFonts w:ascii="Times New Roman" w:hAnsi="Times New Roman" w:cs="Times New Roman"/>
          <w:sz w:val="28"/>
          <w:szCs w:val="28"/>
        </w:rPr>
      </w:pPr>
      <w:r w:rsidRPr="001306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FD3D1F" wp14:editId="49E5EFE9">
            <wp:extent cx="5940425" cy="3679825"/>
            <wp:effectExtent l="19050" t="19050" r="22225" b="15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6DEED" w14:textId="58EDFA9F" w:rsidR="004B5E45" w:rsidRPr="00E47BFE" w:rsidRDefault="00E47BFE" w:rsidP="00E47BFE">
      <w:pPr>
        <w:tabs>
          <w:tab w:val="left" w:pos="2445"/>
        </w:tabs>
        <w:ind w:firstLine="851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выполнен в соответствии с предоставленным шаблоном. Верхняя панель предоставляет пользователю выбор из нескольких функций. Фильтрация фильтрует услуги по скидке, кнопка сохранить – сохраняет данные в базу, ближние записи показывает список всех ближних записей клиентов, который обновляется каждые 30 секунд.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Поле «Найти…» предоставляет возможность найти услугу</w:t>
      </w:r>
      <w:r w:rsidRPr="00E47BFE">
        <w:rPr>
          <w:rFonts w:ascii="Times New Roman" w:hAnsi="Times New Roman" w:cs="Times New Roman"/>
          <w:sz w:val="28"/>
          <w:szCs w:val="28"/>
          <w:lang w:val="ru-RU"/>
        </w:rPr>
        <w:t xml:space="preserve"> по названию.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>Radio</w:t>
      </w:r>
      <w:r w:rsidRPr="00E47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Button</w:t>
      </w:r>
      <w:r w:rsidRPr="00E47B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даёт возможность сортировки по убыванию.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Список выводит информацию об услугах, если пользователь администратор – он может редактировать и удалять услуги. </w:t>
      </w:r>
    </w:p>
    <w:sectPr w:rsidR="004B5E45" w:rsidRPr="00E47BFE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7F61E06"/>
    <w:multiLevelType w:val="hybridMultilevel"/>
    <w:tmpl w:val="44446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743E4AF8"/>
    <w:multiLevelType w:val="hybridMultilevel"/>
    <w:tmpl w:val="969AF5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130604"/>
    <w:rsid w:val="00156A8F"/>
    <w:rsid w:val="00181DA4"/>
    <w:rsid w:val="001920CB"/>
    <w:rsid w:val="002E595D"/>
    <w:rsid w:val="003A69F0"/>
    <w:rsid w:val="00450E04"/>
    <w:rsid w:val="004B5E45"/>
    <w:rsid w:val="005B5AA7"/>
    <w:rsid w:val="005C7B87"/>
    <w:rsid w:val="00625F5F"/>
    <w:rsid w:val="006A4213"/>
    <w:rsid w:val="006F73EC"/>
    <w:rsid w:val="007F79CF"/>
    <w:rsid w:val="00812CE8"/>
    <w:rsid w:val="008A0F3C"/>
    <w:rsid w:val="00921A22"/>
    <w:rsid w:val="009D3D17"/>
    <w:rsid w:val="00B13438"/>
    <w:rsid w:val="00B40E7A"/>
    <w:rsid w:val="00D82E57"/>
    <w:rsid w:val="00E00682"/>
    <w:rsid w:val="00E47BFE"/>
    <w:rsid w:val="00EA241C"/>
    <w:rsid w:val="00EA727D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310-05</cp:lastModifiedBy>
  <cp:revision>2</cp:revision>
  <dcterms:created xsi:type="dcterms:W3CDTF">2022-06-28T04:48:00Z</dcterms:created>
  <dcterms:modified xsi:type="dcterms:W3CDTF">2022-06-28T04:48:00Z</dcterms:modified>
</cp:coreProperties>
</file>