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53ACD" w14:textId="77777777" w:rsidR="00F41A2F" w:rsidRPr="00C52277" w:rsidRDefault="00F41A2F" w:rsidP="00B7654E">
      <w:pPr>
        <w:jc w:val="right"/>
        <w:rPr>
          <w:sz w:val="20"/>
          <w:szCs w:val="20"/>
        </w:rPr>
      </w:pPr>
    </w:p>
    <w:p w14:paraId="7F1DCDF8" w14:textId="31117863" w:rsidR="001C48FE" w:rsidRPr="00C52277" w:rsidRDefault="001C48FE" w:rsidP="00B7654E">
      <w:pPr>
        <w:jc w:val="center"/>
        <w:rPr>
          <w:b/>
          <w:sz w:val="20"/>
          <w:szCs w:val="20"/>
        </w:rPr>
      </w:pPr>
      <w:r w:rsidRPr="00C52277">
        <w:rPr>
          <w:b/>
          <w:sz w:val="20"/>
          <w:szCs w:val="20"/>
        </w:rPr>
        <w:t xml:space="preserve">Договор </w:t>
      </w:r>
      <w:r w:rsidR="001A40ED" w:rsidRPr="00C52277">
        <w:rPr>
          <w:b/>
          <w:sz w:val="20"/>
          <w:szCs w:val="20"/>
        </w:rPr>
        <w:t>№17-10-882/9</w:t>
      </w:r>
    </w:p>
    <w:p w14:paraId="02899246" w14:textId="60FD0243" w:rsidR="001A40ED" w:rsidRPr="00C52277" w:rsidRDefault="001A40ED" w:rsidP="00B7654E">
      <w:pPr>
        <w:jc w:val="center"/>
        <w:rPr>
          <w:b/>
          <w:sz w:val="20"/>
          <w:szCs w:val="20"/>
        </w:rPr>
      </w:pPr>
      <w:r w:rsidRPr="00C52277">
        <w:rPr>
          <w:b/>
          <w:sz w:val="20"/>
          <w:szCs w:val="20"/>
        </w:rPr>
        <w:t xml:space="preserve">О МУНИЦИПАЛЬНОМ НЕГОСУДАРСТВЕННОМ ПЕНСИОННОМ ОБЕСПЕЧЕНИИ РАБОТНИКОВ МУНИЦИПАЛЬНЫХ ОРГАНИЗАЦИЙ ГОРОДА </w:t>
      </w:r>
    </w:p>
    <w:tbl>
      <w:tblPr>
        <w:tblStyle w:val="af5"/>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4"/>
        <w:gridCol w:w="6978"/>
      </w:tblGrid>
      <w:tr w:rsidR="00CD3846" w:rsidRPr="00C52277" w14:paraId="40176BAA" w14:textId="77777777" w:rsidTr="002A4B95">
        <w:trPr>
          <w:trHeight w:val="447"/>
        </w:trPr>
        <w:tc>
          <w:tcPr>
            <w:tcW w:w="3654" w:type="dxa"/>
          </w:tcPr>
          <w:p w14:paraId="35739AE8" w14:textId="2672829F" w:rsidR="00D91EF8" w:rsidRPr="00C52277" w:rsidRDefault="00A93EE0" w:rsidP="00B7654E">
            <w:pPr>
              <w:spacing w:before="80" w:after="80"/>
              <w:ind w:hanging="109"/>
              <w:rPr>
                <w:sz w:val="20"/>
                <w:szCs w:val="20"/>
              </w:rPr>
            </w:pPr>
            <w:bookmarkStart w:id="0" w:name="GorodFil"/>
            <w:bookmarkEnd w:id="0"/>
            <w:r w:rsidRPr="00C52277">
              <w:rPr>
                <w:sz w:val="20"/>
                <w:szCs w:val="20"/>
              </w:rPr>
              <w:t>г.</w:t>
            </w:r>
            <w:r w:rsidR="00CD3846" w:rsidRPr="00C52277">
              <w:rPr>
                <w:sz w:val="20"/>
                <w:szCs w:val="20"/>
              </w:rPr>
              <w:t xml:space="preserve"> </w:t>
            </w:r>
            <w:r w:rsidR="001A40ED" w:rsidRPr="00C52277">
              <w:rPr>
                <w:sz w:val="20"/>
                <w:szCs w:val="20"/>
              </w:rPr>
              <w:t>Сургут</w:t>
            </w:r>
          </w:p>
        </w:tc>
        <w:tc>
          <w:tcPr>
            <w:tcW w:w="6978" w:type="dxa"/>
          </w:tcPr>
          <w:p w14:paraId="2F0A7AD8" w14:textId="02E583F9" w:rsidR="00D91EF8" w:rsidRPr="00C52277" w:rsidRDefault="001A40ED" w:rsidP="00B7654E">
            <w:pPr>
              <w:spacing w:before="80" w:after="80"/>
              <w:ind w:right="40"/>
              <w:jc w:val="right"/>
              <w:rPr>
                <w:sz w:val="20"/>
                <w:szCs w:val="20"/>
              </w:rPr>
            </w:pPr>
            <w:r w:rsidRPr="00C52277">
              <w:rPr>
                <w:sz w:val="20"/>
                <w:szCs w:val="20"/>
              </w:rPr>
              <w:t>27</w:t>
            </w:r>
            <w:r w:rsidR="00C979D6" w:rsidRPr="00C52277">
              <w:rPr>
                <w:sz w:val="20"/>
                <w:szCs w:val="20"/>
                <w:lang w:val="en-US"/>
              </w:rPr>
              <w:t xml:space="preserve"> </w:t>
            </w:r>
            <w:r w:rsidRPr="00C52277">
              <w:rPr>
                <w:sz w:val="20"/>
                <w:szCs w:val="20"/>
              </w:rPr>
              <w:t>августа</w:t>
            </w:r>
            <w:r w:rsidR="00C979D6" w:rsidRPr="00C52277">
              <w:rPr>
                <w:sz w:val="20"/>
                <w:szCs w:val="20"/>
              </w:rPr>
              <w:t xml:space="preserve"> 200</w:t>
            </w:r>
            <w:r w:rsidRPr="00C52277">
              <w:rPr>
                <w:sz w:val="20"/>
                <w:szCs w:val="20"/>
              </w:rPr>
              <w:t>9</w:t>
            </w:r>
            <w:r w:rsidR="00CD3846" w:rsidRPr="00C52277">
              <w:rPr>
                <w:sz w:val="20"/>
                <w:szCs w:val="20"/>
              </w:rPr>
              <w:t>г.</w:t>
            </w:r>
          </w:p>
        </w:tc>
      </w:tr>
    </w:tbl>
    <w:p w14:paraId="5D8A1F44" w14:textId="7B0552C1" w:rsidR="00D91EF8" w:rsidRPr="00C52277" w:rsidRDefault="004B2C87" w:rsidP="004C1831">
      <w:pPr>
        <w:jc w:val="both"/>
        <w:rPr>
          <w:i/>
          <w:iCs/>
          <w:sz w:val="20"/>
          <w:szCs w:val="20"/>
        </w:rPr>
      </w:pPr>
      <w:bookmarkStart w:id="1" w:name="Date"/>
      <w:bookmarkEnd w:id="1"/>
      <w:r w:rsidRPr="00C52277">
        <w:rPr>
          <w:i/>
          <w:iCs/>
          <w:sz w:val="20"/>
          <w:szCs w:val="20"/>
        </w:rPr>
        <w:t>А</w:t>
      </w:r>
      <w:r w:rsidR="001C48FE" w:rsidRPr="00C52277">
        <w:rPr>
          <w:i/>
          <w:iCs/>
          <w:sz w:val="20"/>
          <w:szCs w:val="20"/>
        </w:rPr>
        <w:t xml:space="preserve">кционерное общество </w:t>
      </w:r>
      <w:r w:rsidR="00057BD4" w:rsidRPr="00C52277">
        <w:rPr>
          <w:i/>
          <w:iCs/>
          <w:sz w:val="20"/>
          <w:szCs w:val="20"/>
        </w:rPr>
        <w:t>«</w:t>
      </w:r>
      <w:r w:rsidR="001C48FE" w:rsidRPr="00C52277">
        <w:rPr>
          <w:i/>
          <w:iCs/>
          <w:sz w:val="20"/>
          <w:szCs w:val="20"/>
        </w:rPr>
        <w:t>Ханты-Мансийский негосударственный пенсионный фонд</w:t>
      </w:r>
      <w:r w:rsidR="00057BD4" w:rsidRPr="00C52277">
        <w:rPr>
          <w:i/>
          <w:iCs/>
          <w:sz w:val="20"/>
          <w:szCs w:val="20"/>
        </w:rPr>
        <w:t>»</w:t>
      </w:r>
      <w:r w:rsidR="001C48FE" w:rsidRPr="00C52277">
        <w:rPr>
          <w:i/>
          <w:iCs/>
          <w:sz w:val="20"/>
          <w:szCs w:val="20"/>
        </w:rPr>
        <w:t xml:space="preserve">, </w:t>
      </w:r>
      <w:r w:rsidR="00D1082E" w:rsidRPr="00C52277">
        <w:rPr>
          <w:i/>
          <w:iCs/>
          <w:sz w:val="20"/>
          <w:szCs w:val="20"/>
        </w:rPr>
        <w:t xml:space="preserve">именуемое </w:t>
      </w:r>
      <w:r w:rsidR="001C48FE" w:rsidRPr="00C52277">
        <w:rPr>
          <w:i/>
          <w:iCs/>
          <w:sz w:val="20"/>
          <w:szCs w:val="20"/>
        </w:rPr>
        <w:t xml:space="preserve">в дальнейшем </w:t>
      </w:r>
      <w:r w:rsidR="00057BD4" w:rsidRPr="00C52277">
        <w:rPr>
          <w:i/>
          <w:iCs/>
          <w:sz w:val="20"/>
          <w:szCs w:val="20"/>
        </w:rPr>
        <w:t>«</w:t>
      </w:r>
      <w:r w:rsidR="001C48FE" w:rsidRPr="00C52277">
        <w:rPr>
          <w:i/>
          <w:iCs/>
          <w:sz w:val="20"/>
          <w:szCs w:val="20"/>
        </w:rPr>
        <w:t>Фонд</w:t>
      </w:r>
      <w:r w:rsidR="00057BD4" w:rsidRPr="00C52277">
        <w:rPr>
          <w:i/>
          <w:iCs/>
          <w:sz w:val="20"/>
          <w:szCs w:val="20"/>
        </w:rPr>
        <w:t>»</w:t>
      </w:r>
      <w:r w:rsidR="001C48FE" w:rsidRPr="00C52277">
        <w:rPr>
          <w:i/>
          <w:iCs/>
          <w:sz w:val="20"/>
          <w:szCs w:val="20"/>
        </w:rPr>
        <w:t>, действующий на основании</w:t>
      </w:r>
      <w:r w:rsidR="00D81A1D" w:rsidRPr="00C52277">
        <w:rPr>
          <w:i/>
          <w:iCs/>
          <w:sz w:val="20"/>
          <w:szCs w:val="20"/>
        </w:rPr>
        <w:t>______________</w:t>
      </w:r>
      <w:r w:rsidR="001C48FE" w:rsidRPr="00C52277">
        <w:rPr>
          <w:i/>
          <w:iCs/>
          <w:sz w:val="20"/>
          <w:szCs w:val="20"/>
        </w:rPr>
        <w:t xml:space="preserve">, выданной Банком России, в лице представителя, указанного в разделе 10 настоящего </w:t>
      </w:r>
      <w:r w:rsidR="002866D9" w:rsidRPr="00C52277">
        <w:rPr>
          <w:i/>
          <w:iCs/>
          <w:sz w:val="20"/>
          <w:szCs w:val="20"/>
        </w:rPr>
        <w:t>д</w:t>
      </w:r>
      <w:r w:rsidR="001C48FE" w:rsidRPr="00C52277">
        <w:rPr>
          <w:i/>
          <w:iCs/>
          <w:sz w:val="20"/>
          <w:szCs w:val="20"/>
        </w:rPr>
        <w:t>оговора</w:t>
      </w:r>
      <w:r w:rsidR="002866D9" w:rsidRPr="00C52277">
        <w:rPr>
          <w:i/>
          <w:iCs/>
          <w:sz w:val="20"/>
          <w:szCs w:val="20"/>
        </w:rPr>
        <w:t xml:space="preserve"> (далее - Договор)</w:t>
      </w:r>
      <w:r w:rsidR="001C48FE" w:rsidRPr="00C52277">
        <w:rPr>
          <w:i/>
          <w:iCs/>
          <w:sz w:val="20"/>
          <w:szCs w:val="20"/>
        </w:rPr>
        <w:t>, с одной стороны, и</w:t>
      </w:r>
      <w:bookmarkStart w:id="2" w:name="Title"/>
      <w:bookmarkEnd w:id="2"/>
      <w:r w:rsidR="001C48FE" w:rsidRPr="00C52277">
        <w:rPr>
          <w:i/>
          <w:iCs/>
          <w:sz w:val="20"/>
          <w:szCs w:val="20"/>
        </w:rPr>
        <w:t xml:space="preserve"> Вкладчик, указанный в разделе 10 Договора, с другой стороны, заключили </w:t>
      </w:r>
      <w:r w:rsidR="00430059" w:rsidRPr="00C52277">
        <w:rPr>
          <w:i/>
          <w:iCs/>
          <w:sz w:val="20"/>
          <w:szCs w:val="20"/>
        </w:rPr>
        <w:t>Д</w:t>
      </w:r>
      <w:r w:rsidR="001C48FE" w:rsidRPr="00C52277">
        <w:rPr>
          <w:i/>
          <w:iCs/>
          <w:sz w:val="20"/>
          <w:szCs w:val="20"/>
        </w:rPr>
        <w:t>оговор о нижеследующем:</w:t>
      </w:r>
    </w:p>
    <w:p w14:paraId="16DE4A9F" w14:textId="1B6D62DD" w:rsidR="00B258D7" w:rsidRPr="00C52277" w:rsidRDefault="001A40ED" w:rsidP="004C1831">
      <w:pPr>
        <w:pStyle w:val="2"/>
        <w:keepNext w:val="0"/>
        <w:numPr>
          <w:ilvl w:val="0"/>
          <w:numId w:val="14"/>
        </w:numPr>
        <w:spacing w:before="0" w:after="0"/>
        <w:ind w:left="0" w:firstLine="0"/>
        <w:jc w:val="center"/>
        <w:rPr>
          <w:rFonts w:ascii="Times New Roman" w:hAnsi="Times New Roman"/>
          <w:i w:val="0"/>
          <w:iCs w:val="0"/>
          <w:sz w:val="20"/>
          <w:szCs w:val="20"/>
        </w:rPr>
      </w:pPr>
      <w:bookmarkStart w:id="3" w:name="_Hlk88145914"/>
      <w:r w:rsidRPr="00C52277">
        <w:rPr>
          <w:rFonts w:ascii="Times New Roman" w:hAnsi="Times New Roman"/>
          <w:i w:val="0"/>
          <w:iCs w:val="0"/>
          <w:sz w:val="20"/>
          <w:szCs w:val="20"/>
        </w:rPr>
        <w:t>Основные понятия и термины</w:t>
      </w:r>
    </w:p>
    <w:p w14:paraId="3963BACA" w14:textId="300F083B" w:rsidR="00B258D7" w:rsidRPr="00C52277" w:rsidRDefault="001A40ED" w:rsidP="004C1831">
      <w:pPr>
        <w:pStyle w:val="2"/>
        <w:keepNext w:val="0"/>
        <w:numPr>
          <w:ilvl w:val="1"/>
          <w:numId w:val="14"/>
        </w:numPr>
        <w:spacing w:before="0" w:after="0"/>
        <w:ind w:left="0" w:firstLine="0"/>
        <w:jc w:val="both"/>
        <w:rPr>
          <w:rFonts w:ascii="Times New Roman" w:hAnsi="Times New Roman"/>
          <w:b w:val="0"/>
          <w:bCs w:val="0"/>
          <w:i w:val="0"/>
          <w:iCs w:val="0"/>
          <w:sz w:val="20"/>
          <w:szCs w:val="20"/>
        </w:rPr>
      </w:pPr>
      <w:r w:rsidRPr="00C52277">
        <w:rPr>
          <w:rFonts w:ascii="Times New Roman" w:hAnsi="Times New Roman"/>
          <w:b w:val="0"/>
          <w:i w:val="0"/>
          <w:sz w:val="20"/>
          <w:szCs w:val="20"/>
        </w:rPr>
        <w:t>Понятия и термины, применяемые в настоящем Договоре используются в значениях определенных законодательством Российской Федерации о пенсионном обеспечении, о негосударственных пенсионных фондах, Положением о муниципальном негосударственном пенсионном обеспечении работников органов местного самоуправления и муниципальных организаций города Сургута, утвержденным решением Сургутской городской Думы от 25.03.2004 № 314-</w:t>
      </w:r>
      <w:r w:rsidRPr="00C52277">
        <w:rPr>
          <w:rFonts w:ascii="Times New Roman" w:hAnsi="Times New Roman"/>
          <w:b w:val="0"/>
          <w:i w:val="0"/>
          <w:sz w:val="20"/>
          <w:szCs w:val="20"/>
          <w:lang w:val="en-US"/>
        </w:rPr>
        <w:t>III</w:t>
      </w:r>
      <w:r w:rsidRPr="00C52277">
        <w:rPr>
          <w:rFonts w:ascii="Times New Roman" w:hAnsi="Times New Roman"/>
          <w:b w:val="0"/>
          <w:i w:val="0"/>
          <w:sz w:val="20"/>
          <w:szCs w:val="20"/>
        </w:rPr>
        <w:t xml:space="preserve"> ГД(далее – Положение), Пенсионными правилами Ханты-Мансийского негосударственного пенсионного фонда, зарегистрированным Федеральной Службой по финансовым рынкам Российской Федерации от 26.01.2006 № 56-Н(далее – Правила Фонда).</w:t>
      </w:r>
    </w:p>
    <w:p w14:paraId="711B6A7C" w14:textId="77777777" w:rsidR="00F77068" w:rsidRPr="00C52277" w:rsidRDefault="00F77068" w:rsidP="00F77068">
      <w:pPr>
        <w:rPr>
          <w:sz w:val="20"/>
          <w:szCs w:val="20"/>
        </w:rPr>
      </w:pPr>
    </w:p>
    <w:p w14:paraId="4201A156" w14:textId="7E655AD2" w:rsidR="00B258D7" w:rsidRPr="00C52277" w:rsidRDefault="001A40ED" w:rsidP="004C1831">
      <w:pPr>
        <w:pStyle w:val="2"/>
        <w:keepNext w:val="0"/>
        <w:numPr>
          <w:ilvl w:val="0"/>
          <w:numId w:val="14"/>
        </w:numPr>
        <w:spacing w:before="0" w:after="0"/>
        <w:ind w:left="0" w:firstLine="0"/>
        <w:jc w:val="center"/>
        <w:rPr>
          <w:rFonts w:ascii="Times New Roman" w:hAnsi="Times New Roman"/>
          <w:i w:val="0"/>
          <w:sz w:val="20"/>
          <w:szCs w:val="20"/>
        </w:rPr>
      </w:pPr>
      <w:r w:rsidRPr="00C52277">
        <w:rPr>
          <w:rFonts w:ascii="Times New Roman" w:hAnsi="Times New Roman"/>
          <w:i w:val="0"/>
          <w:sz w:val="20"/>
          <w:szCs w:val="20"/>
        </w:rPr>
        <w:t>Предмет договора</w:t>
      </w:r>
    </w:p>
    <w:p w14:paraId="78661582" w14:textId="77777777" w:rsidR="001A40ED" w:rsidRPr="00C52277" w:rsidRDefault="001A40ED" w:rsidP="001A40ED">
      <w:pPr>
        <w:pStyle w:val="2"/>
        <w:keepNext w:val="0"/>
        <w:numPr>
          <w:ilvl w:val="1"/>
          <w:numId w:val="14"/>
        </w:numPr>
        <w:spacing w:before="0" w:after="0"/>
        <w:ind w:left="0" w:firstLine="0"/>
        <w:jc w:val="both"/>
        <w:rPr>
          <w:rFonts w:ascii="Times New Roman" w:hAnsi="Times New Roman"/>
          <w:b w:val="0"/>
          <w:i w:val="0"/>
          <w:sz w:val="20"/>
          <w:szCs w:val="20"/>
        </w:rPr>
      </w:pPr>
      <w:r w:rsidRPr="00C52277">
        <w:rPr>
          <w:rFonts w:ascii="Times New Roman" w:hAnsi="Times New Roman"/>
          <w:b w:val="0"/>
          <w:i w:val="0"/>
          <w:sz w:val="20"/>
          <w:szCs w:val="20"/>
        </w:rPr>
        <w:t xml:space="preserve">Вкладчик уплачивает пенсионные взносы в пользу работников муниципальных бюджетных учреждений городского округа согласно Приложению 1 (далее -Участники) на формирование гарантированной и накопительной </w:t>
      </w:r>
      <w:proofErr w:type="spellStart"/>
      <w:r w:rsidRPr="00C52277">
        <w:rPr>
          <w:rFonts w:ascii="Times New Roman" w:hAnsi="Times New Roman"/>
          <w:b w:val="0"/>
          <w:i w:val="0"/>
          <w:sz w:val="20"/>
          <w:szCs w:val="20"/>
        </w:rPr>
        <w:t>чатей</w:t>
      </w:r>
      <w:proofErr w:type="spellEnd"/>
      <w:r w:rsidRPr="00C52277">
        <w:rPr>
          <w:rFonts w:ascii="Times New Roman" w:hAnsi="Times New Roman"/>
          <w:b w:val="0"/>
          <w:i w:val="0"/>
          <w:sz w:val="20"/>
          <w:szCs w:val="20"/>
        </w:rPr>
        <w:t xml:space="preserve"> муниципальной негосударственной пенсии, а Фонд принимает и аккумулирует пенсионные взносы, организует размещение и размещает пенсионные резервы, ведет учет пенсионных обязательств Фонда, назначает и выплачивает муниципальные негосударственные пенсии Участникам. </w:t>
      </w:r>
    </w:p>
    <w:p w14:paraId="68D400DC" w14:textId="7E641C4C" w:rsidR="001A40ED" w:rsidRPr="00C52277" w:rsidRDefault="001A40ED" w:rsidP="001A40ED">
      <w:pPr>
        <w:pStyle w:val="2"/>
        <w:keepNext w:val="0"/>
        <w:numPr>
          <w:ilvl w:val="1"/>
          <w:numId w:val="14"/>
        </w:numPr>
        <w:spacing w:before="0" w:after="0"/>
        <w:ind w:left="0" w:firstLine="0"/>
        <w:jc w:val="both"/>
        <w:rPr>
          <w:rFonts w:ascii="Times New Roman" w:hAnsi="Times New Roman"/>
          <w:b w:val="0"/>
          <w:i w:val="0"/>
          <w:sz w:val="20"/>
          <w:szCs w:val="20"/>
        </w:rPr>
      </w:pPr>
      <w:r w:rsidRPr="00C52277">
        <w:rPr>
          <w:rFonts w:ascii="Times New Roman" w:hAnsi="Times New Roman"/>
          <w:b w:val="0"/>
          <w:i w:val="0"/>
          <w:sz w:val="20"/>
          <w:szCs w:val="20"/>
        </w:rPr>
        <w:t>Настоящим Договором в соответствии с Правилами Фонда, для реализации условий муниципального негосударственного пенсионного обеспечения, установленных Положением, используются следующие пенсионные схемы:</w:t>
      </w:r>
    </w:p>
    <w:p w14:paraId="27F9A56D" w14:textId="77777777" w:rsidR="001A40ED" w:rsidRPr="00C52277" w:rsidRDefault="001A40ED" w:rsidP="004C1831">
      <w:pPr>
        <w:numPr>
          <w:ilvl w:val="2"/>
          <w:numId w:val="14"/>
        </w:numPr>
        <w:ind w:left="0" w:firstLine="0"/>
        <w:jc w:val="both"/>
        <w:rPr>
          <w:b/>
          <w:bCs/>
          <w:sz w:val="20"/>
          <w:szCs w:val="20"/>
          <w:u w:val="single"/>
        </w:rPr>
      </w:pPr>
      <w:r w:rsidRPr="00C52277">
        <w:rPr>
          <w:b/>
          <w:bCs/>
          <w:sz w:val="20"/>
          <w:szCs w:val="20"/>
          <w:u w:val="single"/>
        </w:rPr>
        <w:t xml:space="preserve">Схема №4. </w:t>
      </w:r>
      <w:r w:rsidRPr="00C52277">
        <w:rPr>
          <w:sz w:val="20"/>
          <w:szCs w:val="20"/>
        </w:rPr>
        <w:t xml:space="preserve">С установленными размерами пенсионных выплат. Пенсионные выплаты производятся пожизненно; </w:t>
      </w:r>
    </w:p>
    <w:p w14:paraId="7F329F32" w14:textId="6D10C56D" w:rsidR="001A40ED" w:rsidRPr="00C52277" w:rsidRDefault="001A40ED" w:rsidP="004C1831">
      <w:pPr>
        <w:numPr>
          <w:ilvl w:val="2"/>
          <w:numId w:val="14"/>
        </w:numPr>
        <w:ind w:left="0" w:firstLine="0"/>
        <w:jc w:val="both"/>
        <w:rPr>
          <w:b/>
          <w:bCs/>
          <w:sz w:val="20"/>
          <w:szCs w:val="20"/>
          <w:u w:val="single"/>
        </w:rPr>
      </w:pPr>
      <w:r w:rsidRPr="00C52277">
        <w:rPr>
          <w:b/>
          <w:bCs/>
          <w:sz w:val="20"/>
          <w:szCs w:val="20"/>
          <w:u w:val="single"/>
        </w:rPr>
        <w:t xml:space="preserve">Схема №5. </w:t>
      </w:r>
      <w:r w:rsidRPr="00C52277">
        <w:rPr>
          <w:sz w:val="20"/>
          <w:szCs w:val="20"/>
        </w:rPr>
        <w:t>С установленным размерами пенсионных выплат. Пенсионные выплаты производятся в течение установленного пенсионным договором срока;</w:t>
      </w:r>
    </w:p>
    <w:p w14:paraId="53CF6AA4" w14:textId="1D17E4AE" w:rsidR="004E1169" w:rsidRPr="00C52277" w:rsidRDefault="004E1169" w:rsidP="004C1831">
      <w:pPr>
        <w:numPr>
          <w:ilvl w:val="2"/>
          <w:numId w:val="14"/>
        </w:numPr>
        <w:ind w:left="0" w:firstLine="0"/>
        <w:jc w:val="both"/>
        <w:rPr>
          <w:b/>
          <w:bCs/>
          <w:sz w:val="20"/>
          <w:szCs w:val="20"/>
          <w:u w:val="single"/>
        </w:rPr>
      </w:pPr>
      <w:r w:rsidRPr="00C52277">
        <w:rPr>
          <w:b/>
          <w:bCs/>
          <w:sz w:val="20"/>
          <w:szCs w:val="20"/>
          <w:u w:val="single"/>
        </w:rPr>
        <w:t xml:space="preserve">Схема №6. </w:t>
      </w:r>
      <w:r w:rsidRPr="00C52277">
        <w:rPr>
          <w:sz w:val="20"/>
          <w:szCs w:val="20"/>
        </w:rPr>
        <w:t xml:space="preserve">Пенсионная схема с установленными размерами пенсионных взносов и совместным финансированием. Пенсионные выплаты производятся в течение установленного пенсионным договором срока. </w:t>
      </w:r>
    </w:p>
    <w:p w14:paraId="0CCF66E7" w14:textId="77777777" w:rsidR="004E1169" w:rsidRPr="00C52277" w:rsidRDefault="004E1169" w:rsidP="004E1169">
      <w:pPr>
        <w:numPr>
          <w:ilvl w:val="1"/>
          <w:numId w:val="14"/>
        </w:numPr>
        <w:ind w:left="0" w:firstLine="0"/>
        <w:jc w:val="both"/>
        <w:rPr>
          <w:sz w:val="20"/>
          <w:szCs w:val="20"/>
        </w:rPr>
      </w:pPr>
      <w:r w:rsidRPr="00C52277">
        <w:rPr>
          <w:sz w:val="20"/>
          <w:szCs w:val="20"/>
        </w:rPr>
        <w:t xml:space="preserve">Вкладчик поручает Фонду, а Фонд заключает с Участниками «Индивидуальные пенсионные договоры системы муниципального негосударственного пенсионного обеспечения работников муниципальных организаций города </w:t>
      </w:r>
      <w:proofErr w:type="gramStart"/>
      <w:r w:rsidRPr="00C52277">
        <w:rPr>
          <w:sz w:val="20"/>
          <w:szCs w:val="20"/>
        </w:rPr>
        <w:t>Сургута»(</w:t>
      </w:r>
      <w:proofErr w:type="gramEnd"/>
      <w:r w:rsidRPr="00C52277">
        <w:rPr>
          <w:sz w:val="20"/>
          <w:szCs w:val="20"/>
        </w:rPr>
        <w:t xml:space="preserve">далее именуемый «Индивидуальный договор» по форме, утвержденной Думой города </w:t>
      </w:r>
      <w:proofErr w:type="gramStart"/>
      <w:r w:rsidRPr="00C52277">
        <w:rPr>
          <w:sz w:val="20"/>
          <w:szCs w:val="20"/>
        </w:rPr>
        <w:t>Сургута(</w:t>
      </w:r>
      <w:proofErr w:type="gramEnd"/>
      <w:r w:rsidRPr="00C52277">
        <w:rPr>
          <w:sz w:val="20"/>
          <w:szCs w:val="20"/>
        </w:rPr>
        <w:t xml:space="preserve">Приложение к Положению). </w:t>
      </w:r>
    </w:p>
    <w:p w14:paraId="11A1730C" w14:textId="77777777" w:rsidR="00FF646E" w:rsidRPr="00C52277" w:rsidRDefault="00FF646E" w:rsidP="00FF646E">
      <w:pPr>
        <w:jc w:val="both"/>
        <w:rPr>
          <w:sz w:val="20"/>
          <w:szCs w:val="20"/>
        </w:rPr>
      </w:pPr>
    </w:p>
    <w:p w14:paraId="2A1AC359" w14:textId="456002B7" w:rsidR="00B258D7" w:rsidRPr="00C52277" w:rsidRDefault="00FA6C69" w:rsidP="004C1831">
      <w:pPr>
        <w:numPr>
          <w:ilvl w:val="0"/>
          <w:numId w:val="14"/>
        </w:numPr>
        <w:ind w:left="0" w:firstLine="0"/>
        <w:jc w:val="center"/>
        <w:rPr>
          <w:b/>
          <w:sz w:val="20"/>
          <w:szCs w:val="20"/>
        </w:rPr>
      </w:pPr>
      <w:r w:rsidRPr="00C52277">
        <w:rPr>
          <w:b/>
          <w:sz w:val="20"/>
          <w:szCs w:val="20"/>
        </w:rPr>
        <w:t xml:space="preserve">Порядок </w:t>
      </w:r>
      <w:r w:rsidR="004E1169" w:rsidRPr="00C52277">
        <w:rPr>
          <w:b/>
          <w:sz w:val="20"/>
          <w:szCs w:val="20"/>
        </w:rPr>
        <w:t>перечисления и размер пенсионных взносов</w:t>
      </w:r>
    </w:p>
    <w:p w14:paraId="0294E56D" w14:textId="13DC762B" w:rsidR="00FA6C69" w:rsidRPr="00C52277" w:rsidRDefault="004E1169" w:rsidP="004C1831">
      <w:pPr>
        <w:numPr>
          <w:ilvl w:val="1"/>
          <w:numId w:val="14"/>
        </w:numPr>
        <w:ind w:left="0" w:firstLine="0"/>
        <w:jc w:val="both"/>
        <w:rPr>
          <w:sz w:val="20"/>
          <w:szCs w:val="20"/>
        </w:rPr>
      </w:pPr>
      <w:r w:rsidRPr="00C52277">
        <w:rPr>
          <w:sz w:val="20"/>
          <w:szCs w:val="20"/>
        </w:rPr>
        <w:t xml:space="preserve">Вкладчик, в соответствии с ежегодным планом внесения пенсионных взносов уплачивает пенсионные взносы путем безналичного перечисления на расчетный счет </w:t>
      </w:r>
      <w:proofErr w:type="gramStart"/>
      <w:r w:rsidRPr="00C52277">
        <w:rPr>
          <w:sz w:val="20"/>
          <w:szCs w:val="20"/>
        </w:rPr>
        <w:t>Фонда.(</w:t>
      </w:r>
      <w:proofErr w:type="gramEnd"/>
      <w:r w:rsidRPr="00C52277">
        <w:rPr>
          <w:sz w:val="20"/>
          <w:szCs w:val="20"/>
        </w:rPr>
        <w:t>РЕКВИЗИТЫ).</w:t>
      </w:r>
    </w:p>
    <w:p w14:paraId="311800F5" w14:textId="1C1D2DA5" w:rsidR="004E1169" w:rsidRPr="00C52277" w:rsidRDefault="004E1169" w:rsidP="004C1831">
      <w:pPr>
        <w:numPr>
          <w:ilvl w:val="1"/>
          <w:numId w:val="14"/>
        </w:numPr>
        <w:ind w:left="0" w:firstLine="0"/>
        <w:jc w:val="both"/>
        <w:rPr>
          <w:sz w:val="20"/>
          <w:szCs w:val="20"/>
        </w:rPr>
      </w:pPr>
      <w:r w:rsidRPr="00C52277">
        <w:rPr>
          <w:sz w:val="20"/>
          <w:szCs w:val="20"/>
        </w:rPr>
        <w:t>Порядок определения ежегодного размера пенсионных взносов:</w:t>
      </w:r>
    </w:p>
    <w:p w14:paraId="396BC15C" w14:textId="538E9F15" w:rsidR="004E1169" w:rsidRPr="00C52277" w:rsidRDefault="004E1169" w:rsidP="004E1169">
      <w:pPr>
        <w:numPr>
          <w:ilvl w:val="2"/>
          <w:numId w:val="14"/>
        </w:numPr>
        <w:ind w:left="0" w:firstLine="0"/>
        <w:jc w:val="both"/>
        <w:rPr>
          <w:sz w:val="20"/>
          <w:szCs w:val="20"/>
        </w:rPr>
      </w:pPr>
      <w:r w:rsidRPr="00C52277">
        <w:rPr>
          <w:sz w:val="20"/>
          <w:szCs w:val="20"/>
        </w:rPr>
        <w:t xml:space="preserve">Фонд производит актуарные расчеты соответствия размеров </w:t>
      </w:r>
      <w:proofErr w:type="gramStart"/>
      <w:r w:rsidRPr="00C52277">
        <w:rPr>
          <w:sz w:val="20"/>
          <w:szCs w:val="20"/>
        </w:rPr>
        <w:t>пенсионных резервов</w:t>
      </w:r>
      <w:proofErr w:type="gramEnd"/>
      <w:r w:rsidRPr="00C52277">
        <w:rPr>
          <w:sz w:val="20"/>
          <w:szCs w:val="20"/>
        </w:rPr>
        <w:t xml:space="preserve"> сформированных на пенсионном счете Вкладчика и Участников и современной стоимости пенсионных обязательств Фонда перед участниками и расчет необходимых пенсионных взносов в соответствии с условиями реализуемых пенсионных схем. </w:t>
      </w:r>
    </w:p>
    <w:p w14:paraId="65EBC11B" w14:textId="603B6022" w:rsidR="004E1169" w:rsidRPr="00C52277" w:rsidRDefault="004E1169" w:rsidP="004E1169">
      <w:pPr>
        <w:numPr>
          <w:ilvl w:val="2"/>
          <w:numId w:val="14"/>
        </w:numPr>
        <w:ind w:left="0" w:firstLine="0"/>
        <w:jc w:val="both"/>
        <w:rPr>
          <w:sz w:val="20"/>
          <w:szCs w:val="20"/>
        </w:rPr>
      </w:pPr>
      <w:r w:rsidRPr="00C52277">
        <w:rPr>
          <w:sz w:val="20"/>
          <w:szCs w:val="20"/>
        </w:rPr>
        <w:t xml:space="preserve">Размер пенсионных взносов Вкладчика на формирование гарантированной части пенсии определяется </w:t>
      </w:r>
      <w:proofErr w:type="gramStart"/>
      <w:r w:rsidRPr="00C52277">
        <w:rPr>
          <w:sz w:val="20"/>
          <w:szCs w:val="20"/>
        </w:rPr>
        <w:t>на основании расчетов</w:t>
      </w:r>
      <w:proofErr w:type="gramEnd"/>
      <w:r w:rsidRPr="00C52277">
        <w:rPr>
          <w:sz w:val="20"/>
          <w:szCs w:val="20"/>
        </w:rPr>
        <w:t xml:space="preserve"> произведенных исходя из половозрастной структуры Участников, их стажа работы в муниципальных организациях города Сургута, прогнозируемой численности пенсионеров, а также ожидаемого периода выплаты муниципальных пенсий. </w:t>
      </w:r>
    </w:p>
    <w:p w14:paraId="2F4D73B4" w14:textId="5C05AE13" w:rsidR="00CD1F23" w:rsidRPr="00C52277" w:rsidRDefault="00CD1F23" w:rsidP="004E1169">
      <w:pPr>
        <w:numPr>
          <w:ilvl w:val="2"/>
          <w:numId w:val="14"/>
        </w:numPr>
        <w:ind w:left="0" w:firstLine="0"/>
        <w:jc w:val="both"/>
        <w:rPr>
          <w:sz w:val="20"/>
          <w:szCs w:val="20"/>
        </w:rPr>
      </w:pPr>
      <w:r w:rsidRPr="00C52277">
        <w:rPr>
          <w:sz w:val="20"/>
          <w:szCs w:val="20"/>
        </w:rPr>
        <w:t xml:space="preserve">Размер дополнительных пенсионных взносов </w:t>
      </w:r>
      <w:r w:rsidR="00C7076C" w:rsidRPr="00C52277">
        <w:rPr>
          <w:sz w:val="20"/>
          <w:szCs w:val="20"/>
        </w:rPr>
        <w:t xml:space="preserve">Вкладчика на формирование накопительной части пенсии определяется Фондом на основании расчетов исходя из численности заключенных Индивидуальных договоров, размеров поступивших добровольных взносов Участников, а также прогнозируемой численности вновь заключенных Индивидуальных договоров. </w:t>
      </w:r>
      <w:r w:rsidR="00C7076C" w:rsidRPr="00C52277">
        <w:rPr>
          <w:sz w:val="20"/>
          <w:szCs w:val="20"/>
        </w:rPr>
        <w:br/>
        <w:t xml:space="preserve">Размер добровольных пенсионных взносов Участника в свою пользу, их периодичность внесения определяется Индивидуальным договором. </w:t>
      </w:r>
    </w:p>
    <w:p w14:paraId="0BBB2A17" w14:textId="00AFF3D9" w:rsidR="00C7076C" w:rsidRPr="00C52277" w:rsidRDefault="00C7076C" w:rsidP="004E1169">
      <w:pPr>
        <w:numPr>
          <w:ilvl w:val="2"/>
          <w:numId w:val="14"/>
        </w:numPr>
        <w:ind w:left="0" w:firstLine="0"/>
        <w:jc w:val="both"/>
        <w:rPr>
          <w:sz w:val="20"/>
          <w:szCs w:val="20"/>
        </w:rPr>
      </w:pPr>
      <w:r w:rsidRPr="00C52277">
        <w:rPr>
          <w:sz w:val="20"/>
          <w:szCs w:val="20"/>
        </w:rPr>
        <w:t>Расчеты ежегодных пенсионных взносов, произведенных Фондом, согласовываются с Вкладчиком и представляются на рассмотрение в Думу города Сургута.</w:t>
      </w:r>
    </w:p>
    <w:p w14:paraId="706DF3D5" w14:textId="62A3DDBC" w:rsidR="00C7076C" w:rsidRPr="00C52277" w:rsidRDefault="00C7076C" w:rsidP="004E1169">
      <w:pPr>
        <w:numPr>
          <w:ilvl w:val="2"/>
          <w:numId w:val="14"/>
        </w:numPr>
        <w:ind w:left="0" w:firstLine="0"/>
        <w:jc w:val="both"/>
        <w:rPr>
          <w:sz w:val="20"/>
          <w:szCs w:val="20"/>
        </w:rPr>
      </w:pPr>
      <w:proofErr w:type="gramStart"/>
      <w:r w:rsidRPr="00C52277">
        <w:rPr>
          <w:sz w:val="20"/>
          <w:szCs w:val="20"/>
        </w:rPr>
        <w:t>Размер</w:t>
      </w:r>
      <w:proofErr w:type="gramEnd"/>
      <w:r w:rsidRPr="00C52277">
        <w:rPr>
          <w:sz w:val="20"/>
          <w:szCs w:val="20"/>
        </w:rPr>
        <w:t xml:space="preserve"> ежегодно выделяемых из бюджета города Сургута денежных средств на муниципальное негосударственное пенсионное обеспечение устанавливается решением Думы города. </w:t>
      </w:r>
    </w:p>
    <w:p w14:paraId="5FEE008A" w14:textId="73A059F1" w:rsidR="00C7076C" w:rsidRPr="00C52277" w:rsidRDefault="00C7076C" w:rsidP="004E1169">
      <w:pPr>
        <w:numPr>
          <w:ilvl w:val="2"/>
          <w:numId w:val="14"/>
        </w:numPr>
        <w:ind w:left="0" w:firstLine="0"/>
        <w:jc w:val="both"/>
        <w:rPr>
          <w:sz w:val="20"/>
          <w:szCs w:val="20"/>
        </w:rPr>
      </w:pPr>
      <w:r w:rsidRPr="00C52277">
        <w:rPr>
          <w:sz w:val="20"/>
          <w:szCs w:val="20"/>
        </w:rPr>
        <w:t xml:space="preserve">На основании решения Думы города, Вкладчик утверждает ежегодные план внесения пенсионных взносов, который оформляется в виде Приложения к настоящему Договору с указанием размеров и сроков перечисления пенсионных взносов. </w:t>
      </w:r>
    </w:p>
    <w:p w14:paraId="555225A9" w14:textId="4E40BAB0" w:rsidR="00C7076C" w:rsidRPr="00C52277" w:rsidRDefault="00C7076C" w:rsidP="00C7076C">
      <w:pPr>
        <w:numPr>
          <w:ilvl w:val="1"/>
          <w:numId w:val="14"/>
        </w:numPr>
        <w:ind w:left="0" w:firstLine="0"/>
        <w:jc w:val="both"/>
        <w:rPr>
          <w:sz w:val="20"/>
          <w:szCs w:val="20"/>
        </w:rPr>
      </w:pPr>
      <w:r w:rsidRPr="00C52277">
        <w:rPr>
          <w:sz w:val="20"/>
          <w:szCs w:val="20"/>
        </w:rPr>
        <w:t>В случае решения Вкладчика об изменении уровня пенсионного обеспечения Участников в связи с индексацией пенсии, превышения ожидаемого прогнозируемого темпа выхода Участников на пенсию, либо изменением соотношения между размером дополнительных пенсионных взносов Вкладчика и добровольных пенсионных взносов Участников, Вкладчик</w:t>
      </w:r>
      <w:r w:rsidR="004F6016" w:rsidRPr="00C52277">
        <w:rPr>
          <w:sz w:val="20"/>
          <w:szCs w:val="20"/>
        </w:rPr>
        <w:t xml:space="preserve"> вносит дополнительные пенсионные взносы, обеспечивающие покрытие пенсионных обязательств. </w:t>
      </w:r>
    </w:p>
    <w:p w14:paraId="4A7A692C" w14:textId="3833387D" w:rsidR="004F6016" w:rsidRPr="00C52277" w:rsidRDefault="004F6016" w:rsidP="00C7076C">
      <w:pPr>
        <w:numPr>
          <w:ilvl w:val="1"/>
          <w:numId w:val="14"/>
        </w:numPr>
        <w:ind w:left="0" w:firstLine="0"/>
        <w:jc w:val="both"/>
        <w:rPr>
          <w:sz w:val="20"/>
          <w:szCs w:val="20"/>
        </w:rPr>
      </w:pPr>
      <w:r w:rsidRPr="00C52277">
        <w:rPr>
          <w:sz w:val="20"/>
          <w:szCs w:val="20"/>
        </w:rPr>
        <w:t xml:space="preserve">Для уточнения размера пенсионных взносов Вкладчик вправе проводить независимое актуарное оценивание своих обязательств перед Фондом. </w:t>
      </w:r>
    </w:p>
    <w:p w14:paraId="56666A0D" w14:textId="77777777" w:rsidR="00C979D6" w:rsidRPr="00C52277" w:rsidRDefault="00C979D6" w:rsidP="00C979D6">
      <w:pPr>
        <w:jc w:val="both"/>
        <w:rPr>
          <w:sz w:val="20"/>
          <w:szCs w:val="20"/>
        </w:rPr>
      </w:pPr>
    </w:p>
    <w:p w14:paraId="1CD7F93A" w14:textId="793688F6" w:rsidR="00B258D7" w:rsidRPr="00C52277" w:rsidRDefault="004F6016" w:rsidP="004C1831">
      <w:pPr>
        <w:pStyle w:val="aa"/>
        <w:numPr>
          <w:ilvl w:val="1"/>
          <w:numId w:val="1"/>
        </w:numPr>
        <w:tabs>
          <w:tab w:val="clear" w:pos="576"/>
        </w:tabs>
        <w:ind w:left="0" w:firstLine="0"/>
        <w:jc w:val="center"/>
        <w:rPr>
          <w:rFonts w:ascii="Times New Roman" w:hAnsi="Times New Roman"/>
          <w:b/>
          <w:bCs/>
          <w:sz w:val="20"/>
          <w:szCs w:val="20"/>
        </w:rPr>
      </w:pPr>
      <w:r w:rsidRPr="00C52277">
        <w:rPr>
          <w:rFonts w:ascii="Times New Roman" w:hAnsi="Times New Roman"/>
          <w:b/>
          <w:bCs/>
          <w:sz w:val="20"/>
          <w:szCs w:val="20"/>
        </w:rPr>
        <w:t>Учет пенсионных обязательств</w:t>
      </w:r>
    </w:p>
    <w:p w14:paraId="5D8ACA9F" w14:textId="388ADA67" w:rsidR="00A615A0" w:rsidRPr="00C52277" w:rsidRDefault="004F6016" w:rsidP="004C1831">
      <w:pPr>
        <w:numPr>
          <w:ilvl w:val="1"/>
          <w:numId w:val="2"/>
        </w:numPr>
        <w:ind w:left="0" w:firstLine="0"/>
        <w:jc w:val="both"/>
        <w:rPr>
          <w:b/>
          <w:sz w:val="20"/>
          <w:szCs w:val="20"/>
        </w:rPr>
      </w:pPr>
      <w:r w:rsidRPr="00C52277">
        <w:rPr>
          <w:bCs/>
          <w:sz w:val="20"/>
          <w:szCs w:val="20"/>
        </w:rPr>
        <w:t xml:space="preserve">Пенсионные взносы на формирование муниципальных пенсий перечисляются Вкладчиком на расчетный счет Фонда и аккумулируются на пенсионном счете Вкладчика. Пенсионный счет Вкладчика – форма аналитического учета, на котором отражается современная стоимость пенсионных обязательств Фонда, ее изменение в результате внесения пенсионных взносов Вкладчиком, начисления дохода, полученного от размещения пенсионных резервов и перевода пенсионных обязательств Фонда на именные счета Участников при назначении пенсий и формировании накопительной части пенсии. </w:t>
      </w:r>
    </w:p>
    <w:p w14:paraId="318FAE2A" w14:textId="5416E09D" w:rsidR="004F6016" w:rsidRPr="00C52277" w:rsidRDefault="004F6016" w:rsidP="004C1831">
      <w:pPr>
        <w:numPr>
          <w:ilvl w:val="1"/>
          <w:numId w:val="2"/>
        </w:numPr>
        <w:ind w:left="0" w:firstLine="0"/>
        <w:jc w:val="both"/>
        <w:rPr>
          <w:b/>
          <w:sz w:val="20"/>
          <w:szCs w:val="20"/>
        </w:rPr>
      </w:pPr>
      <w:r w:rsidRPr="00C52277">
        <w:rPr>
          <w:bCs/>
          <w:sz w:val="20"/>
          <w:szCs w:val="20"/>
        </w:rPr>
        <w:t xml:space="preserve">Учет обязательств Фонда по выплатам назначенных пенсий ведется на именных пенсионных счетах Участников. Именной пенсионный счет Участника – форма аналитического учета в Фонде, отражающая современную стоимость пенсионных обязательств Фонда, ее изменения в результате пенсионных выплат и отражения дохода, полученного от размещения пенсионных резервов. </w:t>
      </w:r>
    </w:p>
    <w:p w14:paraId="6A877A2D" w14:textId="6E255EC3" w:rsidR="004F6016" w:rsidRPr="00C52277" w:rsidRDefault="004F6016" w:rsidP="004C1831">
      <w:pPr>
        <w:numPr>
          <w:ilvl w:val="1"/>
          <w:numId w:val="2"/>
        </w:numPr>
        <w:ind w:left="0" w:firstLine="0"/>
        <w:jc w:val="both"/>
        <w:rPr>
          <w:b/>
          <w:sz w:val="20"/>
          <w:szCs w:val="20"/>
        </w:rPr>
      </w:pPr>
      <w:r w:rsidRPr="00C52277">
        <w:rPr>
          <w:bCs/>
          <w:sz w:val="20"/>
          <w:szCs w:val="20"/>
        </w:rPr>
        <w:t>Для целей настоящего Договора, используется раздельный учет пенсионных обязательств Фонда, в соответствии с Пенсионными правилами Фонда и реализуемыми пенсионными схемами, применяемыми для соответствующих категорий Участников:</w:t>
      </w:r>
    </w:p>
    <w:p w14:paraId="6F72F35E" w14:textId="755DB992" w:rsidR="004F6016" w:rsidRPr="00C52277" w:rsidRDefault="00F87BFB" w:rsidP="00F87BFB">
      <w:pPr>
        <w:numPr>
          <w:ilvl w:val="2"/>
          <w:numId w:val="2"/>
        </w:numPr>
        <w:ind w:left="0" w:firstLine="0"/>
        <w:jc w:val="both"/>
        <w:rPr>
          <w:b/>
          <w:sz w:val="20"/>
          <w:szCs w:val="20"/>
        </w:rPr>
      </w:pPr>
      <w:r w:rsidRPr="00C52277">
        <w:rPr>
          <w:sz w:val="20"/>
          <w:szCs w:val="20"/>
        </w:rPr>
        <w:t>Для Участников, которые приобрели право на назначение пожизненной гарантированной части муниципальной пенсии по старости, инвалидности устанавливается в соответствии с Правилами Фонда пенсионная схема №4;</w:t>
      </w:r>
    </w:p>
    <w:p w14:paraId="199192FF" w14:textId="1C654D93" w:rsidR="00F87BFB" w:rsidRPr="00C52277" w:rsidRDefault="00F87BFB" w:rsidP="00F87BFB">
      <w:pPr>
        <w:numPr>
          <w:ilvl w:val="2"/>
          <w:numId w:val="2"/>
        </w:numPr>
        <w:ind w:left="0" w:firstLine="0"/>
        <w:jc w:val="both"/>
        <w:rPr>
          <w:b/>
          <w:sz w:val="20"/>
          <w:szCs w:val="20"/>
        </w:rPr>
      </w:pPr>
      <w:r w:rsidRPr="00C52277">
        <w:rPr>
          <w:sz w:val="20"/>
          <w:szCs w:val="20"/>
        </w:rPr>
        <w:t xml:space="preserve">Для Участников, которые приобрели право на назначение муниципальной пенсии в связи с временной потерей трудоспособности (по инвалидности), устанавливается в соответствии с Правилами Фонда пенсионная схема №5. </w:t>
      </w:r>
    </w:p>
    <w:p w14:paraId="00FA5561" w14:textId="3F9DB616" w:rsidR="00F87BFB" w:rsidRPr="00C52277" w:rsidRDefault="00F87BFB" w:rsidP="00F87BFB">
      <w:pPr>
        <w:numPr>
          <w:ilvl w:val="2"/>
          <w:numId w:val="2"/>
        </w:numPr>
        <w:ind w:left="0" w:firstLine="0"/>
        <w:jc w:val="both"/>
        <w:rPr>
          <w:b/>
          <w:sz w:val="20"/>
          <w:szCs w:val="20"/>
        </w:rPr>
      </w:pPr>
      <w:r w:rsidRPr="00C52277">
        <w:rPr>
          <w:sz w:val="20"/>
          <w:szCs w:val="20"/>
        </w:rPr>
        <w:t>Для Участников, которые заключили Индивидуальные пенсионные договоры с ц3елью формирования накопительной части пенсии, устанавливается в соответствии с Правилами Фонда пенсионная схема №6.</w:t>
      </w:r>
    </w:p>
    <w:p w14:paraId="02834B01" w14:textId="6F558B86" w:rsidR="00F87BFB" w:rsidRPr="00C52277" w:rsidRDefault="00F87BFB" w:rsidP="00F87BFB">
      <w:pPr>
        <w:numPr>
          <w:ilvl w:val="1"/>
          <w:numId w:val="2"/>
        </w:numPr>
        <w:ind w:left="0" w:firstLine="0"/>
        <w:jc w:val="both"/>
        <w:rPr>
          <w:b/>
          <w:sz w:val="20"/>
          <w:szCs w:val="20"/>
        </w:rPr>
      </w:pPr>
      <w:r w:rsidRPr="00C52277">
        <w:rPr>
          <w:sz w:val="20"/>
          <w:szCs w:val="20"/>
        </w:rPr>
        <w:t xml:space="preserve">Фонд вправе осуществлять перевод пенсионных резервов с пенсионного счета Вкладчика на именные пенсионные счета Участников с целью покрытия обязательств по выплате пенсий отдельным категориям Участников и формированию накопительной части пенсии в соответствии с реализуемыми пенсионными схемами. </w:t>
      </w:r>
    </w:p>
    <w:p w14:paraId="63BAEAA0" w14:textId="77777777" w:rsidR="009D014E" w:rsidRPr="00C52277" w:rsidRDefault="009D014E" w:rsidP="009D014E">
      <w:pPr>
        <w:jc w:val="both"/>
        <w:rPr>
          <w:b/>
          <w:sz w:val="20"/>
          <w:szCs w:val="20"/>
        </w:rPr>
      </w:pPr>
    </w:p>
    <w:p w14:paraId="0599F273" w14:textId="37B41173" w:rsidR="009D014E" w:rsidRPr="00C52277" w:rsidRDefault="009D014E" w:rsidP="009D014E">
      <w:pPr>
        <w:pStyle w:val="2"/>
        <w:keepNext w:val="0"/>
        <w:numPr>
          <w:ilvl w:val="1"/>
          <w:numId w:val="3"/>
        </w:numPr>
        <w:tabs>
          <w:tab w:val="clear" w:pos="570"/>
        </w:tabs>
        <w:spacing w:before="0" w:after="0"/>
        <w:ind w:left="0" w:firstLine="0"/>
        <w:jc w:val="center"/>
        <w:rPr>
          <w:rFonts w:ascii="Times New Roman" w:hAnsi="Times New Roman"/>
          <w:i w:val="0"/>
          <w:sz w:val="20"/>
          <w:szCs w:val="20"/>
        </w:rPr>
      </w:pPr>
      <w:r w:rsidRPr="00C52277">
        <w:rPr>
          <w:rFonts w:ascii="Times New Roman" w:hAnsi="Times New Roman"/>
          <w:i w:val="0"/>
          <w:sz w:val="20"/>
          <w:szCs w:val="20"/>
        </w:rPr>
        <w:t xml:space="preserve">Обязанности сторон </w:t>
      </w:r>
    </w:p>
    <w:p w14:paraId="02D37499" w14:textId="301C570F" w:rsidR="009D014E" w:rsidRPr="00C52277" w:rsidRDefault="009D014E" w:rsidP="009D014E">
      <w:pPr>
        <w:pStyle w:val="aa"/>
        <w:numPr>
          <w:ilvl w:val="1"/>
          <w:numId w:val="28"/>
        </w:numPr>
        <w:rPr>
          <w:rFonts w:ascii="Times New Roman" w:hAnsi="Times New Roman"/>
          <w:b/>
          <w:bCs/>
          <w:sz w:val="20"/>
          <w:szCs w:val="20"/>
        </w:rPr>
      </w:pPr>
      <w:r w:rsidRPr="00C52277">
        <w:rPr>
          <w:rFonts w:ascii="Times New Roman" w:hAnsi="Times New Roman"/>
          <w:b/>
          <w:bCs/>
          <w:sz w:val="20"/>
          <w:szCs w:val="20"/>
        </w:rPr>
        <w:t>Вкладчик обязан:</w:t>
      </w:r>
    </w:p>
    <w:p w14:paraId="486950B1" w14:textId="5A10C84E" w:rsidR="009D014E" w:rsidRPr="00C52277" w:rsidRDefault="009D014E" w:rsidP="00C52277">
      <w:pPr>
        <w:pStyle w:val="aa"/>
        <w:numPr>
          <w:ilvl w:val="2"/>
          <w:numId w:val="28"/>
        </w:numPr>
        <w:ind w:left="0" w:firstLine="0"/>
        <w:rPr>
          <w:rFonts w:ascii="Times New Roman" w:hAnsi="Times New Roman"/>
          <w:b/>
          <w:bCs/>
          <w:sz w:val="20"/>
          <w:szCs w:val="20"/>
        </w:rPr>
      </w:pPr>
      <w:r w:rsidRPr="00C52277">
        <w:rPr>
          <w:rFonts w:ascii="Times New Roman" w:hAnsi="Times New Roman"/>
          <w:sz w:val="20"/>
          <w:szCs w:val="20"/>
        </w:rPr>
        <w:t xml:space="preserve">Оказать содействие Фонду в организации работы по представлению кадровыми службами муниципальных бюджетных учреждений городского округа учетных данных на Участников для целей актуарного оценивания пенсионных обязательств. </w:t>
      </w:r>
    </w:p>
    <w:p w14:paraId="33EA6808" w14:textId="652F9E6D" w:rsidR="009D014E" w:rsidRPr="00C52277" w:rsidRDefault="009D014E" w:rsidP="00C52277">
      <w:pPr>
        <w:pStyle w:val="aa"/>
        <w:numPr>
          <w:ilvl w:val="2"/>
          <w:numId w:val="28"/>
        </w:numPr>
        <w:ind w:left="0" w:firstLine="0"/>
        <w:rPr>
          <w:rFonts w:ascii="Times New Roman" w:hAnsi="Times New Roman"/>
          <w:b/>
          <w:bCs/>
          <w:sz w:val="20"/>
          <w:szCs w:val="20"/>
        </w:rPr>
      </w:pPr>
      <w:r w:rsidRPr="00C52277">
        <w:rPr>
          <w:rFonts w:ascii="Times New Roman" w:hAnsi="Times New Roman"/>
          <w:sz w:val="20"/>
          <w:szCs w:val="20"/>
        </w:rPr>
        <w:t xml:space="preserve">Своевременно перечислять в Фонд пенсионные взносы на формирование муниципальных пенсий в размере и с периодичностью, в соответствии с утвержденным планом внесения пенсионных взносов на очередной календарный год (Приложение настоящего Договора). </w:t>
      </w:r>
    </w:p>
    <w:p w14:paraId="4B5DBA70" w14:textId="6BED807D" w:rsidR="009D014E" w:rsidRPr="00C52277" w:rsidRDefault="009D014E" w:rsidP="00C52277">
      <w:pPr>
        <w:pStyle w:val="aa"/>
        <w:numPr>
          <w:ilvl w:val="2"/>
          <w:numId w:val="28"/>
        </w:numPr>
        <w:ind w:left="0" w:firstLine="0"/>
        <w:rPr>
          <w:rFonts w:ascii="Times New Roman" w:hAnsi="Times New Roman"/>
          <w:b/>
          <w:bCs/>
          <w:sz w:val="20"/>
          <w:szCs w:val="20"/>
        </w:rPr>
      </w:pPr>
      <w:r w:rsidRPr="00C52277">
        <w:rPr>
          <w:rFonts w:ascii="Times New Roman" w:hAnsi="Times New Roman"/>
          <w:sz w:val="20"/>
          <w:szCs w:val="20"/>
        </w:rPr>
        <w:t>Ознакомиться с Правилами Фонда и знакомить Участников с Положением и Правилами Фонда.</w:t>
      </w:r>
    </w:p>
    <w:p w14:paraId="3E2DA164" w14:textId="2A27A315" w:rsidR="009D014E" w:rsidRPr="00C52277" w:rsidRDefault="009D014E" w:rsidP="00C52277">
      <w:pPr>
        <w:pStyle w:val="aa"/>
        <w:numPr>
          <w:ilvl w:val="2"/>
          <w:numId w:val="28"/>
        </w:numPr>
        <w:ind w:left="0" w:firstLine="0"/>
        <w:rPr>
          <w:rFonts w:ascii="Times New Roman" w:hAnsi="Times New Roman"/>
          <w:b/>
          <w:bCs/>
          <w:sz w:val="20"/>
          <w:szCs w:val="20"/>
        </w:rPr>
      </w:pPr>
      <w:r w:rsidRPr="00C52277">
        <w:rPr>
          <w:rFonts w:ascii="Times New Roman" w:hAnsi="Times New Roman"/>
          <w:sz w:val="20"/>
          <w:szCs w:val="20"/>
        </w:rPr>
        <w:t xml:space="preserve">В течение 10 (десять) календарных дней извещать Фонд об изменении юридического и почтового адреса, банковских реквизитов. </w:t>
      </w:r>
    </w:p>
    <w:p w14:paraId="4863F518" w14:textId="140D30AB" w:rsidR="009D014E" w:rsidRPr="00C52277" w:rsidRDefault="009D014E" w:rsidP="00C52277">
      <w:pPr>
        <w:pStyle w:val="aa"/>
        <w:numPr>
          <w:ilvl w:val="2"/>
          <w:numId w:val="28"/>
        </w:numPr>
        <w:ind w:left="0" w:firstLine="0"/>
        <w:rPr>
          <w:rFonts w:ascii="Times New Roman" w:hAnsi="Times New Roman"/>
          <w:b/>
          <w:bCs/>
          <w:sz w:val="20"/>
          <w:szCs w:val="20"/>
        </w:rPr>
      </w:pPr>
      <w:r w:rsidRPr="00C52277">
        <w:rPr>
          <w:rFonts w:ascii="Times New Roman" w:hAnsi="Times New Roman"/>
          <w:sz w:val="20"/>
          <w:szCs w:val="20"/>
        </w:rPr>
        <w:t xml:space="preserve">Соблюдать конфиденциальность в отношении учетных данных Участников, размерах индивидуальных пенсионных взносов Участников на формирование накопительной части муниципальной пенсии, начисляемого дохода от размещения пенсионных резервов и производимых пенсионных выплатах. </w:t>
      </w:r>
    </w:p>
    <w:p w14:paraId="7299FCD9" w14:textId="663685EE" w:rsidR="009D014E" w:rsidRPr="00C52277" w:rsidRDefault="009D014E" w:rsidP="00C52277">
      <w:pPr>
        <w:pStyle w:val="aa"/>
        <w:numPr>
          <w:ilvl w:val="2"/>
          <w:numId w:val="28"/>
        </w:numPr>
        <w:ind w:left="0" w:firstLine="0"/>
        <w:rPr>
          <w:rFonts w:ascii="Times New Roman" w:hAnsi="Times New Roman"/>
          <w:b/>
          <w:bCs/>
          <w:sz w:val="20"/>
          <w:szCs w:val="20"/>
        </w:rPr>
      </w:pPr>
      <w:r w:rsidRPr="00C52277">
        <w:rPr>
          <w:rFonts w:ascii="Times New Roman" w:hAnsi="Times New Roman"/>
          <w:sz w:val="20"/>
          <w:szCs w:val="20"/>
        </w:rPr>
        <w:t xml:space="preserve">Письменно известить Фонд о своем намерении расторгнуть настоящий Договор. </w:t>
      </w:r>
    </w:p>
    <w:p w14:paraId="6D102878" w14:textId="52699ADC" w:rsidR="009D014E" w:rsidRPr="00C52277" w:rsidRDefault="009D014E" w:rsidP="00C52277">
      <w:pPr>
        <w:pStyle w:val="aa"/>
        <w:numPr>
          <w:ilvl w:val="1"/>
          <w:numId w:val="28"/>
        </w:numPr>
        <w:ind w:left="0" w:firstLine="0"/>
        <w:rPr>
          <w:rFonts w:ascii="Times New Roman" w:hAnsi="Times New Roman"/>
          <w:b/>
          <w:bCs/>
          <w:sz w:val="20"/>
          <w:szCs w:val="20"/>
        </w:rPr>
      </w:pPr>
      <w:r w:rsidRPr="00C52277">
        <w:rPr>
          <w:rFonts w:ascii="Times New Roman" w:hAnsi="Times New Roman"/>
          <w:sz w:val="20"/>
          <w:szCs w:val="20"/>
        </w:rPr>
        <w:t>Фонд обязан:</w:t>
      </w:r>
    </w:p>
    <w:p w14:paraId="5B8D4932" w14:textId="1E68964F" w:rsidR="009D014E" w:rsidRPr="00C52277" w:rsidRDefault="00995815" w:rsidP="00C52277">
      <w:pPr>
        <w:pStyle w:val="aa"/>
        <w:numPr>
          <w:ilvl w:val="2"/>
          <w:numId w:val="28"/>
        </w:numPr>
        <w:ind w:left="0" w:firstLine="0"/>
        <w:rPr>
          <w:rFonts w:ascii="Times New Roman" w:hAnsi="Times New Roman"/>
          <w:b/>
          <w:bCs/>
          <w:sz w:val="20"/>
          <w:szCs w:val="20"/>
        </w:rPr>
      </w:pPr>
      <w:r w:rsidRPr="00C52277">
        <w:rPr>
          <w:rFonts w:ascii="Times New Roman" w:hAnsi="Times New Roman"/>
          <w:sz w:val="20"/>
          <w:szCs w:val="20"/>
        </w:rPr>
        <w:t xml:space="preserve">Ознакомить Вкладчика и Участников с Правилами Фонда и консультировать их по вопросам негосударственного пенсионного обеспечения. </w:t>
      </w:r>
    </w:p>
    <w:p w14:paraId="194418CA" w14:textId="741226FF" w:rsidR="00995815" w:rsidRPr="00C52277" w:rsidRDefault="00995815" w:rsidP="00C52277">
      <w:pPr>
        <w:pStyle w:val="aa"/>
        <w:numPr>
          <w:ilvl w:val="2"/>
          <w:numId w:val="28"/>
        </w:numPr>
        <w:ind w:left="0" w:firstLine="0"/>
        <w:rPr>
          <w:rFonts w:ascii="Times New Roman" w:hAnsi="Times New Roman"/>
          <w:b/>
          <w:bCs/>
          <w:sz w:val="20"/>
          <w:szCs w:val="20"/>
        </w:rPr>
      </w:pPr>
      <w:r w:rsidRPr="00C52277">
        <w:rPr>
          <w:rFonts w:ascii="Times New Roman" w:hAnsi="Times New Roman"/>
          <w:sz w:val="20"/>
          <w:szCs w:val="20"/>
        </w:rPr>
        <w:t xml:space="preserve">Информировать Вкладчика об изменениях и </w:t>
      </w:r>
      <w:proofErr w:type="gramStart"/>
      <w:r w:rsidRPr="00C52277">
        <w:rPr>
          <w:rFonts w:ascii="Times New Roman" w:hAnsi="Times New Roman"/>
          <w:sz w:val="20"/>
          <w:szCs w:val="20"/>
        </w:rPr>
        <w:t>дополнениях</w:t>
      </w:r>
      <w:proofErr w:type="gramEnd"/>
      <w:r w:rsidRPr="00C52277">
        <w:rPr>
          <w:rFonts w:ascii="Times New Roman" w:hAnsi="Times New Roman"/>
          <w:sz w:val="20"/>
          <w:szCs w:val="20"/>
        </w:rPr>
        <w:t xml:space="preserve"> вносимых в Правила Фонда.</w:t>
      </w:r>
    </w:p>
    <w:p w14:paraId="755C48FD" w14:textId="64EFAEFC" w:rsidR="00995815" w:rsidRPr="00C52277" w:rsidRDefault="00995815" w:rsidP="00C52277">
      <w:pPr>
        <w:pStyle w:val="aa"/>
        <w:numPr>
          <w:ilvl w:val="2"/>
          <w:numId w:val="28"/>
        </w:numPr>
        <w:ind w:left="0" w:firstLine="0"/>
        <w:rPr>
          <w:rFonts w:ascii="Times New Roman" w:hAnsi="Times New Roman"/>
          <w:b/>
          <w:bCs/>
          <w:sz w:val="20"/>
          <w:szCs w:val="20"/>
        </w:rPr>
      </w:pPr>
      <w:r w:rsidRPr="00C52277">
        <w:rPr>
          <w:rFonts w:ascii="Times New Roman" w:hAnsi="Times New Roman"/>
          <w:sz w:val="20"/>
          <w:szCs w:val="20"/>
        </w:rPr>
        <w:t xml:space="preserve">Своевременно производить назначение и выплату пенсии Участникам, вести их пенсионные дела. </w:t>
      </w:r>
    </w:p>
    <w:p w14:paraId="06978173" w14:textId="3B93462A" w:rsidR="00995815" w:rsidRPr="00C52277" w:rsidRDefault="00995815" w:rsidP="00C52277">
      <w:pPr>
        <w:pStyle w:val="aa"/>
        <w:numPr>
          <w:ilvl w:val="2"/>
          <w:numId w:val="28"/>
        </w:numPr>
        <w:ind w:left="0" w:firstLine="0"/>
        <w:rPr>
          <w:rFonts w:ascii="Times New Roman" w:hAnsi="Times New Roman"/>
          <w:b/>
          <w:bCs/>
          <w:sz w:val="20"/>
          <w:szCs w:val="20"/>
        </w:rPr>
      </w:pPr>
      <w:r w:rsidRPr="00C52277">
        <w:rPr>
          <w:rFonts w:ascii="Times New Roman" w:hAnsi="Times New Roman"/>
          <w:sz w:val="20"/>
          <w:szCs w:val="20"/>
        </w:rPr>
        <w:t>В течение 10 (десять) календарных дней со дня подписания настоящего Договора открыть пенсионный счет Вкладчика.</w:t>
      </w:r>
    </w:p>
    <w:p w14:paraId="05400755" w14:textId="5C6D3786" w:rsidR="00995815" w:rsidRPr="00C52277" w:rsidRDefault="00995815" w:rsidP="00C52277">
      <w:pPr>
        <w:pStyle w:val="aa"/>
        <w:numPr>
          <w:ilvl w:val="2"/>
          <w:numId w:val="28"/>
        </w:numPr>
        <w:ind w:left="0" w:firstLine="0"/>
        <w:rPr>
          <w:rFonts w:ascii="Times New Roman" w:hAnsi="Times New Roman"/>
          <w:b/>
          <w:bCs/>
          <w:sz w:val="20"/>
          <w:szCs w:val="20"/>
        </w:rPr>
      </w:pPr>
      <w:r w:rsidRPr="00C52277">
        <w:rPr>
          <w:rFonts w:ascii="Times New Roman" w:hAnsi="Times New Roman"/>
          <w:sz w:val="20"/>
          <w:szCs w:val="20"/>
        </w:rPr>
        <w:t xml:space="preserve">Учитывать на пенсионном счете Вкладчика суммы пенсионных взносов по мере их поступления на расчетный счет Фонда. Запись производить на дату поступления взносов. </w:t>
      </w:r>
    </w:p>
    <w:p w14:paraId="14F76E4D" w14:textId="7D632B71" w:rsidR="00995815" w:rsidRPr="00C52277" w:rsidRDefault="00995815" w:rsidP="00C52277">
      <w:pPr>
        <w:pStyle w:val="aa"/>
        <w:numPr>
          <w:ilvl w:val="2"/>
          <w:numId w:val="28"/>
        </w:numPr>
        <w:ind w:left="0" w:firstLine="0"/>
        <w:rPr>
          <w:rFonts w:ascii="Times New Roman" w:hAnsi="Times New Roman"/>
          <w:b/>
          <w:bCs/>
          <w:sz w:val="20"/>
          <w:szCs w:val="20"/>
        </w:rPr>
      </w:pPr>
      <w:r w:rsidRPr="00C52277">
        <w:rPr>
          <w:rFonts w:ascii="Times New Roman" w:hAnsi="Times New Roman"/>
          <w:sz w:val="20"/>
          <w:szCs w:val="20"/>
        </w:rPr>
        <w:t xml:space="preserve">Осуществлять раздельный учет пенсионных резервов по пенсионным схемам каждой категории Участников и имущества, предназначенного для обеспечения уставной деятельности Фонда. </w:t>
      </w:r>
    </w:p>
    <w:p w14:paraId="26EC2FD7" w14:textId="733205AA" w:rsidR="00995815" w:rsidRPr="00C52277" w:rsidRDefault="00995815" w:rsidP="00C52277">
      <w:pPr>
        <w:pStyle w:val="aa"/>
        <w:numPr>
          <w:ilvl w:val="2"/>
          <w:numId w:val="28"/>
        </w:numPr>
        <w:ind w:left="0" w:firstLine="0"/>
        <w:rPr>
          <w:rFonts w:ascii="Times New Roman" w:hAnsi="Times New Roman"/>
          <w:b/>
          <w:bCs/>
          <w:sz w:val="20"/>
          <w:szCs w:val="20"/>
        </w:rPr>
      </w:pPr>
      <w:r w:rsidRPr="00C52277">
        <w:rPr>
          <w:rFonts w:ascii="Times New Roman" w:hAnsi="Times New Roman"/>
          <w:sz w:val="20"/>
          <w:szCs w:val="20"/>
        </w:rPr>
        <w:t>В течение 100 (ста) календарных дней после окончания финансового года вносить запись на пенсионные счета о начисленном доходе от размещения пенсионных резервов за прошедший год.</w:t>
      </w:r>
    </w:p>
    <w:p w14:paraId="53A76210" w14:textId="6676A618" w:rsidR="00995815" w:rsidRPr="00C52277" w:rsidRDefault="00995815" w:rsidP="00C52277">
      <w:pPr>
        <w:pStyle w:val="aa"/>
        <w:numPr>
          <w:ilvl w:val="2"/>
          <w:numId w:val="28"/>
        </w:numPr>
        <w:ind w:left="0" w:firstLine="0"/>
        <w:rPr>
          <w:rFonts w:ascii="Times New Roman" w:hAnsi="Times New Roman"/>
          <w:b/>
          <w:bCs/>
          <w:sz w:val="20"/>
          <w:szCs w:val="20"/>
        </w:rPr>
      </w:pPr>
      <w:r w:rsidRPr="00C52277">
        <w:rPr>
          <w:rFonts w:ascii="Times New Roman" w:hAnsi="Times New Roman"/>
          <w:sz w:val="20"/>
          <w:szCs w:val="20"/>
        </w:rPr>
        <w:t>В течение месяца после начисления Фондом дохода от размещения пенсионных резервов за текущий календарный год информировать Вкладчика о состоянии пенсионных счетов.</w:t>
      </w:r>
      <w:r w:rsidR="00747C8B" w:rsidRPr="00C52277">
        <w:rPr>
          <w:rFonts w:ascii="Times New Roman" w:hAnsi="Times New Roman"/>
          <w:sz w:val="20"/>
          <w:szCs w:val="20"/>
        </w:rPr>
        <w:t xml:space="preserve"> </w:t>
      </w:r>
      <w:r w:rsidR="00747C8B" w:rsidRPr="00C52277">
        <w:rPr>
          <w:rFonts w:ascii="Times New Roman" w:hAnsi="Times New Roman"/>
          <w:sz w:val="20"/>
          <w:szCs w:val="20"/>
        </w:rPr>
        <w:br/>
        <w:t>Указанная информация может предоставляться Вкладчику по письменному запросу.</w:t>
      </w:r>
    </w:p>
    <w:p w14:paraId="49D368A2" w14:textId="6991BAF7" w:rsidR="00995815" w:rsidRPr="00C52277" w:rsidRDefault="00747C8B" w:rsidP="00C52277">
      <w:pPr>
        <w:pStyle w:val="aa"/>
        <w:numPr>
          <w:ilvl w:val="2"/>
          <w:numId w:val="28"/>
        </w:numPr>
        <w:ind w:left="0" w:firstLine="0"/>
        <w:rPr>
          <w:rFonts w:ascii="Times New Roman" w:hAnsi="Times New Roman"/>
          <w:b/>
          <w:bCs/>
          <w:sz w:val="20"/>
          <w:szCs w:val="20"/>
        </w:rPr>
      </w:pPr>
      <w:r w:rsidRPr="00C52277">
        <w:rPr>
          <w:rFonts w:ascii="Times New Roman" w:hAnsi="Times New Roman"/>
          <w:sz w:val="20"/>
          <w:szCs w:val="20"/>
        </w:rPr>
        <w:t>Проводить актуарное оценивание соответствия размера пенсионных взносов условиям реализуемых пенсионных схем.</w:t>
      </w:r>
    </w:p>
    <w:p w14:paraId="265FFC75" w14:textId="6203E0A0" w:rsidR="00747C8B" w:rsidRPr="00C52277" w:rsidRDefault="00747C8B" w:rsidP="00C52277">
      <w:pPr>
        <w:pStyle w:val="aa"/>
        <w:numPr>
          <w:ilvl w:val="2"/>
          <w:numId w:val="28"/>
        </w:numPr>
        <w:ind w:left="0" w:firstLine="0"/>
        <w:rPr>
          <w:rFonts w:ascii="Times New Roman" w:hAnsi="Times New Roman"/>
          <w:b/>
          <w:bCs/>
          <w:sz w:val="20"/>
          <w:szCs w:val="20"/>
        </w:rPr>
      </w:pPr>
      <w:r w:rsidRPr="00C52277">
        <w:rPr>
          <w:rFonts w:ascii="Times New Roman" w:hAnsi="Times New Roman"/>
          <w:sz w:val="20"/>
          <w:szCs w:val="20"/>
        </w:rPr>
        <w:t xml:space="preserve">В случае расторжения настоящего Договора, осуществить выплату или перевод выкупной суммы в другой негосударственный пенсионный фонд в соответствии с Правилами Фонда. </w:t>
      </w:r>
    </w:p>
    <w:p w14:paraId="6135520E" w14:textId="07A783E9" w:rsidR="00747C8B" w:rsidRPr="00C52277" w:rsidRDefault="00747C8B" w:rsidP="00C52277">
      <w:pPr>
        <w:pStyle w:val="aa"/>
        <w:numPr>
          <w:ilvl w:val="2"/>
          <w:numId w:val="28"/>
        </w:numPr>
        <w:ind w:left="0" w:firstLine="0"/>
        <w:rPr>
          <w:rFonts w:ascii="Times New Roman" w:hAnsi="Times New Roman"/>
          <w:b/>
          <w:bCs/>
          <w:sz w:val="20"/>
          <w:szCs w:val="20"/>
        </w:rPr>
      </w:pPr>
      <w:r w:rsidRPr="00C52277">
        <w:rPr>
          <w:rFonts w:ascii="Times New Roman" w:hAnsi="Times New Roman"/>
          <w:sz w:val="20"/>
          <w:szCs w:val="20"/>
        </w:rPr>
        <w:t xml:space="preserve">Соблюдать конфиденциальность в отношении учетных данных Участников, размеров пенсионных взносов, начисляемого дохода от размещения пенсионных резервов и производимых пенсионных выплатах. </w:t>
      </w:r>
    </w:p>
    <w:p w14:paraId="7817578B" w14:textId="7B776C3E" w:rsidR="00747C8B" w:rsidRPr="00C52277" w:rsidRDefault="00747C8B" w:rsidP="00C52277">
      <w:pPr>
        <w:pStyle w:val="aa"/>
        <w:numPr>
          <w:ilvl w:val="2"/>
          <w:numId w:val="28"/>
        </w:numPr>
        <w:ind w:left="0" w:firstLine="0"/>
        <w:rPr>
          <w:rFonts w:ascii="Times New Roman" w:hAnsi="Times New Roman"/>
          <w:b/>
          <w:bCs/>
          <w:sz w:val="20"/>
          <w:szCs w:val="20"/>
        </w:rPr>
      </w:pPr>
      <w:r w:rsidRPr="00C52277">
        <w:rPr>
          <w:rFonts w:ascii="Times New Roman" w:hAnsi="Times New Roman"/>
          <w:sz w:val="20"/>
          <w:szCs w:val="20"/>
        </w:rPr>
        <w:t xml:space="preserve">Обеспечить сохранность учетных документов Участника в течение пяти лет после выполнения обязательств Фонда перед Участником, с последующей передачей их в архив. </w:t>
      </w:r>
    </w:p>
    <w:p w14:paraId="6E957825" w14:textId="04E26BDF" w:rsidR="00747C8B" w:rsidRPr="00C52277" w:rsidRDefault="00747C8B" w:rsidP="00C52277">
      <w:pPr>
        <w:pStyle w:val="aa"/>
        <w:numPr>
          <w:ilvl w:val="2"/>
          <w:numId w:val="28"/>
        </w:numPr>
        <w:ind w:left="0" w:firstLine="0"/>
        <w:rPr>
          <w:rFonts w:ascii="Times New Roman" w:hAnsi="Times New Roman"/>
          <w:b/>
          <w:bCs/>
          <w:sz w:val="20"/>
          <w:szCs w:val="20"/>
        </w:rPr>
      </w:pPr>
      <w:r w:rsidRPr="00C52277">
        <w:rPr>
          <w:rFonts w:ascii="Times New Roman" w:hAnsi="Times New Roman"/>
          <w:sz w:val="20"/>
          <w:szCs w:val="20"/>
        </w:rPr>
        <w:t xml:space="preserve">Информировать Вкладчика и Участников, заключивших Индивидуальный пенсионный договор или получающих муниципальную пенсию, об изменениях почтового адреса и банковских реквизитов Фонда. </w:t>
      </w:r>
    </w:p>
    <w:p w14:paraId="25C92537" w14:textId="45839AC0" w:rsidR="00747C8B" w:rsidRPr="00C52277" w:rsidRDefault="00747C8B" w:rsidP="00C52277">
      <w:pPr>
        <w:pStyle w:val="aa"/>
        <w:numPr>
          <w:ilvl w:val="2"/>
          <w:numId w:val="28"/>
        </w:numPr>
        <w:ind w:left="0" w:firstLine="0"/>
        <w:rPr>
          <w:rFonts w:ascii="Times New Roman" w:hAnsi="Times New Roman"/>
          <w:b/>
          <w:bCs/>
          <w:sz w:val="20"/>
          <w:szCs w:val="20"/>
        </w:rPr>
      </w:pPr>
      <w:r w:rsidRPr="00C52277">
        <w:rPr>
          <w:rFonts w:ascii="Times New Roman" w:hAnsi="Times New Roman"/>
          <w:sz w:val="20"/>
          <w:szCs w:val="20"/>
        </w:rPr>
        <w:t xml:space="preserve">Предоставлять Вкладчику информацию в порядке и на условиях, предусмотренных главой 9 настоящего Договора. </w:t>
      </w:r>
    </w:p>
    <w:p w14:paraId="1FBA1E70" w14:textId="5575A49F" w:rsidR="00B258D7" w:rsidRPr="00C52277" w:rsidRDefault="00747C8B" w:rsidP="00747C8B">
      <w:pPr>
        <w:pStyle w:val="2"/>
        <w:keepNext w:val="0"/>
        <w:numPr>
          <w:ilvl w:val="0"/>
          <w:numId w:val="28"/>
        </w:numPr>
        <w:spacing w:before="0" w:after="0"/>
        <w:jc w:val="center"/>
        <w:rPr>
          <w:rFonts w:ascii="Times New Roman" w:hAnsi="Times New Roman"/>
          <w:i w:val="0"/>
          <w:sz w:val="20"/>
          <w:szCs w:val="20"/>
        </w:rPr>
      </w:pPr>
      <w:r w:rsidRPr="00C52277">
        <w:rPr>
          <w:rFonts w:ascii="Times New Roman" w:hAnsi="Times New Roman"/>
          <w:i w:val="0"/>
          <w:sz w:val="20"/>
          <w:szCs w:val="20"/>
        </w:rPr>
        <w:lastRenderedPageBreak/>
        <w:t>Права сторон</w:t>
      </w:r>
    </w:p>
    <w:p w14:paraId="49BB0DE1" w14:textId="0267C83B" w:rsidR="009636A9" w:rsidRPr="00C52277" w:rsidRDefault="00747C8B" w:rsidP="009636A9">
      <w:pPr>
        <w:pStyle w:val="aa"/>
        <w:numPr>
          <w:ilvl w:val="0"/>
          <w:numId w:val="13"/>
        </w:numPr>
        <w:suppressAutoHyphens/>
        <w:ind w:left="0" w:firstLine="0"/>
        <w:jc w:val="both"/>
        <w:rPr>
          <w:rFonts w:ascii="Times New Roman" w:hAnsi="Times New Roman"/>
          <w:b/>
          <w:spacing w:val="-4"/>
          <w:sz w:val="20"/>
          <w:szCs w:val="20"/>
        </w:rPr>
      </w:pPr>
      <w:r w:rsidRPr="00C52277">
        <w:rPr>
          <w:rFonts w:ascii="Times New Roman" w:hAnsi="Times New Roman"/>
          <w:bCs/>
          <w:spacing w:val="-4"/>
          <w:sz w:val="20"/>
          <w:szCs w:val="20"/>
        </w:rPr>
        <w:t>Вкладчик имеет право:</w:t>
      </w:r>
    </w:p>
    <w:p w14:paraId="5E132CC9" w14:textId="393D097E" w:rsidR="009636A9" w:rsidRPr="00C52277" w:rsidRDefault="00717A04" w:rsidP="00C52277">
      <w:pPr>
        <w:pStyle w:val="aa"/>
        <w:numPr>
          <w:ilvl w:val="2"/>
          <w:numId w:val="28"/>
        </w:numPr>
        <w:suppressAutoHyphens/>
        <w:ind w:left="0" w:firstLine="0"/>
        <w:jc w:val="both"/>
        <w:rPr>
          <w:rFonts w:ascii="Times New Roman" w:hAnsi="Times New Roman"/>
          <w:bCs/>
          <w:spacing w:val="-4"/>
          <w:sz w:val="20"/>
          <w:szCs w:val="20"/>
        </w:rPr>
      </w:pPr>
      <w:r w:rsidRPr="00C52277">
        <w:rPr>
          <w:rFonts w:ascii="Times New Roman" w:hAnsi="Times New Roman"/>
          <w:bCs/>
          <w:spacing w:val="-4"/>
          <w:sz w:val="20"/>
          <w:szCs w:val="20"/>
        </w:rPr>
        <w:t>Получать консультации (устные, письменные) по вопросам организации муниципального негосударственного пенсионного обеспечения, а также информацию о деятельности Фонда, в порядке, предусмотренном настоящим Договором.</w:t>
      </w:r>
    </w:p>
    <w:p w14:paraId="64A4E5B2" w14:textId="407D894C" w:rsidR="00717A04" w:rsidRPr="00C52277" w:rsidRDefault="00717A04" w:rsidP="00C52277">
      <w:pPr>
        <w:pStyle w:val="aa"/>
        <w:numPr>
          <w:ilvl w:val="2"/>
          <w:numId w:val="28"/>
        </w:numPr>
        <w:suppressAutoHyphens/>
        <w:ind w:left="0" w:firstLine="0"/>
        <w:jc w:val="both"/>
        <w:rPr>
          <w:rFonts w:ascii="Times New Roman" w:hAnsi="Times New Roman"/>
          <w:bCs/>
          <w:spacing w:val="-4"/>
          <w:sz w:val="20"/>
          <w:szCs w:val="20"/>
        </w:rPr>
      </w:pPr>
      <w:r w:rsidRPr="00C52277">
        <w:rPr>
          <w:rFonts w:ascii="Times New Roman" w:hAnsi="Times New Roman"/>
          <w:bCs/>
          <w:spacing w:val="-4"/>
          <w:sz w:val="20"/>
          <w:szCs w:val="20"/>
        </w:rPr>
        <w:t xml:space="preserve">Требовать исполнения обязательств Фонда по настоящему Договору в полном объеме. </w:t>
      </w:r>
    </w:p>
    <w:p w14:paraId="13BB46EF" w14:textId="5C993DA8" w:rsidR="00717A04" w:rsidRPr="00C52277" w:rsidRDefault="00717A04" w:rsidP="00C52277">
      <w:pPr>
        <w:pStyle w:val="aa"/>
        <w:numPr>
          <w:ilvl w:val="2"/>
          <w:numId w:val="28"/>
        </w:numPr>
        <w:suppressAutoHyphens/>
        <w:ind w:left="0" w:firstLine="0"/>
        <w:jc w:val="both"/>
        <w:rPr>
          <w:rFonts w:ascii="Times New Roman" w:hAnsi="Times New Roman"/>
          <w:bCs/>
          <w:spacing w:val="-4"/>
          <w:sz w:val="20"/>
          <w:szCs w:val="20"/>
        </w:rPr>
      </w:pPr>
      <w:r w:rsidRPr="00C52277">
        <w:rPr>
          <w:rFonts w:ascii="Times New Roman" w:hAnsi="Times New Roman"/>
          <w:bCs/>
          <w:spacing w:val="-4"/>
          <w:sz w:val="20"/>
          <w:szCs w:val="20"/>
        </w:rPr>
        <w:t xml:space="preserve">Определять размер и условия внесения пенсионных взносов на формирование накопительной части пенсии Участников. </w:t>
      </w:r>
    </w:p>
    <w:p w14:paraId="76BAC9FD" w14:textId="78C7CDAA" w:rsidR="00717A04" w:rsidRPr="00C52277" w:rsidRDefault="00717A04" w:rsidP="00C52277">
      <w:pPr>
        <w:pStyle w:val="aa"/>
        <w:numPr>
          <w:ilvl w:val="2"/>
          <w:numId w:val="28"/>
        </w:numPr>
        <w:suppressAutoHyphens/>
        <w:ind w:left="0" w:firstLine="0"/>
        <w:jc w:val="both"/>
        <w:rPr>
          <w:rFonts w:ascii="Times New Roman" w:hAnsi="Times New Roman"/>
          <w:bCs/>
          <w:spacing w:val="-4"/>
          <w:sz w:val="20"/>
          <w:szCs w:val="20"/>
        </w:rPr>
      </w:pPr>
      <w:r w:rsidRPr="00C52277">
        <w:rPr>
          <w:rFonts w:ascii="Times New Roman" w:hAnsi="Times New Roman"/>
          <w:bCs/>
          <w:spacing w:val="-4"/>
          <w:sz w:val="20"/>
          <w:szCs w:val="20"/>
        </w:rPr>
        <w:t xml:space="preserve">Представлять в Фонде свои интересы и интересы Участников, обжаловать неправомерные действия Фонда в порядке, установленном законодательством. </w:t>
      </w:r>
    </w:p>
    <w:p w14:paraId="76B9CBF0" w14:textId="0286399C" w:rsidR="00717A04" w:rsidRPr="00C52277" w:rsidRDefault="00717A04" w:rsidP="00C52277">
      <w:pPr>
        <w:pStyle w:val="aa"/>
        <w:numPr>
          <w:ilvl w:val="2"/>
          <w:numId w:val="28"/>
        </w:numPr>
        <w:suppressAutoHyphens/>
        <w:ind w:left="0" w:firstLine="0"/>
        <w:jc w:val="both"/>
        <w:rPr>
          <w:rFonts w:ascii="Times New Roman" w:hAnsi="Times New Roman"/>
          <w:bCs/>
          <w:spacing w:val="-4"/>
          <w:sz w:val="20"/>
          <w:szCs w:val="20"/>
        </w:rPr>
      </w:pPr>
      <w:r w:rsidRPr="00C52277">
        <w:rPr>
          <w:rFonts w:ascii="Times New Roman" w:hAnsi="Times New Roman"/>
          <w:bCs/>
          <w:spacing w:val="-4"/>
          <w:sz w:val="20"/>
          <w:szCs w:val="20"/>
        </w:rPr>
        <w:t xml:space="preserve">Получать информацию о состоянии пенсионного счета Вкладчика, и именных пенсионных счетов Участников, заключивших Индивидуальные пенсионные договоры. </w:t>
      </w:r>
    </w:p>
    <w:p w14:paraId="6C0F3EE1" w14:textId="1B4065E5" w:rsidR="00717A04" w:rsidRPr="00C52277" w:rsidRDefault="00717A04" w:rsidP="00C52277">
      <w:pPr>
        <w:pStyle w:val="aa"/>
        <w:numPr>
          <w:ilvl w:val="2"/>
          <w:numId w:val="28"/>
        </w:numPr>
        <w:suppressAutoHyphens/>
        <w:ind w:left="0" w:firstLine="0"/>
        <w:jc w:val="both"/>
        <w:rPr>
          <w:rFonts w:ascii="Times New Roman" w:hAnsi="Times New Roman"/>
          <w:bCs/>
          <w:spacing w:val="-4"/>
          <w:sz w:val="20"/>
          <w:szCs w:val="20"/>
        </w:rPr>
      </w:pPr>
      <w:r w:rsidRPr="00C52277">
        <w:rPr>
          <w:rFonts w:ascii="Times New Roman" w:hAnsi="Times New Roman"/>
          <w:bCs/>
          <w:spacing w:val="-4"/>
          <w:sz w:val="20"/>
          <w:szCs w:val="20"/>
        </w:rPr>
        <w:t>Проверять правильность назначения, выплат пенсии, ведения и хранения личных дел Участников Фондом.</w:t>
      </w:r>
    </w:p>
    <w:p w14:paraId="420A0640" w14:textId="74FEB179" w:rsidR="00717A04" w:rsidRPr="00C52277" w:rsidRDefault="00717A04" w:rsidP="00C52277">
      <w:pPr>
        <w:pStyle w:val="aa"/>
        <w:numPr>
          <w:ilvl w:val="2"/>
          <w:numId w:val="28"/>
        </w:numPr>
        <w:suppressAutoHyphens/>
        <w:ind w:left="0" w:firstLine="0"/>
        <w:jc w:val="both"/>
        <w:rPr>
          <w:rFonts w:ascii="Times New Roman" w:hAnsi="Times New Roman"/>
          <w:bCs/>
          <w:spacing w:val="-4"/>
          <w:sz w:val="20"/>
          <w:szCs w:val="20"/>
        </w:rPr>
      </w:pPr>
      <w:r w:rsidRPr="00C52277">
        <w:rPr>
          <w:rFonts w:ascii="Times New Roman" w:hAnsi="Times New Roman"/>
          <w:bCs/>
          <w:spacing w:val="-4"/>
          <w:sz w:val="20"/>
          <w:szCs w:val="20"/>
        </w:rPr>
        <w:t xml:space="preserve">Требовать от Фонда исполнения иных обязанностей, предусмотренных условиями настоящего Договора. </w:t>
      </w:r>
    </w:p>
    <w:p w14:paraId="0459F495" w14:textId="694DF42C" w:rsidR="00717A04" w:rsidRPr="00C52277" w:rsidRDefault="00717A04" w:rsidP="00C52277">
      <w:pPr>
        <w:pStyle w:val="aa"/>
        <w:numPr>
          <w:ilvl w:val="2"/>
          <w:numId w:val="28"/>
        </w:numPr>
        <w:suppressAutoHyphens/>
        <w:ind w:left="0" w:firstLine="0"/>
        <w:jc w:val="both"/>
        <w:rPr>
          <w:rFonts w:ascii="Times New Roman" w:hAnsi="Times New Roman"/>
          <w:bCs/>
          <w:spacing w:val="-4"/>
          <w:sz w:val="20"/>
          <w:szCs w:val="20"/>
        </w:rPr>
      </w:pPr>
      <w:r w:rsidRPr="00C52277">
        <w:rPr>
          <w:rFonts w:ascii="Times New Roman" w:hAnsi="Times New Roman"/>
          <w:bCs/>
          <w:spacing w:val="-4"/>
          <w:sz w:val="20"/>
          <w:szCs w:val="20"/>
        </w:rPr>
        <w:t xml:space="preserve">Требовать от Фонда выплаты выкупных сумм или их перевода в другой фонд в соответствии с Правилами Фонда и настоящим договором. </w:t>
      </w:r>
    </w:p>
    <w:p w14:paraId="1F96C092" w14:textId="5FD3BA0B" w:rsidR="00717A04" w:rsidRPr="00C52277" w:rsidRDefault="00717A04" w:rsidP="00C52277">
      <w:pPr>
        <w:pStyle w:val="aa"/>
        <w:numPr>
          <w:ilvl w:val="1"/>
          <w:numId w:val="28"/>
        </w:numPr>
        <w:suppressAutoHyphens/>
        <w:ind w:left="0" w:firstLine="0"/>
        <w:jc w:val="both"/>
        <w:rPr>
          <w:rFonts w:ascii="Times New Roman" w:hAnsi="Times New Roman"/>
          <w:bCs/>
          <w:spacing w:val="-4"/>
          <w:sz w:val="20"/>
          <w:szCs w:val="20"/>
        </w:rPr>
      </w:pPr>
      <w:r w:rsidRPr="00C52277">
        <w:rPr>
          <w:rFonts w:ascii="Times New Roman" w:hAnsi="Times New Roman"/>
          <w:bCs/>
          <w:spacing w:val="-4"/>
          <w:sz w:val="20"/>
          <w:szCs w:val="20"/>
        </w:rPr>
        <w:t>Фонд имеет право:</w:t>
      </w:r>
    </w:p>
    <w:p w14:paraId="6A21ED2E" w14:textId="5407255C" w:rsidR="00717A04" w:rsidRPr="00C52277" w:rsidRDefault="00717A04" w:rsidP="00C52277">
      <w:pPr>
        <w:pStyle w:val="aa"/>
        <w:numPr>
          <w:ilvl w:val="2"/>
          <w:numId w:val="28"/>
        </w:numPr>
        <w:suppressAutoHyphens/>
        <w:ind w:left="0" w:firstLine="0"/>
        <w:jc w:val="both"/>
        <w:rPr>
          <w:rFonts w:ascii="Times New Roman" w:hAnsi="Times New Roman"/>
          <w:bCs/>
          <w:spacing w:val="-4"/>
          <w:sz w:val="20"/>
          <w:szCs w:val="20"/>
        </w:rPr>
      </w:pPr>
      <w:r w:rsidRPr="00C52277">
        <w:rPr>
          <w:rFonts w:ascii="Times New Roman" w:hAnsi="Times New Roman"/>
          <w:bCs/>
          <w:spacing w:val="-4"/>
          <w:sz w:val="20"/>
          <w:szCs w:val="20"/>
        </w:rPr>
        <w:t>Требовать исполнения Вкладчиком обязательств по уплате пенсионных взносов в пользу Участников в объеме, обеспечивающем исполнение обязательств Вкладчика перед Участниками.</w:t>
      </w:r>
    </w:p>
    <w:p w14:paraId="51E9C9BA" w14:textId="275AE093" w:rsidR="00717A04" w:rsidRPr="00C52277" w:rsidRDefault="00717A04" w:rsidP="00C52277">
      <w:pPr>
        <w:pStyle w:val="aa"/>
        <w:numPr>
          <w:ilvl w:val="2"/>
          <w:numId w:val="28"/>
        </w:numPr>
        <w:suppressAutoHyphens/>
        <w:ind w:left="0" w:firstLine="0"/>
        <w:jc w:val="both"/>
        <w:rPr>
          <w:rFonts w:ascii="Times New Roman" w:hAnsi="Times New Roman"/>
          <w:bCs/>
          <w:spacing w:val="-4"/>
          <w:sz w:val="20"/>
          <w:szCs w:val="20"/>
        </w:rPr>
      </w:pPr>
      <w:r w:rsidRPr="00C52277">
        <w:rPr>
          <w:rFonts w:ascii="Times New Roman" w:hAnsi="Times New Roman"/>
          <w:bCs/>
          <w:spacing w:val="-4"/>
          <w:sz w:val="20"/>
          <w:szCs w:val="20"/>
        </w:rPr>
        <w:t>Для обеспечения финансовой устойчивости и безусловного выполнения, принятых на себя обязательств по настоящему Договору создавать страховой резерв. Нормативный размер страхового резерва, порядок его формирования и использования устанавливается в соответствии с законодательством Российской Федерации.</w:t>
      </w:r>
    </w:p>
    <w:p w14:paraId="40916854" w14:textId="4BA8D840" w:rsidR="00717A04" w:rsidRPr="00C52277" w:rsidRDefault="00717A04" w:rsidP="00C52277">
      <w:pPr>
        <w:pStyle w:val="aa"/>
        <w:numPr>
          <w:ilvl w:val="2"/>
          <w:numId w:val="28"/>
        </w:numPr>
        <w:suppressAutoHyphens/>
        <w:ind w:left="0" w:firstLine="0"/>
        <w:jc w:val="both"/>
        <w:rPr>
          <w:rFonts w:ascii="Times New Roman" w:hAnsi="Times New Roman"/>
          <w:bCs/>
          <w:spacing w:val="-4"/>
          <w:sz w:val="20"/>
          <w:szCs w:val="20"/>
        </w:rPr>
      </w:pPr>
      <w:r w:rsidRPr="00C52277">
        <w:rPr>
          <w:rFonts w:ascii="Times New Roman" w:hAnsi="Times New Roman"/>
          <w:bCs/>
          <w:spacing w:val="-4"/>
          <w:sz w:val="20"/>
          <w:szCs w:val="20"/>
        </w:rPr>
        <w:t>Размещать и организовывать размещение пенсионных резервов с целью получения инвестиционного дохода.</w:t>
      </w:r>
    </w:p>
    <w:p w14:paraId="7D20F35F" w14:textId="0643E1F1" w:rsidR="00717A04" w:rsidRPr="00C52277" w:rsidRDefault="00717A04" w:rsidP="00C52277">
      <w:pPr>
        <w:pStyle w:val="aa"/>
        <w:numPr>
          <w:ilvl w:val="2"/>
          <w:numId w:val="28"/>
        </w:numPr>
        <w:suppressAutoHyphens/>
        <w:ind w:left="0" w:firstLine="0"/>
        <w:jc w:val="both"/>
        <w:rPr>
          <w:rFonts w:ascii="Times New Roman" w:hAnsi="Times New Roman"/>
          <w:bCs/>
          <w:spacing w:val="-4"/>
          <w:sz w:val="20"/>
          <w:szCs w:val="20"/>
        </w:rPr>
      </w:pPr>
      <w:r w:rsidRPr="00C52277">
        <w:rPr>
          <w:rFonts w:ascii="Times New Roman" w:hAnsi="Times New Roman"/>
          <w:bCs/>
          <w:spacing w:val="-4"/>
          <w:sz w:val="20"/>
          <w:szCs w:val="20"/>
        </w:rPr>
        <w:t xml:space="preserve">В соответствии с законодательством Российской Федерации и Пенсионными правилами Фонда направлять на обеспечение уставной деятельности Фонда 15 (пятнадцать) процентов от дохода, полученного от размещения пенсионных резервов. </w:t>
      </w:r>
    </w:p>
    <w:p w14:paraId="218BFBFA" w14:textId="645430A5" w:rsidR="00717A04" w:rsidRPr="00C52277" w:rsidRDefault="00643229" w:rsidP="00C52277">
      <w:pPr>
        <w:pStyle w:val="aa"/>
        <w:numPr>
          <w:ilvl w:val="2"/>
          <w:numId w:val="28"/>
        </w:numPr>
        <w:suppressAutoHyphens/>
        <w:ind w:left="0" w:firstLine="0"/>
        <w:jc w:val="both"/>
        <w:rPr>
          <w:rFonts w:ascii="Times New Roman" w:hAnsi="Times New Roman"/>
          <w:bCs/>
          <w:spacing w:val="-4"/>
          <w:sz w:val="20"/>
          <w:szCs w:val="20"/>
        </w:rPr>
      </w:pPr>
      <w:r w:rsidRPr="00C52277">
        <w:rPr>
          <w:rFonts w:ascii="Times New Roman" w:hAnsi="Times New Roman"/>
          <w:bCs/>
          <w:spacing w:val="-4"/>
          <w:sz w:val="20"/>
          <w:szCs w:val="20"/>
        </w:rPr>
        <w:t xml:space="preserve">В соответствии со статьей 17 Федерального закона от 7 мая 1998г. № 75-ФЗ «О негосударственных пенсионных фондах» направлять на формирование имущества, предназначенного для обеспечения уставной деятельности фонда, и покрытие административных расходом 1%(один) процент от суммы полученных пенсионных взносов. </w:t>
      </w:r>
    </w:p>
    <w:p w14:paraId="4ECA20AA" w14:textId="33EBF0C3" w:rsidR="00643229" w:rsidRPr="00C52277" w:rsidRDefault="00643229" w:rsidP="00C52277">
      <w:pPr>
        <w:pStyle w:val="aa"/>
        <w:numPr>
          <w:ilvl w:val="2"/>
          <w:numId w:val="28"/>
        </w:numPr>
        <w:suppressAutoHyphens/>
        <w:ind w:left="0" w:firstLine="0"/>
        <w:jc w:val="both"/>
        <w:rPr>
          <w:rFonts w:ascii="Times New Roman" w:hAnsi="Times New Roman"/>
          <w:bCs/>
          <w:spacing w:val="-4"/>
          <w:sz w:val="20"/>
          <w:szCs w:val="20"/>
        </w:rPr>
      </w:pPr>
      <w:r w:rsidRPr="00C52277">
        <w:rPr>
          <w:rFonts w:ascii="Times New Roman" w:hAnsi="Times New Roman"/>
          <w:bCs/>
          <w:spacing w:val="-4"/>
          <w:sz w:val="20"/>
          <w:szCs w:val="20"/>
        </w:rPr>
        <w:t xml:space="preserve">Распределять средства пенсионного счета Вкладчика на пенсионные счета в размере и порядке, определенном настоящим Договором. </w:t>
      </w:r>
    </w:p>
    <w:p w14:paraId="39B0BFBB" w14:textId="47CC4133" w:rsidR="00643229" w:rsidRPr="00C52277" w:rsidRDefault="00643229" w:rsidP="00C52277">
      <w:pPr>
        <w:pStyle w:val="aa"/>
        <w:numPr>
          <w:ilvl w:val="2"/>
          <w:numId w:val="28"/>
        </w:numPr>
        <w:suppressAutoHyphens/>
        <w:ind w:left="0" w:firstLine="0"/>
        <w:jc w:val="both"/>
        <w:rPr>
          <w:rFonts w:ascii="Times New Roman" w:hAnsi="Times New Roman"/>
          <w:bCs/>
          <w:spacing w:val="-4"/>
          <w:sz w:val="20"/>
          <w:szCs w:val="20"/>
        </w:rPr>
      </w:pPr>
      <w:r w:rsidRPr="00C52277">
        <w:rPr>
          <w:rFonts w:ascii="Times New Roman" w:hAnsi="Times New Roman"/>
          <w:bCs/>
          <w:spacing w:val="-4"/>
          <w:sz w:val="20"/>
          <w:szCs w:val="20"/>
        </w:rPr>
        <w:t>П</w:t>
      </w:r>
      <w:r w:rsidR="005F49D0" w:rsidRPr="00C52277">
        <w:rPr>
          <w:rFonts w:ascii="Times New Roman" w:hAnsi="Times New Roman"/>
          <w:bCs/>
          <w:spacing w:val="-4"/>
          <w:sz w:val="20"/>
          <w:szCs w:val="20"/>
        </w:rPr>
        <w:t xml:space="preserve">риостанавливать, либо прекращать пенсионные выплаты Участникам в случаях, предусмотренных Положением. </w:t>
      </w:r>
    </w:p>
    <w:p w14:paraId="25A861D1" w14:textId="206D4BCB" w:rsidR="005F49D0" w:rsidRPr="00C52277" w:rsidRDefault="005F49D0" w:rsidP="00C52277">
      <w:pPr>
        <w:pStyle w:val="aa"/>
        <w:numPr>
          <w:ilvl w:val="2"/>
          <w:numId w:val="28"/>
        </w:numPr>
        <w:suppressAutoHyphens/>
        <w:ind w:left="0" w:firstLine="0"/>
        <w:jc w:val="both"/>
        <w:rPr>
          <w:rFonts w:ascii="Times New Roman" w:hAnsi="Times New Roman"/>
          <w:bCs/>
          <w:spacing w:val="-4"/>
          <w:sz w:val="20"/>
          <w:szCs w:val="20"/>
        </w:rPr>
      </w:pPr>
      <w:r w:rsidRPr="00C52277">
        <w:rPr>
          <w:rFonts w:ascii="Times New Roman" w:hAnsi="Times New Roman"/>
          <w:bCs/>
          <w:spacing w:val="-4"/>
          <w:sz w:val="20"/>
          <w:szCs w:val="20"/>
        </w:rPr>
        <w:t xml:space="preserve">Временно приостанавливать оформление пенсий Участникам, при нарушении Вкладчиком условий настоящего Договора, в части размера и сроков перечисления пенсионных взносов, до момента устранения таких нарушений. При этом Фонд выполняет свои обязательства в полном объеме по выплате ранее назначенных пенсий. </w:t>
      </w:r>
    </w:p>
    <w:p w14:paraId="7B7D02E5" w14:textId="6DE27558" w:rsidR="005F49D0" w:rsidRPr="00C52277" w:rsidRDefault="005F49D0" w:rsidP="00C52277">
      <w:pPr>
        <w:pStyle w:val="aa"/>
        <w:numPr>
          <w:ilvl w:val="2"/>
          <w:numId w:val="28"/>
        </w:numPr>
        <w:suppressAutoHyphens/>
        <w:ind w:left="0" w:firstLine="0"/>
        <w:jc w:val="both"/>
        <w:rPr>
          <w:rFonts w:ascii="Times New Roman" w:hAnsi="Times New Roman"/>
          <w:bCs/>
          <w:spacing w:val="-4"/>
          <w:sz w:val="20"/>
          <w:szCs w:val="20"/>
        </w:rPr>
      </w:pPr>
      <w:r w:rsidRPr="00C52277">
        <w:rPr>
          <w:rFonts w:ascii="Times New Roman" w:hAnsi="Times New Roman"/>
          <w:bCs/>
          <w:spacing w:val="-4"/>
          <w:sz w:val="20"/>
          <w:szCs w:val="20"/>
        </w:rPr>
        <w:t xml:space="preserve">Запрашивать у Вкладчика и Участника информацию, необходимую для выполнения обязательств Фонда по Договору. </w:t>
      </w:r>
    </w:p>
    <w:p w14:paraId="1789E675" w14:textId="682EEA60" w:rsidR="005F49D0" w:rsidRPr="00C52277" w:rsidRDefault="005F49D0" w:rsidP="00C52277">
      <w:pPr>
        <w:pStyle w:val="aa"/>
        <w:numPr>
          <w:ilvl w:val="2"/>
          <w:numId w:val="28"/>
        </w:numPr>
        <w:suppressAutoHyphens/>
        <w:ind w:left="0" w:firstLine="0"/>
        <w:jc w:val="both"/>
        <w:rPr>
          <w:rFonts w:ascii="Times New Roman" w:hAnsi="Times New Roman"/>
          <w:bCs/>
          <w:spacing w:val="-4"/>
          <w:sz w:val="20"/>
          <w:szCs w:val="20"/>
        </w:rPr>
      </w:pPr>
      <w:r w:rsidRPr="00C52277">
        <w:rPr>
          <w:rFonts w:ascii="Times New Roman" w:hAnsi="Times New Roman"/>
          <w:bCs/>
          <w:spacing w:val="-4"/>
          <w:sz w:val="20"/>
          <w:szCs w:val="20"/>
        </w:rPr>
        <w:t>Требовать от Вкладчика оказания содействия в организации работы по передаче учетных данных на Участников на бумажных и электронных носителях.</w:t>
      </w:r>
    </w:p>
    <w:p w14:paraId="70E85B9B" w14:textId="77777777" w:rsidR="005F49D0" w:rsidRPr="00C52277" w:rsidRDefault="005F49D0" w:rsidP="005F49D0">
      <w:pPr>
        <w:pStyle w:val="aa"/>
        <w:suppressAutoHyphens/>
        <w:jc w:val="both"/>
        <w:rPr>
          <w:rFonts w:ascii="Times New Roman" w:hAnsi="Times New Roman"/>
          <w:bCs/>
          <w:spacing w:val="-4"/>
          <w:sz w:val="20"/>
          <w:szCs w:val="20"/>
        </w:rPr>
      </w:pPr>
    </w:p>
    <w:p w14:paraId="088C161E" w14:textId="71D6A3CF" w:rsidR="005F49D0" w:rsidRPr="00C52277" w:rsidRDefault="005F49D0" w:rsidP="005F49D0">
      <w:pPr>
        <w:pStyle w:val="aa"/>
        <w:numPr>
          <w:ilvl w:val="0"/>
          <w:numId w:val="28"/>
        </w:numPr>
        <w:suppressAutoHyphens/>
        <w:jc w:val="center"/>
        <w:rPr>
          <w:rFonts w:ascii="Times New Roman" w:hAnsi="Times New Roman"/>
          <w:b/>
          <w:spacing w:val="-4"/>
          <w:sz w:val="20"/>
          <w:szCs w:val="20"/>
        </w:rPr>
      </w:pPr>
      <w:r w:rsidRPr="00C52277">
        <w:rPr>
          <w:rFonts w:ascii="Times New Roman" w:hAnsi="Times New Roman"/>
          <w:b/>
          <w:spacing w:val="-4"/>
          <w:sz w:val="20"/>
          <w:szCs w:val="20"/>
        </w:rPr>
        <w:t>Пенсионные основания</w:t>
      </w:r>
    </w:p>
    <w:p w14:paraId="77283393" w14:textId="4C39C726" w:rsidR="005F49D0" w:rsidRPr="00C52277" w:rsidRDefault="005F49D0" w:rsidP="00C52277">
      <w:pPr>
        <w:pStyle w:val="aa"/>
        <w:numPr>
          <w:ilvl w:val="1"/>
          <w:numId w:val="28"/>
        </w:numPr>
        <w:suppressAutoHyphens/>
        <w:ind w:left="0" w:firstLine="0"/>
        <w:jc w:val="both"/>
        <w:rPr>
          <w:rFonts w:ascii="Times New Roman" w:hAnsi="Times New Roman"/>
          <w:bCs/>
          <w:spacing w:val="-4"/>
          <w:sz w:val="20"/>
          <w:szCs w:val="20"/>
        </w:rPr>
      </w:pPr>
      <w:r w:rsidRPr="00C52277">
        <w:rPr>
          <w:rFonts w:ascii="Times New Roman" w:hAnsi="Times New Roman"/>
          <w:bCs/>
          <w:spacing w:val="-4"/>
          <w:sz w:val="20"/>
          <w:szCs w:val="20"/>
        </w:rPr>
        <w:t xml:space="preserve">Пенсионные основания – условия приобретения Участником, права на назначение муниципальной негосударственной пенсии, регламентируются Положением. </w:t>
      </w:r>
    </w:p>
    <w:p w14:paraId="2EE2C60D" w14:textId="7911F4CB" w:rsidR="005F49D0" w:rsidRPr="00C52277" w:rsidRDefault="005F49D0" w:rsidP="00C52277">
      <w:pPr>
        <w:pStyle w:val="aa"/>
        <w:numPr>
          <w:ilvl w:val="1"/>
          <w:numId w:val="28"/>
        </w:numPr>
        <w:suppressAutoHyphens/>
        <w:ind w:left="0" w:firstLine="0"/>
        <w:jc w:val="both"/>
        <w:rPr>
          <w:rFonts w:ascii="Times New Roman" w:hAnsi="Times New Roman"/>
          <w:bCs/>
          <w:spacing w:val="-4"/>
          <w:sz w:val="20"/>
          <w:szCs w:val="20"/>
        </w:rPr>
      </w:pPr>
      <w:r w:rsidRPr="00C52277">
        <w:rPr>
          <w:rFonts w:ascii="Times New Roman" w:hAnsi="Times New Roman"/>
          <w:bCs/>
          <w:spacing w:val="-4"/>
          <w:sz w:val="20"/>
          <w:szCs w:val="20"/>
        </w:rPr>
        <w:t xml:space="preserve">Гарантированная часть муниципальной негосударственной пенсии по старости назначается участникам при наличии следующих условий: </w:t>
      </w:r>
    </w:p>
    <w:p w14:paraId="451BF15F" w14:textId="3B02A450" w:rsidR="005F49D0" w:rsidRPr="00C52277" w:rsidRDefault="005F49D0" w:rsidP="00C52277">
      <w:pPr>
        <w:pStyle w:val="aa"/>
        <w:numPr>
          <w:ilvl w:val="2"/>
          <w:numId w:val="28"/>
        </w:numPr>
        <w:suppressAutoHyphens/>
        <w:ind w:left="0" w:firstLine="0"/>
        <w:jc w:val="both"/>
        <w:rPr>
          <w:rFonts w:ascii="Times New Roman" w:hAnsi="Times New Roman"/>
          <w:bCs/>
          <w:spacing w:val="-4"/>
          <w:sz w:val="20"/>
          <w:szCs w:val="20"/>
        </w:rPr>
      </w:pPr>
      <w:r w:rsidRPr="00C52277">
        <w:rPr>
          <w:rFonts w:ascii="Times New Roman" w:hAnsi="Times New Roman"/>
          <w:bCs/>
          <w:spacing w:val="-4"/>
          <w:sz w:val="20"/>
          <w:szCs w:val="20"/>
        </w:rPr>
        <w:t>Назначение пенсии по старости в соответствии с законодательством Российской Федерации;</w:t>
      </w:r>
    </w:p>
    <w:p w14:paraId="45C7011C" w14:textId="3DBCE91E" w:rsidR="005F49D0" w:rsidRPr="00C52277" w:rsidRDefault="005F49D0" w:rsidP="00C52277">
      <w:pPr>
        <w:pStyle w:val="aa"/>
        <w:numPr>
          <w:ilvl w:val="2"/>
          <w:numId w:val="28"/>
        </w:numPr>
        <w:suppressAutoHyphens/>
        <w:ind w:left="0" w:firstLine="0"/>
        <w:jc w:val="both"/>
        <w:rPr>
          <w:rFonts w:ascii="Times New Roman" w:hAnsi="Times New Roman"/>
          <w:bCs/>
          <w:spacing w:val="-4"/>
          <w:sz w:val="20"/>
          <w:szCs w:val="20"/>
        </w:rPr>
      </w:pPr>
      <w:r w:rsidRPr="00C52277">
        <w:rPr>
          <w:rFonts w:ascii="Times New Roman" w:hAnsi="Times New Roman"/>
          <w:bCs/>
          <w:spacing w:val="-4"/>
          <w:sz w:val="20"/>
          <w:szCs w:val="20"/>
        </w:rPr>
        <w:t>Достижение мужчинами возраста 55-ти лет, женщинами возраста 50-ти лет;</w:t>
      </w:r>
    </w:p>
    <w:p w14:paraId="487154C7" w14:textId="1C1CF592" w:rsidR="005F49D0" w:rsidRPr="00C52277" w:rsidRDefault="005F49D0" w:rsidP="00C52277">
      <w:pPr>
        <w:pStyle w:val="aa"/>
        <w:numPr>
          <w:ilvl w:val="2"/>
          <w:numId w:val="28"/>
        </w:numPr>
        <w:suppressAutoHyphens/>
        <w:ind w:left="0" w:firstLine="0"/>
        <w:jc w:val="both"/>
        <w:rPr>
          <w:rFonts w:ascii="Times New Roman" w:hAnsi="Times New Roman"/>
          <w:bCs/>
          <w:spacing w:val="-4"/>
          <w:sz w:val="20"/>
          <w:szCs w:val="20"/>
        </w:rPr>
      </w:pPr>
      <w:r w:rsidRPr="00C52277">
        <w:rPr>
          <w:rFonts w:ascii="Times New Roman" w:hAnsi="Times New Roman"/>
          <w:bCs/>
          <w:spacing w:val="-4"/>
          <w:sz w:val="20"/>
          <w:szCs w:val="20"/>
        </w:rPr>
        <w:t>Наличие стажа работы в муниципальных организациях города Сургута не менее 10 лет;</w:t>
      </w:r>
    </w:p>
    <w:p w14:paraId="5A64D6AC" w14:textId="5E3FB9DE" w:rsidR="005F49D0" w:rsidRPr="00C52277" w:rsidRDefault="005F49D0" w:rsidP="00C52277">
      <w:pPr>
        <w:pStyle w:val="aa"/>
        <w:numPr>
          <w:ilvl w:val="2"/>
          <w:numId w:val="28"/>
        </w:numPr>
        <w:suppressAutoHyphens/>
        <w:ind w:left="0" w:firstLine="0"/>
        <w:jc w:val="both"/>
        <w:rPr>
          <w:rFonts w:ascii="Times New Roman" w:hAnsi="Times New Roman"/>
          <w:bCs/>
          <w:spacing w:val="-4"/>
          <w:sz w:val="20"/>
          <w:szCs w:val="20"/>
        </w:rPr>
      </w:pPr>
      <w:r w:rsidRPr="00C52277">
        <w:rPr>
          <w:rFonts w:ascii="Times New Roman" w:hAnsi="Times New Roman"/>
          <w:bCs/>
          <w:spacing w:val="-4"/>
          <w:sz w:val="20"/>
          <w:szCs w:val="20"/>
        </w:rPr>
        <w:t>Прекращение трудовой и предпринимательской деятельности;</w:t>
      </w:r>
    </w:p>
    <w:p w14:paraId="6AC89C57" w14:textId="04E2342A" w:rsidR="005F49D0" w:rsidRPr="00C52277" w:rsidRDefault="005F49D0" w:rsidP="00C52277">
      <w:pPr>
        <w:pStyle w:val="aa"/>
        <w:numPr>
          <w:ilvl w:val="2"/>
          <w:numId w:val="28"/>
        </w:numPr>
        <w:suppressAutoHyphens/>
        <w:ind w:left="0" w:firstLine="0"/>
        <w:jc w:val="both"/>
        <w:rPr>
          <w:rFonts w:ascii="Times New Roman" w:hAnsi="Times New Roman"/>
          <w:bCs/>
          <w:spacing w:val="-4"/>
          <w:sz w:val="20"/>
          <w:szCs w:val="20"/>
        </w:rPr>
      </w:pPr>
      <w:r w:rsidRPr="00C52277">
        <w:rPr>
          <w:rFonts w:ascii="Times New Roman" w:hAnsi="Times New Roman"/>
          <w:bCs/>
          <w:spacing w:val="-4"/>
          <w:sz w:val="20"/>
          <w:szCs w:val="20"/>
        </w:rPr>
        <w:t xml:space="preserve">Увольнение из организации вкладчика не ранее 28.03.2008. </w:t>
      </w:r>
    </w:p>
    <w:p w14:paraId="05D2062B" w14:textId="4FC5774C" w:rsidR="00863A04" w:rsidRPr="00C52277" w:rsidRDefault="00863A04" w:rsidP="00C52277">
      <w:pPr>
        <w:pStyle w:val="aa"/>
        <w:numPr>
          <w:ilvl w:val="1"/>
          <w:numId w:val="28"/>
        </w:numPr>
        <w:suppressAutoHyphens/>
        <w:ind w:left="0" w:firstLine="0"/>
        <w:jc w:val="both"/>
        <w:rPr>
          <w:rFonts w:ascii="Times New Roman" w:hAnsi="Times New Roman"/>
          <w:bCs/>
          <w:spacing w:val="-4"/>
          <w:sz w:val="20"/>
          <w:szCs w:val="20"/>
        </w:rPr>
      </w:pPr>
      <w:r w:rsidRPr="00C52277">
        <w:rPr>
          <w:rFonts w:ascii="Times New Roman" w:hAnsi="Times New Roman"/>
          <w:bCs/>
          <w:spacing w:val="-4"/>
          <w:sz w:val="20"/>
          <w:szCs w:val="20"/>
        </w:rPr>
        <w:t xml:space="preserve">Лицам, замещавшим должности муниципальный службы в органах местного самоуправления города Сургута, выборные муниципальные должности на освобожденной основе, получающим в соответствии с федеральным законодательством дополнительные пенсии за счет средств соответствующих бюджетов, назначение и выплата муниципальной негосударственной пенсии в соответствии с Положением не производится. </w:t>
      </w:r>
    </w:p>
    <w:p w14:paraId="4304813D" w14:textId="02013C90" w:rsidR="00863A04" w:rsidRPr="00C52277" w:rsidRDefault="00863A04" w:rsidP="00C52277">
      <w:pPr>
        <w:pStyle w:val="aa"/>
        <w:numPr>
          <w:ilvl w:val="1"/>
          <w:numId w:val="28"/>
        </w:numPr>
        <w:suppressAutoHyphens/>
        <w:ind w:left="0" w:firstLine="0"/>
        <w:jc w:val="both"/>
        <w:rPr>
          <w:rFonts w:ascii="Times New Roman" w:hAnsi="Times New Roman"/>
          <w:bCs/>
          <w:spacing w:val="-4"/>
          <w:sz w:val="20"/>
          <w:szCs w:val="20"/>
        </w:rPr>
      </w:pPr>
      <w:r w:rsidRPr="00C52277">
        <w:rPr>
          <w:rFonts w:ascii="Times New Roman" w:hAnsi="Times New Roman"/>
          <w:bCs/>
          <w:spacing w:val="-4"/>
          <w:sz w:val="20"/>
          <w:szCs w:val="20"/>
        </w:rPr>
        <w:t xml:space="preserve">Право на назначение муниципальной негосударственной пенсии по инвалидности имеют участники независимо от возраста и стажа работы у Вкладчика при условии назначения им пенсии по инвалидности в соответствии с Федеральными законами «О трудовых пенсиях в Российской Федерации», </w:t>
      </w:r>
      <w:proofErr w:type="gramStart"/>
      <w:r w:rsidRPr="00C52277">
        <w:rPr>
          <w:rFonts w:ascii="Times New Roman" w:hAnsi="Times New Roman"/>
          <w:bCs/>
          <w:spacing w:val="-4"/>
          <w:sz w:val="20"/>
          <w:szCs w:val="20"/>
        </w:rPr>
        <w:t>« О</w:t>
      </w:r>
      <w:proofErr w:type="gramEnd"/>
      <w:r w:rsidRPr="00C52277">
        <w:rPr>
          <w:rFonts w:ascii="Times New Roman" w:hAnsi="Times New Roman"/>
          <w:bCs/>
          <w:spacing w:val="-4"/>
          <w:sz w:val="20"/>
          <w:szCs w:val="20"/>
        </w:rPr>
        <w:t xml:space="preserve"> государственном пенсионном обеспечении в Российской Федерации». </w:t>
      </w:r>
    </w:p>
    <w:p w14:paraId="4FBD236A" w14:textId="7293B308" w:rsidR="00863A04" w:rsidRPr="00C52277" w:rsidRDefault="00863A04" w:rsidP="00C52277">
      <w:pPr>
        <w:pStyle w:val="aa"/>
        <w:numPr>
          <w:ilvl w:val="1"/>
          <w:numId w:val="28"/>
        </w:numPr>
        <w:suppressAutoHyphens/>
        <w:ind w:left="0" w:firstLine="0"/>
        <w:jc w:val="both"/>
        <w:rPr>
          <w:rFonts w:ascii="Times New Roman" w:hAnsi="Times New Roman"/>
          <w:bCs/>
          <w:spacing w:val="-4"/>
          <w:sz w:val="20"/>
          <w:szCs w:val="20"/>
        </w:rPr>
      </w:pPr>
      <w:r w:rsidRPr="00C52277">
        <w:rPr>
          <w:rFonts w:ascii="Times New Roman" w:hAnsi="Times New Roman"/>
          <w:bCs/>
          <w:spacing w:val="-4"/>
          <w:sz w:val="20"/>
          <w:szCs w:val="20"/>
        </w:rPr>
        <w:t xml:space="preserve">Гарантированная часть муниципальной негосударственной пенсии по инвалидности устанавливается участникам в случае наступления инвалидности вследствие трудового увечья, профессионального заболевания в период работы в муниципальных </w:t>
      </w:r>
      <w:r w:rsidR="00867F50" w:rsidRPr="00C52277">
        <w:rPr>
          <w:rFonts w:ascii="Times New Roman" w:hAnsi="Times New Roman"/>
          <w:bCs/>
          <w:spacing w:val="-4"/>
          <w:sz w:val="20"/>
          <w:szCs w:val="20"/>
        </w:rPr>
        <w:t xml:space="preserve">организациях города Сургута и выплачивается в течение установленного срока ограничения способности к трудовой деятельности или бессрочно. </w:t>
      </w:r>
    </w:p>
    <w:p w14:paraId="1CB419FE" w14:textId="74DE5649" w:rsidR="00867F50" w:rsidRPr="00C52277" w:rsidRDefault="00867F50" w:rsidP="00C52277">
      <w:pPr>
        <w:pStyle w:val="aa"/>
        <w:numPr>
          <w:ilvl w:val="1"/>
          <w:numId w:val="28"/>
        </w:numPr>
        <w:suppressAutoHyphens/>
        <w:ind w:left="0" w:firstLine="0"/>
        <w:jc w:val="both"/>
        <w:rPr>
          <w:rFonts w:ascii="Times New Roman" w:hAnsi="Times New Roman"/>
          <w:bCs/>
          <w:spacing w:val="-4"/>
          <w:sz w:val="20"/>
          <w:szCs w:val="20"/>
        </w:rPr>
      </w:pPr>
      <w:r w:rsidRPr="00C52277">
        <w:rPr>
          <w:rFonts w:ascii="Times New Roman" w:hAnsi="Times New Roman"/>
          <w:bCs/>
          <w:spacing w:val="-4"/>
          <w:sz w:val="20"/>
          <w:szCs w:val="20"/>
        </w:rPr>
        <w:t xml:space="preserve">Пенсионные основания для установления накопительной части муниципальной негосударственной пенсии регламентируется законодательством Российской Федерации и индивидуальным пенсионным договором участника системы негосударственного пенсионного обеспечения работников муниципальных организаций города Сургута. </w:t>
      </w:r>
    </w:p>
    <w:p w14:paraId="63BD8E1C" w14:textId="77777777" w:rsidR="00867F50" w:rsidRPr="00C52277" w:rsidRDefault="00867F50" w:rsidP="00867F50">
      <w:pPr>
        <w:pStyle w:val="aa"/>
        <w:suppressAutoHyphens/>
        <w:ind w:left="360"/>
        <w:jc w:val="both"/>
        <w:rPr>
          <w:rFonts w:ascii="Times New Roman" w:hAnsi="Times New Roman"/>
          <w:bCs/>
          <w:spacing w:val="-4"/>
          <w:sz w:val="20"/>
          <w:szCs w:val="20"/>
        </w:rPr>
      </w:pPr>
    </w:p>
    <w:p w14:paraId="0F0C491A" w14:textId="26DBF5D9" w:rsidR="00867F50" w:rsidRPr="00C52277" w:rsidRDefault="00867F50" w:rsidP="00867F50">
      <w:pPr>
        <w:pStyle w:val="aa"/>
        <w:numPr>
          <w:ilvl w:val="0"/>
          <w:numId w:val="28"/>
        </w:numPr>
        <w:suppressAutoHyphens/>
        <w:jc w:val="center"/>
        <w:rPr>
          <w:rFonts w:ascii="Times New Roman" w:hAnsi="Times New Roman"/>
          <w:b/>
          <w:spacing w:val="-4"/>
          <w:sz w:val="20"/>
          <w:szCs w:val="20"/>
        </w:rPr>
      </w:pPr>
      <w:r w:rsidRPr="00C52277">
        <w:rPr>
          <w:rFonts w:ascii="Times New Roman" w:hAnsi="Times New Roman"/>
          <w:b/>
          <w:spacing w:val="-4"/>
          <w:sz w:val="20"/>
          <w:szCs w:val="20"/>
        </w:rPr>
        <w:t>Порядок назначения и выплаты муниципальных негосударственных пенсий</w:t>
      </w:r>
    </w:p>
    <w:p w14:paraId="615D21C1" w14:textId="3809C369" w:rsidR="00867F50" w:rsidRPr="00C52277" w:rsidRDefault="00867F50" w:rsidP="00C52277">
      <w:pPr>
        <w:pStyle w:val="aa"/>
        <w:numPr>
          <w:ilvl w:val="1"/>
          <w:numId w:val="28"/>
        </w:numPr>
        <w:suppressAutoHyphens/>
        <w:ind w:left="0" w:firstLine="0"/>
        <w:jc w:val="both"/>
        <w:rPr>
          <w:rFonts w:ascii="Times New Roman" w:hAnsi="Times New Roman"/>
          <w:b/>
          <w:spacing w:val="-4"/>
          <w:sz w:val="20"/>
          <w:szCs w:val="20"/>
        </w:rPr>
      </w:pPr>
      <w:r w:rsidRPr="00C52277">
        <w:rPr>
          <w:rFonts w:ascii="Times New Roman" w:hAnsi="Times New Roman"/>
          <w:bCs/>
          <w:spacing w:val="-4"/>
          <w:sz w:val="20"/>
          <w:szCs w:val="20"/>
        </w:rPr>
        <w:t xml:space="preserve">Порядок назначения и выплаты пенсий различным категориям Участников определяется законами и нормативными правовыми актами Российской Федерация, Положением, Правилами Фонда, настоящим договором и Индивидуальным пенсионным договором Участника системы негосударственного пенсионного обеспечения работников муниципальных организаций города Сургута. </w:t>
      </w:r>
    </w:p>
    <w:p w14:paraId="6428B328" w14:textId="55786694" w:rsidR="00867F50" w:rsidRPr="00C52277" w:rsidRDefault="00867F50" w:rsidP="00C52277">
      <w:pPr>
        <w:pStyle w:val="aa"/>
        <w:numPr>
          <w:ilvl w:val="1"/>
          <w:numId w:val="28"/>
        </w:numPr>
        <w:suppressAutoHyphens/>
        <w:ind w:left="0" w:firstLine="0"/>
        <w:jc w:val="both"/>
        <w:rPr>
          <w:rFonts w:ascii="Times New Roman" w:hAnsi="Times New Roman"/>
          <w:b/>
          <w:spacing w:val="-4"/>
          <w:sz w:val="20"/>
          <w:szCs w:val="20"/>
        </w:rPr>
      </w:pPr>
      <w:r w:rsidRPr="00C52277">
        <w:rPr>
          <w:rFonts w:ascii="Times New Roman" w:hAnsi="Times New Roman"/>
          <w:bCs/>
          <w:spacing w:val="-4"/>
          <w:sz w:val="20"/>
          <w:szCs w:val="20"/>
        </w:rPr>
        <w:lastRenderedPageBreak/>
        <w:t>Порядок обращения за назначением негосударственной пенсии:</w:t>
      </w:r>
    </w:p>
    <w:p w14:paraId="460AC6F5" w14:textId="4C9DF839" w:rsidR="00867F50" w:rsidRPr="00C52277" w:rsidRDefault="00E3790D" w:rsidP="00C52277">
      <w:pPr>
        <w:pStyle w:val="aa"/>
        <w:numPr>
          <w:ilvl w:val="2"/>
          <w:numId w:val="28"/>
        </w:numPr>
        <w:suppressAutoHyphens/>
        <w:ind w:left="0" w:firstLine="0"/>
        <w:jc w:val="both"/>
        <w:rPr>
          <w:rFonts w:ascii="Times New Roman" w:hAnsi="Times New Roman"/>
          <w:b/>
          <w:spacing w:val="-4"/>
          <w:sz w:val="20"/>
          <w:szCs w:val="20"/>
        </w:rPr>
      </w:pPr>
      <w:r w:rsidRPr="00C52277">
        <w:rPr>
          <w:rFonts w:ascii="Times New Roman" w:hAnsi="Times New Roman"/>
          <w:bCs/>
          <w:spacing w:val="-4"/>
          <w:sz w:val="20"/>
          <w:szCs w:val="20"/>
        </w:rPr>
        <w:t xml:space="preserve">Назначение пенсии производится по заявлению Участника. Заявление о назначении пенсии Участники подают в территориальный орган Фонда в </w:t>
      </w:r>
      <w:proofErr w:type="spellStart"/>
      <w:r w:rsidRPr="00C52277">
        <w:rPr>
          <w:rFonts w:ascii="Times New Roman" w:hAnsi="Times New Roman"/>
          <w:bCs/>
          <w:spacing w:val="-4"/>
          <w:sz w:val="20"/>
          <w:szCs w:val="20"/>
        </w:rPr>
        <w:t>г.Сургуте</w:t>
      </w:r>
      <w:proofErr w:type="spellEnd"/>
      <w:r w:rsidRPr="00C52277">
        <w:rPr>
          <w:rFonts w:ascii="Times New Roman" w:hAnsi="Times New Roman"/>
          <w:bCs/>
          <w:spacing w:val="-4"/>
          <w:sz w:val="20"/>
          <w:szCs w:val="20"/>
        </w:rPr>
        <w:t xml:space="preserve">. </w:t>
      </w:r>
    </w:p>
    <w:p w14:paraId="75B21068" w14:textId="74B5FECC" w:rsidR="00E3790D" w:rsidRPr="00C52277" w:rsidRDefault="00E3790D" w:rsidP="00C52277">
      <w:pPr>
        <w:pStyle w:val="aa"/>
        <w:numPr>
          <w:ilvl w:val="2"/>
          <w:numId w:val="28"/>
        </w:numPr>
        <w:suppressAutoHyphens/>
        <w:ind w:left="0" w:firstLine="0"/>
        <w:jc w:val="both"/>
        <w:rPr>
          <w:rFonts w:ascii="Times New Roman" w:hAnsi="Times New Roman"/>
          <w:b/>
          <w:spacing w:val="-4"/>
          <w:sz w:val="20"/>
          <w:szCs w:val="20"/>
        </w:rPr>
      </w:pPr>
      <w:r w:rsidRPr="00C52277">
        <w:rPr>
          <w:rFonts w:ascii="Times New Roman" w:hAnsi="Times New Roman"/>
          <w:bCs/>
          <w:spacing w:val="-4"/>
          <w:sz w:val="20"/>
          <w:szCs w:val="20"/>
        </w:rPr>
        <w:t xml:space="preserve">К заявлению о назначении пенсии, установленной формы, прилагаются заверенных в установленном порядке </w:t>
      </w:r>
      <w:proofErr w:type="gramStart"/>
      <w:r w:rsidRPr="00C52277">
        <w:rPr>
          <w:rFonts w:ascii="Times New Roman" w:hAnsi="Times New Roman"/>
          <w:bCs/>
          <w:spacing w:val="-4"/>
          <w:sz w:val="20"/>
          <w:szCs w:val="20"/>
        </w:rPr>
        <w:t>копии(</w:t>
      </w:r>
      <w:proofErr w:type="gramEnd"/>
      <w:r w:rsidRPr="00C52277">
        <w:rPr>
          <w:rFonts w:ascii="Times New Roman" w:hAnsi="Times New Roman"/>
          <w:bCs/>
          <w:spacing w:val="-4"/>
          <w:sz w:val="20"/>
          <w:szCs w:val="20"/>
        </w:rPr>
        <w:t xml:space="preserve">или копии с подлинниками) следующих документов: </w:t>
      </w:r>
    </w:p>
    <w:p w14:paraId="249C5E09" w14:textId="5214125C" w:rsidR="00E3790D" w:rsidRPr="00C52277" w:rsidRDefault="00E3790D" w:rsidP="00C52277">
      <w:pPr>
        <w:pStyle w:val="aa"/>
        <w:suppressAutoHyphens/>
        <w:ind w:left="0"/>
        <w:jc w:val="both"/>
        <w:rPr>
          <w:rFonts w:ascii="Times New Roman" w:hAnsi="Times New Roman"/>
          <w:bCs/>
          <w:spacing w:val="-4"/>
          <w:sz w:val="20"/>
          <w:szCs w:val="20"/>
        </w:rPr>
      </w:pPr>
      <w:r w:rsidRPr="00C52277">
        <w:rPr>
          <w:rFonts w:ascii="Times New Roman" w:hAnsi="Times New Roman"/>
          <w:bCs/>
          <w:spacing w:val="-4"/>
          <w:sz w:val="20"/>
          <w:szCs w:val="20"/>
        </w:rPr>
        <w:t>Паспорта;</w:t>
      </w:r>
    </w:p>
    <w:p w14:paraId="1CF8E75D" w14:textId="0922938A" w:rsidR="00E3790D" w:rsidRPr="00C52277" w:rsidRDefault="00E3790D" w:rsidP="00C52277">
      <w:pPr>
        <w:pStyle w:val="aa"/>
        <w:suppressAutoHyphens/>
        <w:ind w:left="0"/>
        <w:jc w:val="both"/>
        <w:rPr>
          <w:rFonts w:ascii="Times New Roman" w:hAnsi="Times New Roman"/>
          <w:bCs/>
          <w:spacing w:val="-4"/>
          <w:sz w:val="20"/>
          <w:szCs w:val="20"/>
        </w:rPr>
      </w:pPr>
      <w:r w:rsidRPr="00C52277">
        <w:rPr>
          <w:rFonts w:ascii="Times New Roman" w:hAnsi="Times New Roman"/>
          <w:bCs/>
          <w:spacing w:val="-4"/>
          <w:sz w:val="20"/>
          <w:szCs w:val="20"/>
        </w:rPr>
        <w:t>Трудовой книжки;</w:t>
      </w:r>
    </w:p>
    <w:p w14:paraId="4BDAE8E2" w14:textId="647D5CA2" w:rsidR="00E3790D" w:rsidRPr="00C52277" w:rsidRDefault="00E3790D" w:rsidP="00C52277">
      <w:pPr>
        <w:pStyle w:val="aa"/>
        <w:suppressAutoHyphens/>
        <w:ind w:left="0"/>
        <w:jc w:val="both"/>
        <w:rPr>
          <w:rFonts w:ascii="Times New Roman" w:hAnsi="Times New Roman"/>
          <w:bCs/>
          <w:spacing w:val="-4"/>
          <w:sz w:val="20"/>
          <w:szCs w:val="20"/>
        </w:rPr>
      </w:pPr>
      <w:r w:rsidRPr="00C52277">
        <w:rPr>
          <w:rFonts w:ascii="Times New Roman" w:hAnsi="Times New Roman"/>
          <w:bCs/>
          <w:spacing w:val="-4"/>
          <w:sz w:val="20"/>
          <w:szCs w:val="20"/>
        </w:rPr>
        <w:t>Пенсионного удостоверения, выданного органами, назначающими пенсию в соответствии с действующим законодательством Российской Федерации;</w:t>
      </w:r>
    </w:p>
    <w:p w14:paraId="14D0D08A" w14:textId="61821007" w:rsidR="00E3790D" w:rsidRPr="00C52277" w:rsidRDefault="00E3790D" w:rsidP="00C52277">
      <w:pPr>
        <w:pStyle w:val="aa"/>
        <w:suppressAutoHyphens/>
        <w:ind w:left="0"/>
        <w:jc w:val="both"/>
        <w:rPr>
          <w:rFonts w:ascii="Times New Roman" w:hAnsi="Times New Roman"/>
          <w:bCs/>
          <w:spacing w:val="-4"/>
          <w:sz w:val="20"/>
          <w:szCs w:val="20"/>
        </w:rPr>
      </w:pPr>
      <w:r w:rsidRPr="00C52277">
        <w:rPr>
          <w:rFonts w:ascii="Times New Roman" w:hAnsi="Times New Roman"/>
          <w:bCs/>
          <w:spacing w:val="-4"/>
          <w:sz w:val="20"/>
          <w:szCs w:val="20"/>
        </w:rPr>
        <w:t xml:space="preserve">В случае необходимости, для включения в стаж работы в муниципальных организации города Сургута, представляются документы, подтверждающие факт замещения муниципальных должностей на освобожденной основе. </w:t>
      </w:r>
    </w:p>
    <w:p w14:paraId="090EA7AB" w14:textId="43A1602C" w:rsidR="00E3790D" w:rsidRPr="00C52277" w:rsidRDefault="00E3790D" w:rsidP="00C52277">
      <w:pPr>
        <w:pStyle w:val="aa"/>
        <w:suppressAutoHyphens/>
        <w:ind w:left="0"/>
        <w:jc w:val="both"/>
        <w:rPr>
          <w:rFonts w:ascii="Times New Roman" w:hAnsi="Times New Roman"/>
          <w:bCs/>
          <w:spacing w:val="-4"/>
          <w:sz w:val="20"/>
          <w:szCs w:val="20"/>
        </w:rPr>
      </w:pPr>
      <w:r w:rsidRPr="00C52277">
        <w:rPr>
          <w:rFonts w:ascii="Times New Roman" w:hAnsi="Times New Roman"/>
          <w:bCs/>
          <w:spacing w:val="-4"/>
          <w:sz w:val="20"/>
          <w:szCs w:val="20"/>
        </w:rPr>
        <w:t>При назначении пенсии по инвалидности к заявлению, установленного образца дополнительно прилагается документ, установленной формы, подтверждающей установление инвалидности.</w:t>
      </w:r>
    </w:p>
    <w:p w14:paraId="304C4C33" w14:textId="6C0DA1A6" w:rsidR="00E3790D" w:rsidRPr="00C52277" w:rsidRDefault="00E3790D" w:rsidP="00C52277">
      <w:pPr>
        <w:pStyle w:val="aa"/>
        <w:numPr>
          <w:ilvl w:val="2"/>
          <w:numId w:val="28"/>
        </w:numPr>
        <w:suppressAutoHyphens/>
        <w:ind w:left="0" w:firstLine="0"/>
        <w:jc w:val="both"/>
        <w:rPr>
          <w:rFonts w:ascii="Times New Roman" w:hAnsi="Times New Roman"/>
          <w:bCs/>
          <w:spacing w:val="-4"/>
          <w:sz w:val="20"/>
          <w:szCs w:val="20"/>
        </w:rPr>
      </w:pPr>
      <w:r w:rsidRPr="00C52277">
        <w:rPr>
          <w:rFonts w:ascii="Times New Roman" w:hAnsi="Times New Roman"/>
          <w:bCs/>
          <w:spacing w:val="-4"/>
          <w:sz w:val="20"/>
          <w:szCs w:val="20"/>
        </w:rPr>
        <w:t xml:space="preserve">Днем обращения за назначением пенсии считается день приема Фондом заявления со всеми необходимыми </w:t>
      </w:r>
      <w:proofErr w:type="gramStart"/>
      <w:r w:rsidRPr="00C52277">
        <w:rPr>
          <w:rFonts w:ascii="Times New Roman" w:hAnsi="Times New Roman"/>
          <w:bCs/>
          <w:spacing w:val="-4"/>
          <w:sz w:val="20"/>
          <w:szCs w:val="20"/>
        </w:rPr>
        <w:t>документами .</w:t>
      </w:r>
      <w:proofErr w:type="gramEnd"/>
      <w:r w:rsidRPr="00C52277">
        <w:rPr>
          <w:rFonts w:ascii="Times New Roman" w:hAnsi="Times New Roman"/>
          <w:bCs/>
          <w:spacing w:val="-4"/>
          <w:sz w:val="20"/>
          <w:szCs w:val="20"/>
        </w:rPr>
        <w:t xml:space="preserve"> </w:t>
      </w:r>
    </w:p>
    <w:p w14:paraId="1AFB49D6" w14:textId="0168BBBD" w:rsidR="00E3790D" w:rsidRPr="00C52277" w:rsidRDefault="00E3790D" w:rsidP="00C52277">
      <w:pPr>
        <w:pStyle w:val="aa"/>
        <w:numPr>
          <w:ilvl w:val="2"/>
          <w:numId w:val="28"/>
        </w:numPr>
        <w:suppressAutoHyphens/>
        <w:ind w:left="0" w:firstLine="0"/>
        <w:jc w:val="both"/>
        <w:rPr>
          <w:rFonts w:ascii="Times New Roman" w:hAnsi="Times New Roman"/>
          <w:bCs/>
          <w:spacing w:val="-4"/>
          <w:sz w:val="20"/>
          <w:szCs w:val="20"/>
        </w:rPr>
      </w:pPr>
      <w:r w:rsidRPr="00C52277">
        <w:rPr>
          <w:rFonts w:ascii="Times New Roman" w:hAnsi="Times New Roman"/>
          <w:bCs/>
          <w:spacing w:val="-4"/>
          <w:sz w:val="20"/>
          <w:szCs w:val="20"/>
        </w:rPr>
        <w:t>При приеме заявления о назначении пенсии и необходимых документов Фонд:</w:t>
      </w:r>
    </w:p>
    <w:p w14:paraId="7F80AFE8" w14:textId="01FAB2D5" w:rsidR="00E3790D" w:rsidRPr="00C52277" w:rsidRDefault="00E3790D" w:rsidP="00C52277">
      <w:pPr>
        <w:pStyle w:val="aa"/>
        <w:suppressAutoHyphens/>
        <w:ind w:left="0"/>
        <w:jc w:val="both"/>
        <w:rPr>
          <w:rFonts w:ascii="Times New Roman" w:hAnsi="Times New Roman"/>
          <w:bCs/>
          <w:spacing w:val="-4"/>
          <w:sz w:val="20"/>
          <w:szCs w:val="20"/>
        </w:rPr>
      </w:pPr>
      <w:r w:rsidRPr="00C52277">
        <w:rPr>
          <w:rFonts w:ascii="Times New Roman" w:hAnsi="Times New Roman"/>
          <w:bCs/>
          <w:spacing w:val="-4"/>
          <w:sz w:val="20"/>
          <w:szCs w:val="20"/>
        </w:rPr>
        <w:t xml:space="preserve">Проверяет правильность оформления заявления и соответствие изложенных в них сведений документу, удостоверяющему личность и иным представленным документам; </w:t>
      </w:r>
    </w:p>
    <w:p w14:paraId="0B7E4695" w14:textId="5C2A7041" w:rsidR="00E3790D" w:rsidRPr="00C52277" w:rsidRDefault="00E3790D" w:rsidP="00C52277">
      <w:pPr>
        <w:pStyle w:val="aa"/>
        <w:suppressAutoHyphens/>
        <w:ind w:left="0"/>
        <w:jc w:val="both"/>
        <w:rPr>
          <w:rFonts w:ascii="Times New Roman" w:hAnsi="Times New Roman"/>
          <w:bCs/>
          <w:spacing w:val="-4"/>
          <w:sz w:val="20"/>
          <w:szCs w:val="20"/>
        </w:rPr>
      </w:pPr>
      <w:r w:rsidRPr="00C52277">
        <w:rPr>
          <w:rFonts w:ascii="Times New Roman" w:hAnsi="Times New Roman"/>
          <w:bCs/>
          <w:spacing w:val="-4"/>
          <w:sz w:val="20"/>
          <w:szCs w:val="20"/>
        </w:rPr>
        <w:t>Сличает подлинники представленных документов с их копиями, фиксирует выявленные расхождения;</w:t>
      </w:r>
    </w:p>
    <w:p w14:paraId="15E1C5FD" w14:textId="0CF58FB3" w:rsidR="00E016AE" w:rsidRPr="00C52277" w:rsidRDefault="00E016AE" w:rsidP="00C52277">
      <w:pPr>
        <w:pStyle w:val="aa"/>
        <w:suppressAutoHyphens/>
        <w:ind w:left="0"/>
        <w:jc w:val="both"/>
        <w:rPr>
          <w:rFonts w:ascii="Times New Roman" w:hAnsi="Times New Roman"/>
          <w:bCs/>
          <w:spacing w:val="-4"/>
          <w:sz w:val="20"/>
          <w:szCs w:val="20"/>
        </w:rPr>
      </w:pPr>
      <w:r w:rsidRPr="00C52277">
        <w:rPr>
          <w:rFonts w:ascii="Times New Roman" w:hAnsi="Times New Roman"/>
          <w:bCs/>
          <w:spacing w:val="-4"/>
          <w:sz w:val="20"/>
          <w:szCs w:val="20"/>
        </w:rPr>
        <w:t xml:space="preserve">Регистрирует заявление Участника и выдает расписку-уведомление о приеме заявления всеми необходимыми документами. </w:t>
      </w:r>
    </w:p>
    <w:p w14:paraId="7F8392BD" w14:textId="685C2C24" w:rsidR="00E016AE" w:rsidRPr="00C52277" w:rsidRDefault="00E016AE" w:rsidP="00C52277">
      <w:pPr>
        <w:pStyle w:val="aa"/>
        <w:numPr>
          <w:ilvl w:val="2"/>
          <w:numId w:val="28"/>
        </w:numPr>
        <w:suppressAutoHyphens/>
        <w:ind w:left="0" w:firstLine="0"/>
        <w:jc w:val="both"/>
        <w:rPr>
          <w:rFonts w:ascii="Times New Roman" w:hAnsi="Times New Roman"/>
          <w:bCs/>
          <w:spacing w:val="-4"/>
          <w:sz w:val="20"/>
          <w:szCs w:val="20"/>
        </w:rPr>
      </w:pPr>
      <w:r w:rsidRPr="00C52277">
        <w:rPr>
          <w:rFonts w:ascii="Times New Roman" w:hAnsi="Times New Roman"/>
          <w:bCs/>
          <w:spacing w:val="-4"/>
          <w:sz w:val="20"/>
          <w:szCs w:val="20"/>
        </w:rPr>
        <w:t xml:space="preserve">Фонд вправе требовать от Участников и муниципальных организаций представления документов, необходимых для назначения, возобновления и выплаты пенсии, также проверять обоснованность их выдачи. </w:t>
      </w:r>
    </w:p>
    <w:p w14:paraId="7C3D1D39" w14:textId="2D419768" w:rsidR="00E016AE" w:rsidRPr="00C52277" w:rsidRDefault="00E016AE" w:rsidP="00C52277">
      <w:pPr>
        <w:pStyle w:val="aa"/>
        <w:numPr>
          <w:ilvl w:val="1"/>
          <w:numId w:val="28"/>
        </w:numPr>
        <w:suppressAutoHyphens/>
        <w:ind w:left="0" w:firstLine="0"/>
        <w:jc w:val="both"/>
        <w:rPr>
          <w:rFonts w:ascii="Times New Roman" w:hAnsi="Times New Roman"/>
          <w:bCs/>
          <w:spacing w:val="-4"/>
          <w:sz w:val="20"/>
          <w:szCs w:val="20"/>
        </w:rPr>
      </w:pPr>
      <w:r w:rsidRPr="00C52277">
        <w:rPr>
          <w:rFonts w:ascii="Times New Roman" w:hAnsi="Times New Roman"/>
          <w:bCs/>
          <w:spacing w:val="-4"/>
          <w:sz w:val="20"/>
          <w:szCs w:val="20"/>
        </w:rPr>
        <w:t xml:space="preserve">Порядок рассмотрения заявления о назначении пенсии: </w:t>
      </w:r>
    </w:p>
    <w:p w14:paraId="4AC5493E" w14:textId="538357A0" w:rsidR="00E016AE" w:rsidRPr="00C52277" w:rsidRDefault="00E016AE" w:rsidP="00C52277">
      <w:pPr>
        <w:pStyle w:val="aa"/>
        <w:numPr>
          <w:ilvl w:val="2"/>
          <w:numId w:val="28"/>
        </w:numPr>
        <w:suppressAutoHyphens/>
        <w:ind w:left="0" w:firstLine="0"/>
        <w:jc w:val="both"/>
        <w:rPr>
          <w:rFonts w:ascii="Times New Roman" w:hAnsi="Times New Roman"/>
          <w:bCs/>
          <w:spacing w:val="-4"/>
          <w:sz w:val="20"/>
          <w:szCs w:val="20"/>
        </w:rPr>
      </w:pPr>
      <w:r w:rsidRPr="00C52277">
        <w:rPr>
          <w:rFonts w:ascii="Times New Roman" w:hAnsi="Times New Roman"/>
          <w:bCs/>
          <w:spacing w:val="-4"/>
          <w:sz w:val="20"/>
          <w:szCs w:val="20"/>
        </w:rPr>
        <w:t xml:space="preserve">Заявление о назначении пенсии со всеми необходимыми документами рассматривается не позднее 10 дней со дня приема этого заявления. Фондом определяется право и производится назначение пенсии, оформляются пенсионные дела получателей пенсии и производится актуарный расчет в порядке, установленном Положением и Правилами Фонда, выносится решение о назначении пенсии. </w:t>
      </w:r>
    </w:p>
    <w:p w14:paraId="639D5B94" w14:textId="634358A7" w:rsidR="00E016AE" w:rsidRPr="00C52277" w:rsidRDefault="00E016AE" w:rsidP="00C52277">
      <w:pPr>
        <w:pStyle w:val="aa"/>
        <w:numPr>
          <w:ilvl w:val="2"/>
          <w:numId w:val="28"/>
        </w:numPr>
        <w:suppressAutoHyphens/>
        <w:ind w:left="0" w:firstLine="0"/>
        <w:jc w:val="both"/>
        <w:rPr>
          <w:rFonts w:ascii="Times New Roman" w:hAnsi="Times New Roman"/>
          <w:bCs/>
          <w:spacing w:val="-4"/>
          <w:sz w:val="20"/>
          <w:szCs w:val="20"/>
        </w:rPr>
      </w:pPr>
      <w:r w:rsidRPr="00C52277">
        <w:rPr>
          <w:rFonts w:ascii="Times New Roman" w:hAnsi="Times New Roman"/>
          <w:bCs/>
          <w:spacing w:val="-4"/>
          <w:sz w:val="20"/>
          <w:szCs w:val="20"/>
        </w:rPr>
        <w:t>В Случае отказа в удовлетворении заявления о назначении пенсии заявителя Фондом направляется мотивированный письменный отказ.</w:t>
      </w:r>
    </w:p>
    <w:p w14:paraId="6C7585C9" w14:textId="5B7E37D2" w:rsidR="00E016AE" w:rsidRPr="00C52277" w:rsidRDefault="00E016AE" w:rsidP="00C52277">
      <w:pPr>
        <w:pStyle w:val="aa"/>
        <w:numPr>
          <w:ilvl w:val="2"/>
          <w:numId w:val="28"/>
        </w:numPr>
        <w:suppressAutoHyphens/>
        <w:ind w:left="0" w:firstLine="0"/>
        <w:jc w:val="both"/>
        <w:rPr>
          <w:rFonts w:ascii="Times New Roman" w:hAnsi="Times New Roman"/>
          <w:bCs/>
          <w:spacing w:val="-4"/>
          <w:sz w:val="20"/>
          <w:szCs w:val="20"/>
        </w:rPr>
      </w:pPr>
      <w:r w:rsidRPr="00C52277">
        <w:rPr>
          <w:rFonts w:ascii="Times New Roman" w:hAnsi="Times New Roman"/>
          <w:bCs/>
          <w:spacing w:val="-4"/>
          <w:sz w:val="20"/>
          <w:szCs w:val="20"/>
        </w:rPr>
        <w:t xml:space="preserve">Выплата пенсии назначается с первого числа месяца, следующего за месяцем, котором Участником подано в Фонд заявление, установленной формы со всеми необходимыми документами. </w:t>
      </w:r>
    </w:p>
    <w:p w14:paraId="1CD7D37B" w14:textId="261DEB39" w:rsidR="00E016AE" w:rsidRPr="00C52277" w:rsidRDefault="00E016AE" w:rsidP="00C52277">
      <w:pPr>
        <w:pStyle w:val="aa"/>
        <w:numPr>
          <w:ilvl w:val="2"/>
          <w:numId w:val="28"/>
        </w:numPr>
        <w:suppressAutoHyphens/>
        <w:ind w:left="0" w:firstLine="0"/>
        <w:jc w:val="both"/>
        <w:rPr>
          <w:rFonts w:ascii="Times New Roman" w:hAnsi="Times New Roman"/>
          <w:bCs/>
          <w:spacing w:val="-4"/>
          <w:sz w:val="20"/>
          <w:szCs w:val="20"/>
        </w:rPr>
      </w:pPr>
      <w:r w:rsidRPr="00C52277">
        <w:rPr>
          <w:rFonts w:ascii="Times New Roman" w:hAnsi="Times New Roman"/>
          <w:bCs/>
          <w:spacing w:val="-4"/>
          <w:sz w:val="20"/>
          <w:szCs w:val="20"/>
        </w:rPr>
        <w:t xml:space="preserve">Первая выплата назначенной пенсии производится в течение 45 дней со дня ее назначения. </w:t>
      </w:r>
    </w:p>
    <w:p w14:paraId="74CA8569" w14:textId="3B0AF29B" w:rsidR="00E016AE" w:rsidRPr="00C52277" w:rsidRDefault="00E016AE" w:rsidP="00C52277">
      <w:pPr>
        <w:pStyle w:val="aa"/>
        <w:numPr>
          <w:ilvl w:val="2"/>
          <w:numId w:val="28"/>
        </w:numPr>
        <w:suppressAutoHyphens/>
        <w:ind w:left="0" w:firstLine="0"/>
        <w:jc w:val="both"/>
        <w:rPr>
          <w:rFonts w:ascii="Times New Roman" w:hAnsi="Times New Roman"/>
          <w:bCs/>
          <w:spacing w:val="-4"/>
          <w:sz w:val="20"/>
          <w:szCs w:val="20"/>
        </w:rPr>
      </w:pPr>
      <w:r w:rsidRPr="00C52277">
        <w:rPr>
          <w:rFonts w:ascii="Times New Roman" w:hAnsi="Times New Roman"/>
          <w:bCs/>
          <w:spacing w:val="-4"/>
          <w:sz w:val="20"/>
          <w:szCs w:val="20"/>
        </w:rPr>
        <w:t xml:space="preserve">Выплата пенсии осуществляется ежемесячно путем перечисления на лицевой счету Участника в финансово-кредитном учреждении Российской Федерации, указанный участником. </w:t>
      </w:r>
    </w:p>
    <w:p w14:paraId="4FF7AE85" w14:textId="3486BACC" w:rsidR="00E016AE" w:rsidRPr="00C52277" w:rsidRDefault="00EA5CA8" w:rsidP="00C52277">
      <w:pPr>
        <w:pStyle w:val="aa"/>
        <w:numPr>
          <w:ilvl w:val="1"/>
          <w:numId w:val="28"/>
        </w:numPr>
        <w:suppressAutoHyphens/>
        <w:ind w:left="0" w:firstLine="0"/>
        <w:jc w:val="both"/>
        <w:rPr>
          <w:rFonts w:ascii="Times New Roman" w:hAnsi="Times New Roman"/>
          <w:bCs/>
          <w:spacing w:val="-4"/>
          <w:sz w:val="20"/>
          <w:szCs w:val="20"/>
        </w:rPr>
      </w:pPr>
      <w:r w:rsidRPr="00C52277">
        <w:rPr>
          <w:rFonts w:ascii="Times New Roman" w:hAnsi="Times New Roman"/>
          <w:bCs/>
          <w:spacing w:val="-4"/>
          <w:sz w:val="20"/>
          <w:szCs w:val="20"/>
        </w:rPr>
        <w:t>Каждый Участник, получающий пенсию, обязан проходить каждые двенадцать месяцев регистрацию в Фонде.</w:t>
      </w:r>
    </w:p>
    <w:p w14:paraId="543565AB" w14:textId="50967A1C" w:rsidR="00EA5CA8" w:rsidRPr="00C52277" w:rsidRDefault="00EA5CA8" w:rsidP="00C52277">
      <w:pPr>
        <w:pStyle w:val="aa"/>
        <w:suppressAutoHyphens/>
        <w:ind w:left="0"/>
        <w:jc w:val="both"/>
        <w:rPr>
          <w:rFonts w:ascii="Times New Roman" w:hAnsi="Times New Roman"/>
          <w:bCs/>
          <w:spacing w:val="-4"/>
          <w:sz w:val="20"/>
          <w:szCs w:val="20"/>
        </w:rPr>
      </w:pPr>
      <w:r w:rsidRPr="00C52277">
        <w:rPr>
          <w:rFonts w:ascii="Times New Roman" w:hAnsi="Times New Roman"/>
          <w:bCs/>
          <w:spacing w:val="-4"/>
          <w:sz w:val="20"/>
          <w:szCs w:val="20"/>
        </w:rPr>
        <w:t xml:space="preserve">Регистрация производится по заявлению Участника. К заявлению о регистрации установленной формы прилагаются заверенные в установленном порядке копии (или копии с подлинниками) документов, предусмотренных пунктом 8.2.2. настоящего Договора. </w:t>
      </w:r>
    </w:p>
    <w:p w14:paraId="5DD97844" w14:textId="2422A9D0" w:rsidR="00EA5CA8" w:rsidRPr="00C52277" w:rsidRDefault="00EA5CA8" w:rsidP="00C52277">
      <w:pPr>
        <w:pStyle w:val="aa"/>
        <w:numPr>
          <w:ilvl w:val="2"/>
          <w:numId w:val="28"/>
        </w:numPr>
        <w:suppressAutoHyphens/>
        <w:ind w:left="0" w:firstLine="0"/>
        <w:jc w:val="both"/>
        <w:rPr>
          <w:rFonts w:ascii="Times New Roman" w:hAnsi="Times New Roman"/>
          <w:bCs/>
          <w:spacing w:val="-4"/>
          <w:sz w:val="20"/>
          <w:szCs w:val="20"/>
        </w:rPr>
      </w:pPr>
      <w:r w:rsidRPr="00C52277">
        <w:rPr>
          <w:rFonts w:ascii="Times New Roman" w:hAnsi="Times New Roman"/>
          <w:bCs/>
          <w:spacing w:val="-4"/>
          <w:sz w:val="20"/>
          <w:szCs w:val="20"/>
        </w:rPr>
        <w:t xml:space="preserve">Фонд уведомляет Участников о порядке и сроках проведения регистрации при назначении пенсии и выдает письменное извещение о сроках и порядке прохождения регистрации. </w:t>
      </w:r>
    </w:p>
    <w:p w14:paraId="0C86A91D" w14:textId="6E9EDC79" w:rsidR="00EA5CA8" w:rsidRPr="00C52277" w:rsidRDefault="00EA5CA8" w:rsidP="00C52277">
      <w:pPr>
        <w:pStyle w:val="aa"/>
        <w:numPr>
          <w:ilvl w:val="1"/>
          <w:numId w:val="28"/>
        </w:numPr>
        <w:suppressAutoHyphens/>
        <w:ind w:left="0" w:firstLine="0"/>
        <w:jc w:val="both"/>
        <w:rPr>
          <w:rFonts w:ascii="Times New Roman" w:hAnsi="Times New Roman"/>
          <w:bCs/>
          <w:spacing w:val="-4"/>
          <w:sz w:val="20"/>
          <w:szCs w:val="20"/>
        </w:rPr>
      </w:pPr>
      <w:r w:rsidRPr="00C52277">
        <w:rPr>
          <w:rFonts w:ascii="Times New Roman" w:hAnsi="Times New Roman"/>
          <w:bCs/>
          <w:spacing w:val="-4"/>
          <w:sz w:val="20"/>
          <w:szCs w:val="20"/>
        </w:rPr>
        <w:t>Порядок, сроки прекращения и возобновления выплаты пенсии:</w:t>
      </w:r>
    </w:p>
    <w:p w14:paraId="33EC329D" w14:textId="55FD0764" w:rsidR="00EA5CA8" w:rsidRPr="00C52277" w:rsidRDefault="00EA5CA8" w:rsidP="00C52277">
      <w:pPr>
        <w:pStyle w:val="aa"/>
        <w:numPr>
          <w:ilvl w:val="2"/>
          <w:numId w:val="28"/>
        </w:numPr>
        <w:suppressAutoHyphens/>
        <w:ind w:left="0" w:firstLine="0"/>
        <w:jc w:val="both"/>
        <w:rPr>
          <w:rFonts w:ascii="Times New Roman" w:hAnsi="Times New Roman"/>
          <w:bCs/>
          <w:spacing w:val="-4"/>
          <w:sz w:val="20"/>
          <w:szCs w:val="20"/>
        </w:rPr>
      </w:pPr>
      <w:r w:rsidRPr="00C52277">
        <w:rPr>
          <w:rFonts w:ascii="Times New Roman" w:hAnsi="Times New Roman"/>
          <w:bCs/>
          <w:spacing w:val="-4"/>
          <w:sz w:val="20"/>
          <w:szCs w:val="20"/>
        </w:rPr>
        <w:t>Выплата гарантированной части негосударственной пенсии по старости прекращается в случаях:</w:t>
      </w:r>
    </w:p>
    <w:p w14:paraId="59C36197" w14:textId="06972627" w:rsidR="00EA5CA8" w:rsidRPr="00C52277" w:rsidRDefault="00EA5CA8" w:rsidP="00C52277">
      <w:pPr>
        <w:pStyle w:val="aa"/>
        <w:suppressAutoHyphens/>
        <w:ind w:left="0"/>
        <w:jc w:val="both"/>
        <w:rPr>
          <w:rFonts w:ascii="Times New Roman" w:hAnsi="Times New Roman"/>
          <w:bCs/>
          <w:spacing w:val="-4"/>
          <w:sz w:val="20"/>
          <w:szCs w:val="20"/>
        </w:rPr>
      </w:pPr>
      <w:r w:rsidRPr="00C52277">
        <w:rPr>
          <w:rFonts w:ascii="Times New Roman" w:hAnsi="Times New Roman"/>
          <w:bCs/>
          <w:spacing w:val="-4"/>
          <w:sz w:val="20"/>
          <w:szCs w:val="20"/>
        </w:rPr>
        <w:t>Смерти Участника или признания Участника умершим по решению суда;</w:t>
      </w:r>
    </w:p>
    <w:p w14:paraId="4E6FE9ED" w14:textId="551FDB05" w:rsidR="00EA5CA8" w:rsidRPr="00C52277" w:rsidRDefault="00EA5CA8" w:rsidP="00C52277">
      <w:pPr>
        <w:pStyle w:val="aa"/>
        <w:suppressAutoHyphens/>
        <w:ind w:left="0"/>
        <w:jc w:val="both"/>
        <w:rPr>
          <w:rFonts w:ascii="Times New Roman" w:hAnsi="Times New Roman"/>
          <w:bCs/>
          <w:spacing w:val="-4"/>
          <w:sz w:val="20"/>
          <w:szCs w:val="20"/>
        </w:rPr>
      </w:pPr>
      <w:r w:rsidRPr="00C52277">
        <w:rPr>
          <w:rFonts w:ascii="Times New Roman" w:hAnsi="Times New Roman"/>
          <w:bCs/>
          <w:spacing w:val="-4"/>
          <w:sz w:val="20"/>
          <w:szCs w:val="20"/>
        </w:rPr>
        <w:t>Помещения Участника в дом-интернат (пансионат) для престарелых и инвалидов;</w:t>
      </w:r>
    </w:p>
    <w:p w14:paraId="35B8D2FD" w14:textId="1AF489AF" w:rsidR="00EA5CA8" w:rsidRPr="00C52277" w:rsidRDefault="00EA5CA8" w:rsidP="00C52277">
      <w:pPr>
        <w:pStyle w:val="aa"/>
        <w:suppressAutoHyphens/>
        <w:ind w:left="0"/>
        <w:jc w:val="both"/>
        <w:rPr>
          <w:rFonts w:ascii="Times New Roman" w:hAnsi="Times New Roman"/>
          <w:bCs/>
          <w:spacing w:val="-4"/>
          <w:sz w:val="20"/>
          <w:szCs w:val="20"/>
        </w:rPr>
      </w:pPr>
      <w:r w:rsidRPr="00C52277">
        <w:rPr>
          <w:rFonts w:ascii="Times New Roman" w:hAnsi="Times New Roman"/>
          <w:bCs/>
          <w:spacing w:val="-4"/>
          <w:sz w:val="20"/>
          <w:szCs w:val="20"/>
        </w:rPr>
        <w:t>Лишения Участника свободы по приговору суда.</w:t>
      </w:r>
    </w:p>
    <w:p w14:paraId="559DD065" w14:textId="22D3610D" w:rsidR="00EA5CA8" w:rsidRPr="00C52277" w:rsidRDefault="00EA5CA8" w:rsidP="00C52277">
      <w:pPr>
        <w:pStyle w:val="aa"/>
        <w:numPr>
          <w:ilvl w:val="2"/>
          <w:numId w:val="28"/>
        </w:numPr>
        <w:suppressAutoHyphens/>
        <w:ind w:left="0" w:firstLine="0"/>
        <w:jc w:val="both"/>
        <w:rPr>
          <w:rFonts w:ascii="Times New Roman" w:hAnsi="Times New Roman"/>
          <w:bCs/>
          <w:spacing w:val="-4"/>
          <w:sz w:val="20"/>
          <w:szCs w:val="20"/>
        </w:rPr>
      </w:pPr>
      <w:r w:rsidRPr="00C52277">
        <w:rPr>
          <w:rFonts w:ascii="Times New Roman" w:hAnsi="Times New Roman"/>
          <w:bCs/>
          <w:spacing w:val="-4"/>
          <w:sz w:val="20"/>
          <w:szCs w:val="20"/>
        </w:rPr>
        <w:t xml:space="preserve">Выплата гарантированной части негосударственной пенсии по инвалидности прекращается в случаях: </w:t>
      </w:r>
    </w:p>
    <w:p w14:paraId="65AF7E62" w14:textId="3C08936F" w:rsidR="00EA5CA8" w:rsidRPr="00C52277" w:rsidRDefault="00EA5CA8" w:rsidP="00C52277">
      <w:pPr>
        <w:pStyle w:val="aa"/>
        <w:suppressAutoHyphens/>
        <w:ind w:left="0"/>
        <w:jc w:val="both"/>
        <w:rPr>
          <w:rFonts w:ascii="Times New Roman" w:hAnsi="Times New Roman"/>
          <w:bCs/>
          <w:spacing w:val="-4"/>
          <w:sz w:val="20"/>
          <w:szCs w:val="20"/>
        </w:rPr>
      </w:pPr>
      <w:r w:rsidRPr="00C52277">
        <w:rPr>
          <w:rFonts w:ascii="Times New Roman" w:hAnsi="Times New Roman"/>
          <w:bCs/>
          <w:spacing w:val="-4"/>
          <w:sz w:val="20"/>
          <w:szCs w:val="20"/>
        </w:rPr>
        <w:t>Смерти Участника или признания Участника умершим по решению суда;</w:t>
      </w:r>
    </w:p>
    <w:p w14:paraId="79179811" w14:textId="0DAACEC9" w:rsidR="00EA5CA8" w:rsidRPr="00C52277" w:rsidRDefault="00EA5CA8" w:rsidP="00C52277">
      <w:pPr>
        <w:pStyle w:val="aa"/>
        <w:suppressAutoHyphens/>
        <w:ind w:left="0"/>
        <w:jc w:val="both"/>
        <w:rPr>
          <w:rFonts w:ascii="Times New Roman" w:hAnsi="Times New Roman"/>
          <w:bCs/>
          <w:spacing w:val="-4"/>
          <w:sz w:val="20"/>
          <w:szCs w:val="20"/>
        </w:rPr>
      </w:pPr>
      <w:r w:rsidRPr="00C52277">
        <w:rPr>
          <w:rFonts w:ascii="Times New Roman" w:hAnsi="Times New Roman"/>
          <w:bCs/>
          <w:spacing w:val="-4"/>
          <w:sz w:val="20"/>
          <w:szCs w:val="20"/>
        </w:rPr>
        <w:t>Помещения Участника в дом-интернат(пансионат) для престарелых и инвалидов;</w:t>
      </w:r>
    </w:p>
    <w:p w14:paraId="5EB80307" w14:textId="730CFAF0" w:rsidR="00EA5CA8" w:rsidRPr="00C52277" w:rsidRDefault="00EA5CA8" w:rsidP="00C52277">
      <w:pPr>
        <w:pStyle w:val="aa"/>
        <w:suppressAutoHyphens/>
        <w:ind w:left="0"/>
        <w:jc w:val="both"/>
        <w:rPr>
          <w:rFonts w:ascii="Times New Roman" w:hAnsi="Times New Roman"/>
          <w:bCs/>
          <w:spacing w:val="-4"/>
          <w:sz w:val="20"/>
          <w:szCs w:val="20"/>
        </w:rPr>
      </w:pPr>
      <w:r w:rsidRPr="00C52277">
        <w:rPr>
          <w:rFonts w:ascii="Times New Roman" w:hAnsi="Times New Roman"/>
          <w:bCs/>
          <w:spacing w:val="-4"/>
          <w:sz w:val="20"/>
          <w:szCs w:val="20"/>
        </w:rPr>
        <w:t xml:space="preserve">Лишения Участника свободы по приговору суда. </w:t>
      </w:r>
    </w:p>
    <w:p w14:paraId="2FE497FE" w14:textId="64CA658C" w:rsidR="00EA5CA8" w:rsidRPr="00C52277" w:rsidRDefault="00EE537F" w:rsidP="00C52277">
      <w:pPr>
        <w:pStyle w:val="aa"/>
        <w:suppressAutoHyphens/>
        <w:ind w:left="0"/>
        <w:jc w:val="both"/>
        <w:rPr>
          <w:rFonts w:ascii="Times New Roman" w:hAnsi="Times New Roman"/>
          <w:bCs/>
          <w:spacing w:val="-4"/>
          <w:sz w:val="20"/>
          <w:szCs w:val="20"/>
        </w:rPr>
      </w:pPr>
      <w:r w:rsidRPr="00C52277">
        <w:rPr>
          <w:rFonts w:ascii="Times New Roman" w:hAnsi="Times New Roman"/>
          <w:bCs/>
          <w:spacing w:val="-4"/>
          <w:sz w:val="20"/>
          <w:szCs w:val="20"/>
        </w:rPr>
        <w:t>Истечения сроков выплаты;</w:t>
      </w:r>
    </w:p>
    <w:p w14:paraId="690A572D" w14:textId="4A2DBF7D" w:rsidR="00EE537F" w:rsidRPr="00C52277" w:rsidRDefault="00EE537F" w:rsidP="00C52277">
      <w:pPr>
        <w:pStyle w:val="aa"/>
        <w:suppressAutoHyphens/>
        <w:ind w:left="0"/>
        <w:jc w:val="both"/>
        <w:rPr>
          <w:rFonts w:ascii="Times New Roman" w:hAnsi="Times New Roman"/>
          <w:bCs/>
          <w:spacing w:val="-4"/>
          <w:sz w:val="20"/>
          <w:szCs w:val="20"/>
        </w:rPr>
      </w:pPr>
      <w:r w:rsidRPr="00C52277">
        <w:rPr>
          <w:rFonts w:ascii="Times New Roman" w:hAnsi="Times New Roman"/>
          <w:bCs/>
          <w:spacing w:val="-4"/>
          <w:sz w:val="20"/>
          <w:szCs w:val="20"/>
        </w:rPr>
        <w:t>Снятия степени ограничения способности к трудовой деятельности.</w:t>
      </w:r>
    </w:p>
    <w:p w14:paraId="2B75F718" w14:textId="22E142A3" w:rsidR="00EE537F" w:rsidRPr="00C52277" w:rsidRDefault="00EE537F" w:rsidP="00C52277">
      <w:pPr>
        <w:pStyle w:val="aa"/>
        <w:numPr>
          <w:ilvl w:val="2"/>
          <w:numId w:val="28"/>
        </w:numPr>
        <w:suppressAutoHyphens/>
        <w:ind w:left="0" w:firstLine="0"/>
        <w:jc w:val="both"/>
        <w:rPr>
          <w:rFonts w:ascii="Times New Roman" w:hAnsi="Times New Roman"/>
          <w:bCs/>
          <w:spacing w:val="-4"/>
          <w:sz w:val="20"/>
          <w:szCs w:val="20"/>
        </w:rPr>
      </w:pPr>
      <w:r w:rsidRPr="00C52277">
        <w:rPr>
          <w:rFonts w:ascii="Times New Roman" w:hAnsi="Times New Roman"/>
          <w:bCs/>
          <w:spacing w:val="-4"/>
          <w:sz w:val="20"/>
          <w:szCs w:val="20"/>
        </w:rPr>
        <w:t xml:space="preserve">Выплата гарантированной части негосударственной пенсии приостанавливается на период возобновления Участников трудовой деятельности. </w:t>
      </w:r>
    </w:p>
    <w:p w14:paraId="6A9017BC" w14:textId="70890666" w:rsidR="00EE537F" w:rsidRPr="00C52277" w:rsidRDefault="00EE537F" w:rsidP="00C52277">
      <w:pPr>
        <w:pStyle w:val="aa"/>
        <w:numPr>
          <w:ilvl w:val="2"/>
          <w:numId w:val="28"/>
        </w:numPr>
        <w:suppressAutoHyphens/>
        <w:ind w:left="0" w:firstLine="0"/>
        <w:jc w:val="both"/>
        <w:rPr>
          <w:rFonts w:ascii="Times New Roman" w:hAnsi="Times New Roman"/>
          <w:bCs/>
          <w:spacing w:val="-4"/>
          <w:sz w:val="20"/>
          <w:szCs w:val="20"/>
        </w:rPr>
      </w:pPr>
      <w:r w:rsidRPr="00C52277">
        <w:rPr>
          <w:rFonts w:ascii="Times New Roman" w:hAnsi="Times New Roman"/>
          <w:bCs/>
          <w:spacing w:val="-4"/>
          <w:sz w:val="20"/>
          <w:szCs w:val="20"/>
        </w:rPr>
        <w:t xml:space="preserve">Выплата гарантированной части пенсии прекращается с первого числа месяца, следующего за месяцем, в котором наступили обстоятельства, влекущие прекращение выплаты. </w:t>
      </w:r>
    </w:p>
    <w:p w14:paraId="089F6EC6" w14:textId="77777777" w:rsidR="00EE537F" w:rsidRPr="00C52277" w:rsidRDefault="00EE537F" w:rsidP="00C52277">
      <w:pPr>
        <w:pStyle w:val="aa"/>
        <w:numPr>
          <w:ilvl w:val="2"/>
          <w:numId w:val="28"/>
        </w:numPr>
        <w:suppressAutoHyphens/>
        <w:ind w:left="0" w:firstLine="0"/>
        <w:jc w:val="both"/>
        <w:rPr>
          <w:rFonts w:ascii="Times New Roman" w:hAnsi="Times New Roman"/>
          <w:bCs/>
          <w:spacing w:val="-4"/>
          <w:sz w:val="20"/>
          <w:szCs w:val="20"/>
        </w:rPr>
      </w:pPr>
      <w:r w:rsidRPr="00C52277">
        <w:rPr>
          <w:rFonts w:ascii="Times New Roman" w:hAnsi="Times New Roman"/>
          <w:bCs/>
          <w:spacing w:val="-4"/>
          <w:sz w:val="20"/>
          <w:szCs w:val="20"/>
        </w:rPr>
        <w:t>Выплата накопительной части негосударственной пенсии прекращается в случаях:</w:t>
      </w:r>
    </w:p>
    <w:p w14:paraId="07D8EC2C" w14:textId="77777777" w:rsidR="00EE537F" w:rsidRPr="00C52277" w:rsidRDefault="00EE537F" w:rsidP="00C52277">
      <w:pPr>
        <w:pStyle w:val="aa"/>
        <w:suppressAutoHyphens/>
        <w:ind w:left="0"/>
        <w:jc w:val="both"/>
        <w:rPr>
          <w:rFonts w:ascii="Times New Roman" w:hAnsi="Times New Roman"/>
          <w:bCs/>
          <w:spacing w:val="-4"/>
          <w:sz w:val="20"/>
          <w:szCs w:val="20"/>
        </w:rPr>
      </w:pPr>
      <w:r w:rsidRPr="00C52277">
        <w:rPr>
          <w:rFonts w:ascii="Times New Roman" w:hAnsi="Times New Roman"/>
          <w:bCs/>
          <w:spacing w:val="-4"/>
          <w:sz w:val="20"/>
          <w:szCs w:val="20"/>
        </w:rPr>
        <w:t>Смерти Участника или признания Участника умершим по решению суда;</w:t>
      </w:r>
    </w:p>
    <w:p w14:paraId="5E6DD500" w14:textId="77777777" w:rsidR="00EE537F" w:rsidRPr="00C52277" w:rsidRDefault="00EE537F" w:rsidP="00C52277">
      <w:pPr>
        <w:pStyle w:val="aa"/>
        <w:suppressAutoHyphens/>
        <w:ind w:left="0"/>
        <w:jc w:val="both"/>
        <w:rPr>
          <w:rFonts w:ascii="Times New Roman" w:hAnsi="Times New Roman"/>
          <w:bCs/>
          <w:spacing w:val="-4"/>
          <w:sz w:val="20"/>
          <w:szCs w:val="20"/>
        </w:rPr>
      </w:pPr>
      <w:r w:rsidRPr="00C52277">
        <w:rPr>
          <w:rFonts w:ascii="Times New Roman" w:hAnsi="Times New Roman"/>
          <w:bCs/>
          <w:spacing w:val="-4"/>
          <w:sz w:val="20"/>
          <w:szCs w:val="20"/>
        </w:rPr>
        <w:t>Истечения сроков выплаты;</w:t>
      </w:r>
    </w:p>
    <w:p w14:paraId="22EF967D" w14:textId="016F8566" w:rsidR="00EE537F" w:rsidRPr="00C52277" w:rsidRDefault="00EE537F" w:rsidP="00C52277">
      <w:pPr>
        <w:pStyle w:val="aa"/>
        <w:numPr>
          <w:ilvl w:val="2"/>
          <w:numId w:val="28"/>
        </w:numPr>
        <w:suppressAutoHyphens/>
        <w:ind w:left="0" w:firstLine="0"/>
        <w:jc w:val="both"/>
        <w:rPr>
          <w:rFonts w:ascii="Times New Roman" w:hAnsi="Times New Roman"/>
          <w:bCs/>
          <w:spacing w:val="-4"/>
          <w:sz w:val="20"/>
          <w:szCs w:val="20"/>
        </w:rPr>
      </w:pPr>
      <w:r w:rsidRPr="00C52277">
        <w:rPr>
          <w:rFonts w:ascii="Times New Roman" w:hAnsi="Times New Roman"/>
          <w:bCs/>
          <w:spacing w:val="-4"/>
          <w:sz w:val="20"/>
          <w:szCs w:val="20"/>
        </w:rPr>
        <w:t xml:space="preserve">При пропуске сроков регистрации выплата пенсии возобновляется с момента прекращения выплат на основании заявления Участника с приложением документов предусмотренных в п.8.2.2 настоящего договора. </w:t>
      </w:r>
      <w:bookmarkEnd w:id="3"/>
    </w:p>
    <w:p w14:paraId="4BC4D3F8" w14:textId="146B9FDC" w:rsidR="00EE537F" w:rsidRPr="00C52277" w:rsidRDefault="00EE537F" w:rsidP="00C52277">
      <w:pPr>
        <w:pStyle w:val="aa"/>
        <w:numPr>
          <w:ilvl w:val="1"/>
          <w:numId w:val="28"/>
        </w:numPr>
        <w:suppressAutoHyphens/>
        <w:ind w:left="0" w:firstLine="0"/>
        <w:jc w:val="both"/>
        <w:rPr>
          <w:rFonts w:ascii="Times New Roman" w:hAnsi="Times New Roman"/>
          <w:bCs/>
          <w:spacing w:val="-4"/>
          <w:sz w:val="20"/>
          <w:szCs w:val="20"/>
        </w:rPr>
      </w:pPr>
      <w:r w:rsidRPr="00C52277">
        <w:rPr>
          <w:rFonts w:ascii="Times New Roman" w:hAnsi="Times New Roman"/>
          <w:bCs/>
          <w:spacing w:val="-4"/>
          <w:sz w:val="20"/>
          <w:szCs w:val="20"/>
        </w:rPr>
        <w:t xml:space="preserve">При возобновлении выплат гарантированной части негосударственной пенсии по старости, в случаях приостановления выплат в связи с возобновлением Участником трудовой деятельности в муниципальных организациях города Сургута, Фонд производит перерасчет размера гарантированной части негосударственной пенсии. Основанием для перерасчета являются записи о периоде трудовой деятельности в трудовой книжке. </w:t>
      </w:r>
    </w:p>
    <w:p w14:paraId="64170143" w14:textId="664C2844" w:rsidR="00EE537F" w:rsidRPr="00C52277" w:rsidRDefault="00E65F86" w:rsidP="00C52277">
      <w:pPr>
        <w:pStyle w:val="aa"/>
        <w:numPr>
          <w:ilvl w:val="1"/>
          <w:numId w:val="28"/>
        </w:numPr>
        <w:suppressAutoHyphens/>
        <w:ind w:left="0" w:firstLine="0"/>
        <w:jc w:val="both"/>
        <w:rPr>
          <w:rFonts w:ascii="Times New Roman" w:hAnsi="Times New Roman"/>
          <w:bCs/>
          <w:spacing w:val="-4"/>
          <w:sz w:val="20"/>
          <w:szCs w:val="20"/>
        </w:rPr>
      </w:pPr>
      <w:r w:rsidRPr="00C52277">
        <w:rPr>
          <w:rFonts w:ascii="Times New Roman" w:hAnsi="Times New Roman"/>
          <w:bCs/>
          <w:spacing w:val="-4"/>
          <w:sz w:val="20"/>
          <w:szCs w:val="20"/>
        </w:rPr>
        <w:t>В случаях, когда Участнику при прохождении переосвидетельствования в установленном порядке, устанавливается более высокая или низкая степень ограничения способности к трудовой деятельности, Фонд осуществляет перерасчет размера гарантированной части негосударственной пенсии по инвалидности с месяца, следующего за месяцем переосвидетельствования.</w:t>
      </w:r>
    </w:p>
    <w:p w14:paraId="4357F8C3" w14:textId="77DD0329" w:rsidR="00E65F86" w:rsidRPr="00C52277" w:rsidRDefault="00E65F86" w:rsidP="00C52277">
      <w:pPr>
        <w:pStyle w:val="aa"/>
        <w:numPr>
          <w:ilvl w:val="1"/>
          <w:numId w:val="28"/>
        </w:numPr>
        <w:suppressAutoHyphens/>
        <w:ind w:left="0" w:firstLine="0"/>
        <w:jc w:val="both"/>
        <w:rPr>
          <w:rFonts w:ascii="Times New Roman" w:hAnsi="Times New Roman"/>
          <w:bCs/>
          <w:spacing w:val="-4"/>
          <w:sz w:val="20"/>
          <w:szCs w:val="20"/>
        </w:rPr>
      </w:pPr>
      <w:r w:rsidRPr="00C52277">
        <w:rPr>
          <w:rFonts w:ascii="Times New Roman" w:hAnsi="Times New Roman"/>
          <w:bCs/>
          <w:spacing w:val="-4"/>
          <w:sz w:val="20"/>
          <w:szCs w:val="20"/>
        </w:rPr>
        <w:lastRenderedPageBreak/>
        <w:t>Сумма пенсии, излишне выплаченная Участнику, погашается в добровольном порядке, на основании решения Фонда, в размере, не превышающем 20 процентов с ежемесячной выплаты, либо взыскивается на основании решения суда до полного погашения задолженности.</w:t>
      </w:r>
    </w:p>
    <w:p w14:paraId="50259154" w14:textId="77777777" w:rsidR="00E65F86" w:rsidRPr="00C52277" w:rsidRDefault="00E65F86" w:rsidP="00E65F86">
      <w:pPr>
        <w:pStyle w:val="aa"/>
        <w:suppressAutoHyphens/>
        <w:ind w:left="360"/>
        <w:jc w:val="both"/>
        <w:rPr>
          <w:rFonts w:ascii="Times New Roman" w:hAnsi="Times New Roman"/>
          <w:bCs/>
          <w:spacing w:val="-4"/>
          <w:sz w:val="20"/>
          <w:szCs w:val="20"/>
        </w:rPr>
      </w:pPr>
    </w:p>
    <w:p w14:paraId="4C052B0E" w14:textId="2C4A8436" w:rsidR="00E65F86" w:rsidRPr="00C52277" w:rsidRDefault="00E65F86" w:rsidP="00E65F86">
      <w:pPr>
        <w:pStyle w:val="aa"/>
        <w:numPr>
          <w:ilvl w:val="0"/>
          <w:numId w:val="28"/>
        </w:numPr>
        <w:suppressAutoHyphens/>
        <w:jc w:val="center"/>
        <w:rPr>
          <w:rFonts w:ascii="Times New Roman" w:hAnsi="Times New Roman"/>
          <w:b/>
          <w:spacing w:val="-4"/>
          <w:sz w:val="20"/>
          <w:szCs w:val="20"/>
        </w:rPr>
      </w:pPr>
      <w:r w:rsidRPr="00C52277">
        <w:rPr>
          <w:rFonts w:ascii="Times New Roman" w:hAnsi="Times New Roman"/>
          <w:b/>
          <w:spacing w:val="-4"/>
          <w:sz w:val="20"/>
          <w:szCs w:val="20"/>
        </w:rPr>
        <w:t>Учет и отчетность</w:t>
      </w:r>
    </w:p>
    <w:p w14:paraId="38180BC2" w14:textId="20CD8285" w:rsidR="00E65F86" w:rsidRPr="00C52277" w:rsidRDefault="00E65F86" w:rsidP="00E65F86">
      <w:pPr>
        <w:pStyle w:val="aa"/>
        <w:numPr>
          <w:ilvl w:val="1"/>
          <w:numId w:val="28"/>
        </w:numPr>
        <w:suppressAutoHyphens/>
        <w:rPr>
          <w:rFonts w:ascii="Times New Roman" w:hAnsi="Times New Roman"/>
          <w:b/>
          <w:spacing w:val="-4"/>
          <w:sz w:val="20"/>
          <w:szCs w:val="20"/>
        </w:rPr>
      </w:pPr>
      <w:r w:rsidRPr="00C52277">
        <w:rPr>
          <w:rFonts w:ascii="Times New Roman" w:hAnsi="Times New Roman"/>
          <w:bCs/>
          <w:spacing w:val="-4"/>
          <w:sz w:val="20"/>
          <w:szCs w:val="20"/>
        </w:rPr>
        <w:t>Фонд осуществляет:</w:t>
      </w:r>
    </w:p>
    <w:p w14:paraId="4A7F5B88" w14:textId="0C1E1968" w:rsidR="00E65F86" w:rsidRPr="00C52277" w:rsidRDefault="00E65F86" w:rsidP="00E65F86">
      <w:pPr>
        <w:pStyle w:val="aa"/>
        <w:numPr>
          <w:ilvl w:val="2"/>
          <w:numId w:val="28"/>
        </w:numPr>
        <w:suppressAutoHyphens/>
        <w:rPr>
          <w:rFonts w:ascii="Times New Roman" w:hAnsi="Times New Roman"/>
          <w:b/>
          <w:spacing w:val="-4"/>
          <w:sz w:val="20"/>
          <w:szCs w:val="20"/>
        </w:rPr>
      </w:pPr>
      <w:r w:rsidRPr="00C52277">
        <w:rPr>
          <w:rFonts w:ascii="Times New Roman" w:hAnsi="Times New Roman"/>
          <w:bCs/>
          <w:spacing w:val="-4"/>
          <w:sz w:val="20"/>
          <w:szCs w:val="20"/>
        </w:rPr>
        <w:t>Ведение банка учетных данных Участников, необходимых для проведения актуарных расчетов</w:t>
      </w:r>
      <w:r w:rsidR="008F72B0" w:rsidRPr="00C52277">
        <w:rPr>
          <w:rFonts w:ascii="Times New Roman" w:hAnsi="Times New Roman"/>
          <w:bCs/>
          <w:spacing w:val="-4"/>
          <w:sz w:val="20"/>
          <w:szCs w:val="20"/>
        </w:rPr>
        <w:t>;</w:t>
      </w:r>
    </w:p>
    <w:p w14:paraId="0B638EFA" w14:textId="42DF730A" w:rsidR="008F72B0" w:rsidRPr="00C52277" w:rsidRDefault="008F72B0" w:rsidP="00E65F86">
      <w:pPr>
        <w:pStyle w:val="aa"/>
        <w:numPr>
          <w:ilvl w:val="2"/>
          <w:numId w:val="28"/>
        </w:numPr>
        <w:suppressAutoHyphens/>
        <w:rPr>
          <w:rFonts w:ascii="Times New Roman" w:hAnsi="Times New Roman"/>
          <w:b/>
          <w:spacing w:val="-4"/>
          <w:sz w:val="20"/>
          <w:szCs w:val="20"/>
        </w:rPr>
      </w:pPr>
      <w:r w:rsidRPr="00C52277">
        <w:rPr>
          <w:rFonts w:ascii="Times New Roman" w:hAnsi="Times New Roman"/>
          <w:bCs/>
          <w:spacing w:val="-4"/>
          <w:sz w:val="20"/>
          <w:szCs w:val="20"/>
        </w:rPr>
        <w:t>Ведение пенсионных счетов в соответствии с пенсионными схемами для различных категорий Участников и Правилами Фонда.</w:t>
      </w:r>
    </w:p>
    <w:p w14:paraId="56623973" w14:textId="67337FE8" w:rsidR="008F72B0" w:rsidRPr="00C52277" w:rsidRDefault="008F72B0" w:rsidP="008F72B0">
      <w:pPr>
        <w:pStyle w:val="aa"/>
        <w:numPr>
          <w:ilvl w:val="1"/>
          <w:numId w:val="28"/>
        </w:numPr>
        <w:suppressAutoHyphens/>
        <w:rPr>
          <w:rFonts w:ascii="Times New Roman" w:hAnsi="Times New Roman"/>
          <w:b/>
          <w:spacing w:val="-4"/>
          <w:sz w:val="20"/>
          <w:szCs w:val="20"/>
        </w:rPr>
      </w:pPr>
      <w:r w:rsidRPr="00C52277">
        <w:rPr>
          <w:rFonts w:ascii="Times New Roman" w:hAnsi="Times New Roman"/>
          <w:bCs/>
          <w:spacing w:val="-4"/>
          <w:sz w:val="20"/>
          <w:szCs w:val="20"/>
        </w:rPr>
        <w:t>При оформлении пенсий Фонд производит актуарные расчеты по определению размера пенсий и суммы пенсионных резервов, необходимой для покрытия пенсионных обязательств.</w:t>
      </w:r>
    </w:p>
    <w:p w14:paraId="5BEF1DD1" w14:textId="52C4CA28" w:rsidR="008F72B0" w:rsidRPr="00C52277" w:rsidRDefault="008F72B0" w:rsidP="008F72B0">
      <w:pPr>
        <w:pStyle w:val="aa"/>
        <w:numPr>
          <w:ilvl w:val="1"/>
          <w:numId w:val="28"/>
        </w:numPr>
        <w:suppressAutoHyphens/>
        <w:rPr>
          <w:rFonts w:ascii="Times New Roman" w:hAnsi="Times New Roman"/>
          <w:b/>
          <w:spacing w:val="-4"/>
          <w:sz w:val="20"/>
          <w:szCs w:val="20"/>
        </w:rPr>
      </w:pPr>
      <w:r w:rsidRPr="00C52277">
        <w:rPr>
          <w:rFonts w:ascii="Times New Roman" w:hAnsi="Times New Roman"/>
          <w:bCs/>
          <w:spacing w:val="-4"/>
          <w:sz w:val="20"/>
          <w:szCs w:val="20"/>
        </w:rPr>
        <w:t xml:space="preserve">Фонд ежеквартально до 10 (десятого) числа месяца следующего за отчетным представляет Вкладчику в электронном и на бумажном носителе информацию о численности вновь назначенных пенсий, возобновленных, прекращенных выплатах пенсий и их размерах, в том числе в разрезе категорий получателей по форме Приложения №2 к настоящему договору. </w:t>
      </w:r>
    </w:p>
    <w:p w14:paraId="3B292358" w14:textId="37AB42ED" w:rsidR="008F72B0" w:rsidRPr="00C52277" w:rsidRDefault="008F72B0" w:rsidP="008F72B0">
      <w:pPr>
        <w:pStyle w:val="aa"/>
        <w:numPr>
          <w:ilvl w:val="1"/>
          <w:numId w:val="28"/>
        </w:numPr>
        <w:suppressAutoHyphens/>
        <w:rPr>
          <w:rFonts w:ascii="Times New Roman" w:hAnsi="Times New Roman"/>
          <w:b/>
          <w:spacing w:val="-4"/>
          <w:sz w:val="20"/>
          <w:szCs w:val="20"/>
        </w:rPr>
      </w:pPr>
      <w:r w:rsidRPr="00C52277">
        <w:rPr>
          <w:rFonts w:ascii="Times New Roman" w:hAnsi="Times New Roman"/>
          <w:bCs/>
          <w:spacing w:val="-4"/>
          <w:sz w:val="20"/>
          <w:szCs w:val="20"/>
        </w:rPr>
        <w:t>Фонд раз в год не позднее 15 числа месяца следующего за отчетным периодом направляет Вкладчику на электронных и на бумажных носителях отчет о численности получателей пенсий по половозрастному составу, по видам в структуре муниципальных негосударственных пенсий по форме Приложения №3 к настоящему договору.</w:t>
      </w:r>
    </w:p>
    <w:p w14:paraId="6A375865" w14:textId="77777777" w:rsidR="00AC1BD1" w:rsidRPr="00C52277" w:rsidRDefault="008F72B0" w:rsidP="008F72B0">
      <w:pPr>
        <w:pStyle w:val="aa"/>
        <w:numPr>
          <w:ilvl w:val="1"/>
          <w:numId w:val="28"/>
        </w:numPr>
        <w:suppressAutoHyphens/>
        <w:rPr>
          <w:rFonts w:ascii="Times New Roman" w:hAnsi="Times New Roman"/>
          <w:b/>
          <w:spacing w:val="-4"/>
          <w:sz w:val="20"/>
          <w:szCs w:val="20"/>
        </w:rPr>
      </w:pPr>
      <w:r w:rsidRPr="00C52277">
        <w:rPr>
          <w:rFonts w:ascii="Times New Roman" w:hAnsi="Times New Roman"/>
          <w:bCs/>
          <w:spacing w:val="-4"/>
          <w:sz w:val="20"/>
          <w:szCs w:val="20"/>
        </w:rPr>
        <w:t>Фонд формирует банк данных об Участниках и по письменному запросу Вкладчика передает его на электронных носителях Вкладчику. В отношении переданных данных об участниках действует режим конфиденциальности</w:t>
      </w:r>
      <w:r w:rsidR="00AC1BD1" w:rsidRPr="00C52277">
        <w:rPr>
          <w:rFonts w:ascii="Times New Roman" w:hAnsi="Times New Roman"/>
          <w:bCs/>
          <w:spacing w:val="-4"/>
          <w:sz w:val="20"/>
          <w:szCs w:val="20"/>
        </w:rPr>
        <w:t xml:space="preserve"> и нераспространения данной информации Вкладчиком третьим лицам. Передача данных оформляется в соответствии с законодательством Российской Федерации. </w:t>
      </w:r>
    </w:p>
    <w:p w14:paraId="7844FB99" w14:textId="77777777" w:rsidR="00AC1BD1" w:rsidRPr="00C52277" w:rsidRDefault="00AC1BD1" w:rsidP="008F72B0">
      <w:pPr>
        <w:pStyle w:val="aa"/>
        <w:numPr>
          <w:ilvl w:val="1"/>
          <w:numId w:val="28"/>
        </w:numPr>
        <w:suppressAutoHyphens/>
        <w:rPr>
          <w:rFonts w:ascii="Times New Roman" w:hAnsi="Times New Roman"/>
          <w:b/>
          <w:spacing w:val="-4"/>
          <w:sz w:val="20"/>
          <w:szCs w:val="20"/>
        </w:rPr>
      </w:pPr>
      <w:r w:rsidRPr="00C52277">
        <w:rPr>
          <w:rFonts w:ascii="Times New Roman" w:hAnsi="Times New Roman"/>
          <w:bCs/>
          <w:spacing w:val="-4"/>
          <w:sz w:val="20"/>
          <w:szCs w:val="20"/>
        </w:rPr>
        <w:t xml:space="preserve">Фонд и Вкладчик ежегодно оформляют Акт-сверки о состоянии пенсионного счета Вкладчика – Приложение №4 к настоящему договору. </w:t>
      </w:r>
    </w:p>
    <w:p w14:paraId="08CAB184" w14:textId="0F125908" w:rsidR="008F72B0" w:rsidRPr="00C52277" w:rsidRDefault="00AC1BD1" w:rsidP="008F72B0">
      <w:pPr>
        <w:pStyle w:val="aa"/>
        <w:numPr>
          <w:ilvl w:val="1"/>
          <w:numId w:val="28"/>
        </w:numPr>
        <w:suppressAutoHyphens/>
        <w:rPr>
          <w:rFonts w:ascii="Times New Roman" w:hAnsi="Times New Roman"/>
          <w:b/>
          <w:spacing w:val="-4"/>
          <w:sz w:val="20"/>
          <w:szCs w:val="20"/>
        </w:rPr>
      </w:pPr>
      <w:r w:rsidRPr="00C52277">
        <w:rPr>
          <w:rFonts w:ascii="Times New Roman" w:hAnsi="Times New Roman"/>
          <w:bCs/>
          <w:spacing w:val="-4"/>
          <w:sz w:val="20"/>
          <w:szCs w:val="20"/>
        </w:rPr>
        <w:t>В акте-сверки с расшифровками по каждой сумме отражаются: объем пенсионных резервов на начало отчетного периода, поступления пенсионных взносов Вкладчика, в том числе сумма целевых взносов в Фонд, суммы фондирования гарантированной части пенсии по старости, инвалидности, суммы дополнительных взносов Вкладчика на формирование накопительной части пенсии</w:t>
      </w:r>
      <w:r w:rsidR="008F72B0" w:rsidRPr="00C52277">
        <w:rPr>
          <w:rFonts w:ascii="Times New Roman" w:hAnsi="Times New Roman"/>
          <w:bCs/>
          <w:spacing w:val="-4"/>
          <w:sz w:val="20"/>
          <w:szCs w:val="20"/>
        </w:rPr>
        <w:t xml:space="preserve"> </w:t>
      </w:r>
      <w:r w:rsidRPr="00C52277">
        <w:rPr>
          <w:rFonts w:ascii="Times New Roman" w:hAnsi="Times New Roman"/>
          <w:bCs/>
          <w:spacing w:val="-4"/>
          <w:sz w:val="20"/>
          <w:szCs w:val="20"/>
        </w:rPr>
        <w:t xml:space="preserve">за отчетный период, объем пенсионных резервов на конец отчетного периода. Подготовку Акта-сверки осуществляет Фонд. </w:t>
      </w:r>
    </w:p>
    <w:p w14:paraId="116024EB" w14:textId="77777777" w:rsidR="00AC1BD1" w:rsidRPr="00C52277" w:rsidRDefault="00AC1BD1" w:rsidP="008F72B0">
      <w:pPr>
        <w:pStyle w:val="aa"/>
        <w:numPr>
          <w:ilvl w:val="1"/>
          <w:numId w:val="28"/>
        </w:numPr>
        <w:suppressAutoHyphens/>
        <w:rPr>
          <w:rFonts w:ascii="Times New Roman" w:hAnsi="Times New Roman"/>
          <w:b/>
          <w:spacing w:val="-4"/>
          <w:sz w:val="20"/>
          <w:szCs w:val="20"/>
        </w:rPr>
      </w:pPr>
      <w:r w:rsidRPr="00C52277">
        <w:rPr>
          <w:rFonts w:ascii="Times New Roman" w:hAnsi="Times New Roman"/>
          <w:bCs/>
          <w:spacing w:val="-4"/>
          <w:sz w:val="20"/>
          <w:szCs w:val="20"/>
        </w:rPr>
        <w:t>По письменному запросу Вкладчика Фонд предоставляет информацию по выполнению настоящего Договора в сроки, указанные Вкладчиком.</w:t>
      </w:r>
    </w:p>
    <w:p w14:paraId="4671BB65" w14:textId="79DC3EBF" w:rsidR="00AC1BD1" w:rsidRPr="00C52277" w:rsidRDefault="00AC1BD1" w:rsidP="00AC1BD1">
      <w:pPr>
        <w:pStyle w:val="aa"/>
        <w:suppressAutoHyphens/>
        <w:ind w:left="360"/>
        <w:rPr>
          <w:rFonts w:ascii="Times New Roman" w:hAnsi="Times New Roman"/>
          <w:b/>
          <w:spacing w:val="-4"/>
          <w:sz w:val="20"/>
          <w:szCs w:val="20"/>
        </w:rPr>
      </w:pPr>
      <w:r w:rsidRPr="00C52277">
        <w:rPr>
          <w:rFonts w:ascii="Times New Roman" w:hAnsi="Times New Roman"/>
          <w:bCs/>
          <w:spacing w:val="-4"/>
          <w:sz w:val="20"/>
          <w:szCs w:val="20"/>
        </w:rPr>
        <w:t xml:space="preserve"> </w:t>
      </w:r>
    </w:p>
    <w:p w14:paraId="3EC3D557" w14:textId="2DA2CB03" w:rsidR="00AC1BD1" w:rsidRPr="00C52277" w:rsidRDefault="00AC1BD1" w:rsidP="00C52277">
      <w:pPr>
        <w:pStyle w:val="aa"/>
        <w:numPr>
          <w:ilvl w:val="0"/>
          <w:numId w:val="28"/>
        </w:numPr>
        <w:suppressAutoHyphens/>
        <w:jc w:val="center"/>
        <w:rPr>
          <w:rFonts w:ascii="Times New Roman" w:hAnsi="Times New Roman"/>
          <w:b/>
          <w:spacing w:val="-4"/>
          <w:sz w:val="20"/>
          <w:szCs w:val="20"/>
        </w:rPr>
      </w:pPr>
      <w:r w:rsidRPr="00C52277">
        <w:rPr>
          <w:rFonts w:ascii="Times New Roman" w:hAnsi="Times New Roman"/>
          <w:b/>
          <w:spacing w:val="-4"/>
          <w:sz w:val="20"/>
          <w:szCs w:val="20"/>
        </w:rPr>
        <w:t>Ответственность сторон</w:t>
      </w:r>
    </w:p>
    <w:p w14:paraId="3B06E1CA" w14:textId="3A839D44" w:rsidR="00AC1BD1" w:rsidRPr="00C52277" w:rsidRDefault="00AC1BD1" w:rsidP="00C52277">
      <w:pPr>
        <w:pStyle w:val="aa"/>
        <w:numPr>
          <w:ilvl w:val="1"/>
          <w:numId w:val="28"/>
        </w:numPr>
        <w:suppressAutoHyphens/>
        <w:ind w:left="0" w:firstLine="0"/>
        <w:rPr>
          <w:rFonts w:ascii="Times New Roman" w:hAnsi="Times New Roman"/>
          <w:b/>
          <w:spacing w:val="-4"/>
          <w:sz w:val="20"/>
          <w:szCs w:val="20"/>
        </w:rPr>
      </w:pPr>
      <w:r w:rsidRPr="00C52277">
        <w:rPr>
          <w:rFonts w:ascii="Times New Roman" w:hAnsi="Times New Roman"/>
          <w:bCs/>
          <w:spacing w:val="-4"/>
          <w:sz w:val="20"/>
          <w:szCs w:val="20"/>
        </w:rPr>
        <w:t xml:space="preserve">Фонд несет ответственность за неисполнение или ненадлежащее исполнение взятых на себя обязательств по настоящему Договору всем своим имуществом, на которое по действующему законодательству Российской Федерации может быть обращено взыскание. Фонд несет ответственность по обязательствам перед Вкладчиком и Участниками и размере оплаченных </w:t>
      </w:r>
      <w:r w:rsidR="00E555F6" w:rsidRPr="00C52277">
        <w:rPr>
          <w:rFonts w:ascii="Times New Roman" w:hAnsi="Times New Roman"/>
          <w:bCs/>
          <w:spacing w:val="-4"/>
          <w:sz w:val="20"/>
          <w:szCs w:val="20"/>
        </w:rPr>
        <w:t xml:space="preserve">обязательств. </w:t>
      </w:r>
    </w:p>
    <w:p w14:paraId="1F15D7D5" w14:textId="04073C64" w:rsidR="00E555F6" w:rsidRPr="00C52277" w:rsidRDefault="00E555F6" w:rsidP="00C52277">
      <w:pPr>
        <w:pStyle w:val="aa"/>
        <w:numPr>
          <w:ilvl w:val="1"/>
          <w:numId w:val="28"/>
        </w:numPr>
        <w:suppressAutoHyphens/>
        <w:ind w:left="0" w:firstLine="0"/>
        <w:rPr>
          <w:rFonts w:ascii="Times New Roman" w:hAnsi="Times New Roman"/>
          <w:b/>
          <w:spacing w:val="-4"/>
          <w:sz w:val="20"/>
          <w:szCs w:val="20"/>
        </w:rPr>
      </w:pPr>
      <w:r w:rsidRPr="00C52277">
        <w:rPr>
          <w:rFonts w:ascii="Times New Roman" w:hAnsi="Times New Roman"/>
          <w:bCs/>
          <w:spacing w:val="-4"/>
          <w:sz w:val="20"/>
          <w:szCs w:val="20"/>
        </w:rPr>
        <w:t>Вкладчик несет ответственность за нарушение условий настоящего Договора в части размера и периодичности перечисления пенсионных взносов.</w:t>
      </w:r>
    </w:p>
    <w:p w14:paraId="573987F8" w14:textId="01C37F4C" w:rsidR="00E555F6" w:rsidRPr="00C52277" w:rsidRDefault="00E555F6" w:rsidP="00C52277">
      <w:pPr>
        <w:pStyle w:val="aa"/>
        <w:numPr>
          <w:ilvl w:val="1"/>
          <w:numId w:val="28"/>
        </w:numPr>
        <w:suppressAutoHyphens/>
        <w:ind w:left="0" w:firstLine="0"/>
        <w:rPr>
          <w:rFonts w:ascii="Times New Roman" w:hAnsi="Times New Roman"/>
          <w:b/>
          <w:spacing w:val="-4"/>
          <w:sz w:val="20"/>
          <w:szCs w:val="20"/>
        </w:rPr>
      </w:pPr>
      <w:r w:rsidRPr="00C52277">
        <w:rPr>
          <w:rFonts w:ascii="Times New Roman" w:hAnsi="Times New Roman"/>
          <w:bCs/>
          <w:spacing w:val="-4"/>
          <w:sz w:val="20"/>
          <w:szCs w:val="20"/>
        </w:rPr>
        <w:t>При неисполнении или ненадлежащем исполнении одной из сторон своих обязательств по настоящему Договору другая сторона вправе требовать:</w:t>
      </w:r>
    </w:p>
    <w:p w14:paraId="2C0E915B" w14:textId="77777777" w:rsidR="00E555F6" w:rsidRPr="00C52277" w:rsidRDefault="00E555F6" w:rsidP="00C52277">
      <w:pPr>
        <w:pStyle w:val="aa"/>
        <w:numPr>
          <w:ilvl w:val="2"/>
          <w:numId w:val="28"/>
        </w:numPr>
        <w:suppressAutoHyphens/>
        <w:ind w:left="0" w:firstLine="0"/>
        <w:rPr>
          <w:rFonts w:ascii="Times New Roman" w:hAnsi="Times New Roman"/>
          <w:b/>
          <w:spacing w:val="-4"/>
          <w:sz w:val="20"/>
          <w:szCs w:val="20"/>
        </w:rPr>
      </w:pPr>
      <w:r w:rsidRPr="00C52277">
        <w:rPr>
          <w:rFonts w:ascii="Times New Roman" w:hAnsi="Times New Roman"/>
          <w:bCs/>
          <w:spacing w:val="-4"/>
          <w:sz w:val="20"/>
          <w:szCs w:val="20"/>
        </w:rPr>
        <w:t>Надлежащего исполнения обязательств;</w:t>
      </w:r>
    </w:p>
    <w:p w14:paraId="7D233F2F" w14:textId="5E78C7A6" w:rsidR="00E555F6" w:rsidRPr="00C52277" w:rsidRDefault="00E555F6" w:rsidP="00C52277">
      <w:pPr>
        <w:pStyle w:val="aa"/>
        <w:numPr>
          <w:ilvl w:val="2"/>
          <w:numId w:val="28"/>
        </w:numPr>
        <w:suppressAutoHyphens/>
        <w:ind w:left="0" w:firstLine="0"/>
        <w:rPr>
          <w:rFonts w:ascii="Times New Roman" w:hAnsi="Times New Roman"/>
          <w:b/>
          <w:spacing w:val="-4"/>
          <w:sz w:val="20"/>
          <w:szCs w:val="20"/>
        </w:rPr>
      </w:pPr>
      <w:r w:rsidRPr="00C52277">
        <w:rPr>
          <w:rFonts w:ascii="Times New Roman" w:hAnsi="Times New Roman"/>
          <w:bCs/>
          <w:spacing w:val="-4"/>
          <w:sz w:val="20"/>
          <w:szCs w:val="20"/>
        </w:rPr>
        <w:t xml:space="preserve">Безвозмездного исправления последствий неисполнения или ненадлежащее исполнения обязательств;  </w:t>
      </w:r>
    </w:p>
    <w:p w14:paraId="626CEAC0" w14:textId="71FDE8D5" w:rsidR="00E555F6" w:rsidRPr="00C52277" w:rsidRDefault="00E555F6" w:rsidP="00C52277">
      <w:pPr>
        <w:pStyle w:val="aa"/>
        <w:numPr>
          <w:ilvl w:val="2"/>
          <w:numId w:val="28"/>
        </w:numPr>
        <w:suppressAutoHyphens/>
        <w:ind w:left="0" w:firstLine="0"/>
        <w:rPr>
          <w:rFonts w:ascii="Times New Roman" w:hAnsi="Times New Roman"/>
          <w:b/>
          <w:spacing w:val="-4"/>
          <w:sz w:val="20"/>
          <w:szCs w:val="20"/>
        </w:rPr>
      </w:pPr>
      <w:r w:rsidRPr="00C52277">
        <w:rPr>
          <w:rFonts w:ascii="Times New Roman" w:hAnsi="Times New Roman"/>
          <w:bCs/>
          <w:spacing w:val="-4"/>
          <w:sz w:val="20"/>
          <w:szCs w:val="20"/>
        </w:rPr>
        <w:t xml:space="preserve">Возмещения понесенных убытков по исправлению последствий неисполненных обязательств. </w:t>
      </w:r>
    </w:p>
    <w:p w14:paraId="6CC60FD5" w14:textId="77777777" w:rsidR="00E555F6" w:rsidRPr="00C52277" w:rsidRDefault="00E555F6" w:rsidP="00E555F6">
      <w:pPr>
        <w:pStyle w:val="aa"/>
        <w:suppressAutoHyphens/>
        <w:rPr>
          <w:rFonts w:ascii="Times New Roman" w:hAnsi="Times New Roman"/>
          <w:b/>
          <w:spacing w:val="-4"/>
          <w:sz w:val="20"/>
          <w:szCs w:val="20"/>
        </w:rPr>
      </w:pPr>
    </w:p>
    <w:p w14:paraId="1489BC64" w14:textId="21C02D52" w:rsidR="00E555F6" w:rsidRPr="00C52277" w:rsidRDefault="00E555F6" w:rsidP="00E555F6">
      <w:pPr>
        <w:pStyle w:val="aa"/>
        <w:numPr>
          <w:ilvl w:val="0"/>
          <w:numId w:val="28"/>
        </w:numPr>
        <w:suppressAutoHyphens/>
        <w:jc w:val="center"/>
        <w:rPr>
          <w:rFonts w:ascii="Times New Roman" w:hAnsi="Times New Roman"/>
          <w:b/>
          <w:spacing w:val="-4"/>
          <w:sz w:val="20"/>
          <w:szCs w:val="20"/>
        </w:rPr>
      </w:pPr>
      <w:r w:rsidRPr="00C52277">
        <w:rPr>
          <w:rFonts w:ascii="Times New Roman" w:hAnsi="Times New Roman"/>
          <w:b/>
          <w:spacing w:val="-4"/>
          <w:sz w:val="20"/>
          <w:szCs w:val="20"/>
        </w:rPr>
        <w:t>Предоставление конфиденциальной информации</w:t>
      </w:r>
    </w:p>
    <w:p w14:paraId="21A06830" w14:textId="2B33B9A2" w:rsidR="00E555F6" w:rsidRPr="00C52277" w:rsidRDefault="00E555F6" w:rsidP="00C52277">
      <w:pPr>
        <w:pStyle w:val="aa"/>
        <w:numPr>
          <w:ilvl w:val="1"/>
          <w:numId w:val="28"/>
        </w:numPr>
        <w:suppressAutoHyphens/>
        <w:ind w:left="0" w:firstLine="0"/>
        <w:rPr>
          <w:rFonts w:ascii="Times New Roman" w:hAnsi="Times New Roman"/>
          <w:b/>
          <w:spacing w:val="-4"/>
          <w:sz w:val="20"/>
          <w:szCs w:val="20"/>
        </w:rPr>
      </w:pPr>
      <w:r w:rsidRPr="00C52277">
        <w:rPr>
          <w:rFonts w:ascii="Times New Roman" w:hAnsi="Times New Roman"/>
          <w:bCs/>
          <w:spacing w:val="-4"/>
          <w:sz w:val="20"/>
          <w:szCs w:val="20"/>
        </w:rPr>
        <w:t xml:space="preserve">Стороны, считаю информацию об Участниках Фонда, а именно: индивидуальные(персональные) сведения о пенсионерах, информацию, полученную в процессе сбора, хранения, передачи и использования сведений, содержащихся в пенсионных счетах, а также при выплате муниципальных негосударственных пенсий, выплатах(переводе) выкупных сумм и выплатах правопреемникам – конфиденциальной. </w:t>
      </w:r>
    </w:p>
    <w:p w14:paraId="1C9818D9" w14:textId="439B1095" w:rsidR="00E555F6" w:rsidRPr="00C52277" w:rsidRDefault="00E555F6" w:rsidP="00C52277">
      <w:pPr>
        <w:pStyle w:val="aa"/>
        <w:numPr>
          <w:ilvl w:val="1"/>
          <w:numId w:val="28"/>
        </w:numPr>
        <w:suppressAutoHyphens/>
        <w:ind w:left="0" w:firstLine="0"/>
        <w:rPr>
          <w:rFonts w:ascii="Times New Roman" w:hAnsi="Times New Roman"/>
          <w:b/>
          <w:spacing w:val="-4"/>
          <w:sz w:val="20"/>
          <w:szCs w:val="20"/>
        </w:rPr>
      </w:pPr>
      <w:r w:rsidRPr="00C52277">
        <w:rPr>
          <w:rFonts w:ascii="Times New Roman" w:hAnsi="Times New Roman"/>
          <w:bCs/>
          <w:spacing w:val="-4"/>
          <w:sz w:val="20"/>
          <w:szCs w:val="20"/>
        </w:rPr>
        <w:t>Со дня подписания настоящего Договора Стороны согласны, что не будут разглашать</w:t>
      </w:r>
      <w:r w:rsidR="00612928" w:rsidRPr="00C52277">
        <w:rPr>
          <w:rFonts w:ascii="Times New Roman" w:hAnsi="Times New Roman"/>
          <w:bCs/>
          <w:spacing w:val="-4"/>
          <w:sz w:val="20"/>
          <w:szCs w:val="20"/>
        </w:rPr>
        <w:t xml:space="preserve"> никакой информации, являющейся конфиденциальной в рамках данного Договора, какому-либо другому юридическому или физическому лицу и не будут использовать эту информацию для своей собственной выгоды, за исключением цели, названной выше. </w:t>
      </w:r>
    </w:p>
    <w:p w14:paraId="3045189C" w14:textId="04C36752" w:rsidR="00612928" w:rsidRPr="00C52277" w:rsidRDefault="00612928" w:rsidP="00C52277">
      <w:pPr>
        <w:pStyle w:val="aa"/>
        <w:numPr>
          <w:ilvl w:val="1"/>
          <w:numId w:val="28"/>
        </w:numPr>
        <w:suppressAutoHyphens/>
        <w:ind w:left="0" w:firstLine="0"/>
        <w:rPr>
          <w:rFonts w:ascii="Times New Roman" w:hAnsi="Times New Roman"/>
          <w:b/>
          <w:spacing w:val="-4"/>
          <w:sz w:val="20"/>
          <w:szCs w:val="20"/>
        </w:rPr>
      </w:pPr>
      <w:r w:rsidRPr="00C52277">
        <w:rPr>
          <w:rFonts w:ascii="Times New Roman" w:hAnsi="Times New Roman"/>
          <w:bCs/>
          <w:spacing w:val="-4"/>
          <w:sz w:val="20"/>
          <w:szCs w:val="20"/>
        </w:rPr>
        <w:t>Конфиденциальная информация может быть передана третьим лицам только по требованию следственных</w:t>
      </w:r>
      <w:r w:rsidR="007D0432" w:rsidRPr="00C52277">
        <w:rPr>
          <w:rFonts w:ascii="Times New Roman" w:hAnsi="Times New Roman"/>
          <w:bCs/>
          <w:spacing w:val="-4"/>
          <w:sz w:val="20"/>
          <w:szCs w:val="20"/>
        </w:rPr>
        <w:t xml:space="preserve">, судебных, налоговых органов и уполномоченному федеральному органу в установленных законодательством Российской Федерации случаях. </w:t>
      </w:r>
    </w:p>
    <w:p w14:paraId="028046C2" w14:textId="4EA476E4" w:rsidR="007D0432" w:rsidRPr="00C52277" w:rsidRDefault="007D0432" w:rsidP="00C52277">
      <w:pPr>
        <w:pStyle w:val="aa"/>
        <w:numPr>
          <w:ilvl w:val="1"/>
          <w:numId w:val="28"/>
        </w:numPr>
        <w:suppressAutoHyphens/>
        <w:ind w:left="0" w:firstLine="0"/>
        <w:rPr>
          <w:rFonts w:ascii="Times New Roman" w:hAnsi="Times New Roman"/>
          <w:b/>
          <w:spacing w:val="-4"/>
          <w:sz w:val="20"/>
          <w:szCs w:val="20"/>
        </w:rPr>
      </w:pPr>
      <w:r w:rsidRPr="00C52277">
        <w:rPr>
          <w:rFonts w:ascii="Times New Roman" w:hAnsi="Times New Roman"/>
          <w:bCs/>
          <w:spacing w:val="-4"/>
          <w:sz w:val="20"/>
          <w:szCs w:val="20"/>
        </w:rPr>
        <w:t xml:space="preserve">Стороны назначают ответственных должностных лиц, на которых возлагаются обязанности по получению, использованию хранению и защите конфиденциальной информации. Список ответственных должностных лиц Стороны официально представляют друг другу. </w:t>
      </w:r>
    </w:p>
    <w:p w14:paraId="2C33B339" w14:textId="2B3DBA39" w:rsidR="007D0432" w:rsidRPr="00C52277" w:rsidRDefault="007D0432" w:rsidP="00C52277">
      <w:pPr>
        <w:pStyle w:val="aa"/>
        <w:numPr>
          <w:ilvl w:val="1"/>
          <w:numId w:val="28"/>
        </w:numPr>
        <w:suppressAutoHyphens/>
        <w:ind w:left="0" w:firstLine="0"/>
        <w:rPr>
          <w:rFonts w:ascii="Times New Roman" w:hAnsi="Times New Roman"/>
          <w:b/>
          <w:spacing w:val="-4"/>
          <w:sz w:val="20"/>
          <w:szCs w:val="20"/>
        </w:rPr>
      </w:pPr>
      <w:r w:rsidRPr="00C52277">
        <w:rPr>
          <w:rFonts w:ascii="Times New Roman" w:hAnsi="Times New Roman"/>
          <w:bCs/>
          <w:spacing w:val="-4"/>
          <w:sz w:val="20"/>
          <w:szCs w:val="20"/>
        </w:rPr>
        <w:t>Передача конфиденциальной информации осуществляется в виде оформленных письменно документов, на электронных носителях информации, либо по каналам электронной связи.</w:t>
      </w:r>
    </w:p>
    <w:p w14:paraId="690CBB9A" w14:textId="3CE25048" w:rsidR="007D0432" w:rsidRPr="00C52277" w:rsidRDefault="007D0432" w:rsidP="00C52277">
      <w:pPr>
        <w:pStyle w:val="aa"/>
        <w:numPr>
          <w:ilvl w:val="1"/>
          <w:numId w:val="28"/>
        </w:numPr>
        <w:suppressAutoHyphens/>
        <w:ind w:left="0" w:firstLine="0"/>
        <w:rPr>
          <w:rFonts w:ascii="Times New Roman" w:hAnsi="Times New Roman"/>
          <w:b/>
          <w:spacing w:val="-4"/>
          <w:sz w:val="20"/>
          <w:szCs w:val="20"/>
        </w:rPr>
      </w:pPr>
      <w:r w:rsidRPr="00C52277">
        <w:rPr>
          <w:rFonts w:ascii="Times New Roman" w:hAnsi="Times New Roman"/>
          <w:bCs/>
          <w:spacing w:val="-4"/>
          <w:sz w:val="20"/>
          <w:szCs w:val="20"/>
        </w:rPr>
        <w:t>Передача конфиденциальной информации в виде документов или на электронных носителях информации производится заказными или ценными почтовыми отправлениями адрес ответственных должностных лиц Сторон, или доставляется нарочным с подтверждением факта доставки.</w:t>
      </w:r>
    </w:p>
    <w:p w14:paraId="04DF104A" w14:textId="45CD183C" w:rsidR="007D0432" w:rsidRPr="00C52277" w:rsidRDefault="007D0432" w:rsidP="00C52277">
      <w:pPr>
        <w:pStyle w:val="aa"/>
        <w:numPr>
          <w:ilvl w:val="1"/>
          <w:numId w:val="28"/>
        </w:numPr>
        <w:suppressAutoHyphens/>
        <w:ind w:left="0" w:firstLine="0"/>
        <w:rPr>
          <w:rFonts w:ascii="Times New Roman" w:hAnsi="Times New Roman"/>
          <w:b/>
          <w:spacing w:val="-4"/>
          <w:sz w:val="20"/>
          <w:szCs w:val="20"/>
        </w:rPr>
      </w:pPr>
      <w:r w:rsidRPr="00C52277">
        <w:rPr>
          <w:rFonts w:ascii="Times New Roman" w:hAnsi="Times New Roman"/>
          <w:bCs/>
          <w:spacing w:val="-4"/>
          <w:sz w:val="20"/>
          <w:szCs w:val="20"/>
        </w:rPr>
        <w:t xml:space="preserve">При использовании средств вычислительной техники с целью хранения, обработки, передачи по каналам электронной связи конфиденциальной информации, Стороны обеспечивают ее защиту и безопасность в соответствии с законодательством Российской Федерации. </w:t>
      </w:r>
    </w:p>
    <w:p w14:paraId="788ECA65" w14:textId="77777777" w:rsidR="007D0432" w:rsidRPr="00C52277" w:rsidRDefault="007D0432" w:rsidP="007D0432">
      <w:pPr>
        <w:pStyle w:val="aa"/>
        <w:suppressAutoHyphens/>
        <w:ind w:left="360"/>
        <w:rPr>
          <w:rFonts w:ascii="Times New Roman" w:hAnsi="Times New Roman"/>
          <w:b/>
          <w:spacing w:val="-4"/>
          <w:sz w:val="20"/>
          <w:szCs w:val="20"/>
        </w:rPr>
      </w:pPr>
    </w:p>
    <w:p w14:paraId="528CFD10" w14:textId="57DEFA50" w:rsidR="007D0432" w:rsidRPr="00C52277" w:rsidRDefault="007D0432" w:rsidP="00C52277">
      <w:pPr>
        <w:pStyle w:val="aa"/>
        <w:numPr>
          <w:ilvl w:val="0"/>
          <w:numId w:val="28"/>
        </w:numPr>
        <w:suppressAutoHyphens/>
        <w:jc w:val="center"/>
        <w:rPr>
          <w:rFonts w:ascii="Times New Roman" w:hAnsi="Times New Roman"/>
          <w:b/>
          <w:spacing w:val="-4"/>
          <w:sz w:val="20"/>
          <w:szCs w:val="20"/>
        </w:rPr>
      </w:pPr>
      <w:r w:rsidRPr="00C52277">
        <w:rPr>
          <w:rFonts w:ascii="Times New Roman" w:hAnsi="Times New Roman"/>
          <w:b/>
          <w:spacing w:val="-4"/>
          <w:sz w:val="20"/>
          <w:szCs w:val="20"/>
        </w:rPr>
        <w:t>Порядок урегулирования споров</w:t>
      </w:r>
    </w:p>
    <w:p w14:paraId="0A68D908" w14:textId="5D99DA12" w:rsidR="007D0432" w:rsidRPr="00C52277" w:rsidRDefault="007D0432" w:rsidP="00C52277">
      <w:pPr>
        <w:pStyle w:val="aa"/>
        <w:numPr>
          <w:ilvl w:val="1"/>
          <w:numId w:val="28"/>
        </w:numPr>
        <w:suppressAutoHyphens/>
        <w:ind w:left="0" w:firstLine="0"/>
        <w:rPr>
          <w:rFonts w:ascii="Times New Roman" w:hAnsi="Times New Roman"/>
          <w:bCs/>
          <w:spacing w:val="-4"/>
          <w:sz w:val="20"/>
          <w:szCs w:val="20"/>
        </w:rPr>
      </w:pPr>
      <w:r w:rsidRPr="00C52277">
        <w:rPr>
          <w:rFonts w:ascii="Times New Roman" w:hAnsi="Times New Roman"/>
          <w:b/>
          <w:spacing w:val="-4"/>
          <w:sz w:val="20"/>
          <w:szCs w:val="20"/>
        </w:rPr>
        <w:lastRenderedPageBreak/>
        <w:t xml:space="preserve"> </w:t>
      </w:r>
      <w:r w:rsidRPr="00C52277">
        <w:rPr>
          <w:rFonts w:ascii="Times New Roman" w:hAnsi="Times New Roman"/>
          <w:bCs/>
          <w:spacing w:val="-4"/>
          <w:sz w:val="20"/>
          <w:szCs w:val="20"/>
        </w:rPr>
        <w:t xml:space="preserve">Все вопросы, </w:t>
      </w:r>
      <w:r w:rsidR="003C36EB" w:rsidRPr="00C52277">
        <w:rPr>
          <w:rFonts w:ascii="Times New Roman" w:hAnsi="Times New Roman"/>
          <w:bCs/>
          <w:spacing w:val="-4"/>
          <w:sz w:val="20"/>
          <w:szCs w:val="20"/>
        </w:rPr>
        <w:t>касающиеся прав и обязанностей Фонда, Вкладчика и Участников, не оговоренные в настоящем договоре регулируются законодательством Российской Федерации, Правилами Фонда и Положением и Индивидуальным договором Участника систему муниципального негосударственного пенсионного обеспечения.</w:t>
      </w:r>
    </w:p>
    <w:p w14:paraId="4C6F2AB5" w14:textId="594101CB" w:rsidR="003C36EB" w:rsidRPr="00C52277" w:rsidRDefault="003C36EB" w:rsidP="00C52277">
      <w:pPr>
        <w:pStyle w:val="aa"/>
        <w:numPr>
          <w:ilvl w:val="1"/>
          <w:numId w:val="28"/>
        </w:numPr>
        <w:suppressAutoHyphens/>
        <w:ind w:left="0" w:firstLine="0"/>
        <w:rPr>
          <w:rFonts w:ascii="Times New Roman" w:hAnsi="Times New Roman"/>
          <w:bCs/>
          <w:spacing w:val="-4"/>
          <w:sz w:val="20"/>
          <w:szCs w:val="20"/>
        </w:rPr>
      </w:pPr>
      <w:r w:rsidRPr="00C52277">
        <w:rPr>
          <w:rFonts w:ascii="Times New Roman" w:hAnsi="Times New Roman"/>
          <w:bCs/>
          <w:spacing w:val="-4"/>
          <w:sz w:val="20"/>
          <w:szCs w:val="20"/>
        </w:rPr>
        <w:t>Споры по исполнению настоящего Договора, возникающие между Вкладчиком и Фондом подлежат урегулированию путем переговоров. В случае если согласие не достигнуто, споры разрешаются в соответствии с законодательством Российской Федерации в Арбитражном суде Ханты-Мансийского автономного округа – Югры.</w:t>
      </w:r>
    </w:p>
    <w:p w14:paraId="06655E44" w14:textId="77777777" w:rsidR="003C36EB" w:rsidRPr="00C52277" w:rsidRDefault="003C36EB" w:rsidP="00C52277">
      <w:pPr>
        <w:pStyle w:val="aa"/>
        <w:suppressAutoHyphens/>
        <w:ind w:left="0"/>
        <w:rPr>
          <w:rFonts w:ascii="Times New Roman" w:hAnsi="Times New Roman"/>
          <w:bCs/>
          <w:spacing w:val="-4"/>
          <w:sz w:val="20"/>
          <w:szCs w:val="20"/>
        </w:rPr>
      </w:pPr>
    </w:p>
    <w:p w14:paraId="3EBAAEAB" w14:textId="0E2F8868" w:rsidR="003C36EB" w:rsidRPr="00C52277" w:rsidRDefault="003C36EB" w:rsidP="00C52277">
      <w:pPr>
        <w:pStyle w:val="aa"/>
        <w:numPr>
          <w:ilvl w:val="0"/>
          <w:numId w:val="28"/>
        </w:numPr>
        <w:suppressAutoHyphens/>
        <w:ind w:left="0" w:firstLine="0"/>
        <w:jc w:val="center"/>
        <w:rPr>
          <w:rFonts w:ascii="Times New Roman" w:hAnsi="Times New Roman"/>
          <w:b/>
          <w:spacing w:val="-4"/>
          <w:sz w:val="20"/>
          <w:szCs w:val="20"/>
        </w:rPr>
      </w:pPr>
      <w:r w:rsidRPr="00C52277">
        <w:rPr>
          <w:rFonts w:ascii="Times New Roman" w:hAnsi="Times New Roman"/>
          <w:b/>
          <w:spacing w:val="-4"/>
          <w:sz w:val="20"/>
          <w:szCs w:val="20"/>
        </w:rPr>
        <w:t>Порядок заключения, изменения и расторжения договора</w:t>
      </w:r>
    </w:p>
    <w:p w14:paraId="4954ECC8" w14:textId="25C56A6C" w:rsidR="003C36EB" w:rsidRPr="00C52277" w:rsidRDefault="003C36EB" w:rsidP="00C52277">
      <w:pPr>
        <w:pStyle w:val="aa"/>
        <w:numPr>
          <w:ilvl w:val="1"/>
          <w:numId w:val="28"/>
        </w:numPr>
        <w:suppressAutoHyphens/>
        <w:ind w:left="0" w:firstLine="0"/>
        <w:rPr>
          <w:rFonts w:ascii="Times New Roman" w:hAnsi="Times New Roman"/>
          <w:bCs/>
          <w:spacing w:val="-4"/>
          <w:sz w:val="20"/>
          <w:szCs w:val="20"/>
        </w:rPr>
      </w:pPr>
      <w:r w:rsidRPr="00C52277">
        <w:rPr>
          <w:rFonts w:ascii="Times New Roman" w:hAnsi="Times New Roman"/>
          <w:bCs/>
          <w:spacing w:val="-4"/>
          <w:sz w:val="20"/>
          <w:szCs w:val="20"/>
        </w:rPr>
        <w:t xml:space="preserve">Настоящий Договор заключается в письменной форме в двух идентичных экземплярах, по одному для каждой из Сторон, имеющих равную юридическую силу. </w:t>
      </w:r>
    </w:p>
    <w:p w14:paraId="3CB93D2D" w14:textId="40494A37" w:rsidR="003C36EB" w:rsidRPr="00C52277" w:rsidRDefault="003C36EB" w:rsidP="00C52277">
      <w:pPr>
        <w:pStyle w:val="aa"/>
        <w:numPr>
          <w:ilvl w:val="1"/>
          <w:numId w:val="28"/>
        </w:numPr>
        <w:suppressAutoHyphens/>
        <w:ind w:left="0" w:firstLine="0"/>
        <w:rPr>
          <w:rFonts w:ascii="Times New Roman" w:hAnsi="Times New Roman"/>
          <w:bCs/>
          <w:spacing w:val="-4"/>
          <w:sz w:val="20"/>
          <w:szCs w:val="20"/>
        </w:rPr>
      </w:pPr>
      <w:r w:rsidRPr="00C52277">
        <w:rPr>
          <w:rFonts w:ascii="Times New Roman" w:hAnsi="Times New Roman"/>
          <w:bCs/>
          <w:spacing w:val="-4"/>
          <w:sz w:val="20"/>
          <w:szCs w:val="20"/>
        </w:rPr>
        <w:t xml:space="preserve">Все изменения и дополнительные соглашения к настоящему Договору заключаются в письменной форме и подписываются уполномоченными на то лицами. </w:t>
      </w:r>
    </w:p>
    <w:p w14:paraId="5ED9FA0C" w14:textId="7052A2B4" w:rsidR="003C36EB" w:rsidRPr="00C52277" w:rsidRDefault="003C36EB" w:rsidP="00C52277">
      <w:pPr>
        <w:pStyle w:val="aa"/>
        <w:numPr>
          <w:ilvl w:val="1"/>
          <w:numId w:val="28"/>
        </w:numPr>
        <w:suppressAutoHyphens/>
        <w:ind w:left="0" w:firstLine="0"/>
        <w:rPr>
          <w:rFonts w:ascii="Times New Roman" w:hAnsi="Times New Roman"/>
          <w:bCs/>
          <w:spacing w:val="-4"/>
          <w:sz w:val="20"/>
          <w:szCs w:val="20"/>
        </w:rPr>
      </w:pPr>
      <w:r w:rsidRPr="00C52277">
        <w:rPr>
          <w:rFonts w:ascii="Times New Roman" w:hAnsi="Times New Roman"/>
          <w:bCs/>
          <w:spacing w:val="-4"/>
          <w:sz w:val="20"/>
          <w:szCs w:val="20"/>
        </w:rPr>
        <w:t xml:space="preserve">В случае не выполнения какого-либо условия настоящего Договора заинтересованная сторона может потребовать изменения или дополнения настоящего Договора, а при </w:t>
      </w:r>
      <w:proofErr w:type="gramStart"/>
      <w:r w:rsidRPr="00C52277">
        <w:rPr>
          <w:rFonts w:ascii="Times New Roman" w:hAnsi="Times New Roman"/>
          <w:bCs/>
          <w:spacing w:val="-4"/>
          <w:sz w:val="20"/>
          <w:szCs w:val="20"/>
        </w:rPr>
        <w:t>не достижении</w:t>
      </w:r>
      <w:proofErr w:type="gramEnd"/>
      <w:r w:rsidRPr="00C52277">
        <w:rPr>
          <w:rFonts w:ascii="Times New Roman" w:hAnsi="Times New Roman"/>
          <w:bCs/>
          <w:spacing w:val="-4"/>
          <w:sz w:val="20"/>
          <w:szCs w:val="20"/>
        </w:rPr>
        <w:t xml:space="preserve"> согласия Сторон, вправе обратиться в Арбитражный суд Ханты-Мансийского автономного округа – Югры. </w:t>
      </w:r>
    </w:p>
    <w:p w14:paraId="78A439C1" w14:textId="5710D8F2" w:rsidR="003C36EB" w:rsidRPr="00C52277" w:rsidRDefault="003C36EB" w:rsidP="00C52277">
      <w:pPr>
        <w:pStyle w:val="aa"/>
        <w:numPr>
          <w:ilvl w:val="1"/>
          <w:numId w:val="28"/>
        </w:numPr>
        <w:suppressAutoHyphens/>
        <w:ind w:left="0" w:firstLine="0"/>
        <w:rPr>
          <w:rFonts w:ascii="Times New Roman" w:hAnsi="Times New Roman"/>
          <w:bCs/>
          <w:spacing w:val="-4"/>
          <w:sz w:val="20"/>
          <w:szCs w:val="20"/>
        </w:rPr>
      </w:pPr>
      <w:r w:rsidRPr="00C52277">
        <w:rPr>
          <w:rFonts w:ascii="Times New Roman" w:hAnsi="Times New Roman"/>
          <w:bCs/>
          <w:spacing w:val="-4"/>
          <w:sz w:val="20"/>
          <w:szCs w:val="20"/>
        </w:rPr>
        <w:t xml:space="preserve">В случае прекращения или изменения </w:t>
      </w:r>
      <w:r w:rsidR="00676015" w:rsidRPr="00C52277">
        <w:rPr>
          <w:rFonts w:ascii="Times New Roman" w:hAnsi="Times New Roman"/>
          <w:bCs/>
          <w:spacing w:val="-4"/>
          <w:sz w:val="20"/>
          <w:szCs w:val="20"/>
        </w:rPr>
        <w:t xml:space="preserve">деятельности одной из Сторон (в результат реорганизации и </w:t>
      </w:r>
      <w:proofErr w:type="spellStart"/>
      <w:r w:rsidR="00676015" w:rsidRPr="00C52277">
        <w:rPr>
          <w:rFonts w:ascii="Times New Roman" w:hAnsi="Times New Roman"/>
          <w:bCs/>
          <w:spacing w:val="-4"/>
          <w:sz w:val="20"/>
          <w:szCs w:val="20"/>
        </w:rPr>
        <w:t>т.д</w:t>
      </w:r>
      <w:proofErr w:type="spellEnd"/>
      <w:r w:rsidR="00676015" w:rsidRPr="00C52277">
        <w:rPr>
          <w:rFonts w:ascii="Times New Roman" w:hAnsi="Times New Roman"/>
          <w:bCs/>
          <w:spacing w:val="-4"/>
          <w:sz w:val="20"/>
          <w:szCs w:val="20"/>
        </w:rPr>
        <w:t xml:space="preserve">), ее права, обязанности и ответственность </w:t>
      </w:r>
      <w:proofErr w:type="gramStart"/>
      <w:r w:rsidR="00676015" w:rsidRPr="00C52277">
        <w:rPr>
          <w:rFonts w:ascii="Times New Roman" w:hAnsi="Times New Roman"/>
          <w:bCs/>
          <w:spacing w:val="-4"/>
          <w:sz w:val="20"/>
          <w:szCs w:val="20"/>
        </w:rPr>
        <w:t>по настоящему</w:t>
      </w:r>
      <w:proofErr w:type="gramEnd"/>
      <w:r w:rsidR="00676015" w:rsidRPr="00C52277">
        <w:rPr>
          <w:rFonts w:ascii="Times New Roman" w:hAnsi="Times New Roman"/>
          <w:bCs/>
          <w:spacing w:val="-4"/>
          <w:sz w:val="20"/>
          <w:szCs w:val="20"/>
        </w:rPr>
        <w:t xml:space="preserve"> Договор переходят к ее правопреемнику. </w:t>
      </w:r>
    </w:p>
    <w:p w14:paraId="3954668C" w14:textId="5BAB7FA5" w:rsidR="00676015" w:rsidRPr="00C52277" w:rsidRDefault="00676015" w:rsidP="00C52277">
      <w:pPr>
        <w:pStyle w:val="aa"/>
        <w:numPr>
          <w:ilvl w:val="1"/>
          <w:numId w:val="28"/>
        </w:numPr>
        <w:suppressAutoHyphens/>
        <w:ind w:left="0" w:firstLine="0"/>
        <w:rPr>
          <w:rFonts w:ascii="Times New Roman" w:hAnsi="Times New Roman"/>
          <w:bCs/>
          <w:spacing w:val="-4"/>
          <w:sz w:val="20"/>
          <w:szCs w:val="20"/>
        </w:rPr>
      </w:pPr>
      <w:r w:rsidRPr="00C52277">
        <w:rPr>
          <w:rFonts w:ascii="Times New Roman" w:hAnsi="Times New Roman"/>
          <w:bCs/>
          <w:spacing w:val="-4"/>
          <w:sz w:val="20"/>
          <w:szCs w:val="20"/>
        </w:rPr>
        <w:t xml:space="preserve">В случае если внесение изменений и дополнений в настоящий Договор обусловлен требованиями законодательства, то Стороны обязаны привести настоящий Договор в соответствие с этими требованиями, Фонд обязан внести соответствующие изменения в Правила фонда, проинформировать об этом Вкладчика и Участников. Вкладчик обязан внести соответствующие изменения в нормативные правовые акты, регулирующие вопрос негосударственного пенсионного обеспечения, проинформировав об этом Фонд и Участников. </w:t>
      </w:r>
    </w:p>
    <w:p w14:paraId="7D0B7D03" w14:textId="77777777" w:rsidR="00676015" w:rsidRPr="00C52277" w:rsidRDefault="00676015" w:rsidP="00C52277">
      <w:pPr>
        <w:pStyle w:val="aa"/>
        <w:numPr>
          <w:ilvl w:val="1"/>
          <w:numId w:val="28"/>
        </w:numPr>
        <w:suppressAutoHyphens/>
        <w:ind w:left="0" w:firstLine="0"/>
        <w:rPr>
          <w:rFonts w:ascii="Times New Roman" w:hAnsi="Times New Roman"/>
          <w:bCs/>
          <w:spacing w:val="-4"/>
          <w:sz w:val="20"/>
          <w:szCs w:val="20"/>
        </w:rPr>
      </w:pPr>
      <w:r w:rsidRPr="00C52277">
        <w:rPr>
          <w:rFonts w:ascii="Times New Roman" w:hAnsi="Times New Roman"/>
          <w:bCs/>
          <w:spacing w:val="-4"/>
          <w:sz w:val="20"/>
          <w:szCs w:val="20"/>
        </w:rPr>
        <w:t xml:space="preserve">Настоящий Договор, может быть расторгнут по следующим основаниям: </w:t>
      </w:r>
    </w:p>
    <w:p w14:paraId="4AC76304" w14:textId="77777777" w:rsidR="00676015" w:rsidRPr="00C52277" w:rsidRDefault="00676015" w:rsidP="00C52277">
      <w:pPr>
        <w:pStyle w:val="aa"/>
        <w:suppressAutoHyphens/>
        <w:ind w:left="0"/>
        <w:rPr>
          <w:rFonts w:ascii="Times New Roman" w:hAnsi="Times New Roman"/>
          <w:bCs/>
          <w:spacing w:val="-4"/>
          <w:sz w:val="20"/>
          <w:szCs w:val="20"/>
        </w:rPr>
      </w:pPr>
      <w:r w:rsidRPr="00C52277">
        <w:rPr>
          <w:rFonts w:ascii="Times New Roman" w:hAnsi="Times New Roman"/>
          <w:bCs/>
          <w:spacing w:val="-4"/>
          <w:sz w:val="20"/>
          <w:szCs w:val="20"/>
        </w:rPr>
        <w:t>По требованию Вкладчика, с последующим переводом выкупных сумм в другой негосударственный пенсионный фонд;</w:t>
      </w:r>
    </w:p>
    <w:p w14:paraId="2A155507" w14:textId="77777777" w:rsidR="00676015" w:rsidRPr="00C52277" w:rsidRDefault="00676015" w:rsidP="00C52277">
      <w:pPr>
        <w:pStyle w:val="aa"/>
        <w:suppressAutoHyphens/>
        <w:ind w:left="0"/>
        <w:rPr>
          <w:rFonts w:ascii="Times New Roman" w:hAnsi="Times New Roman"/>
          <w:bCs/>
          <w:spacing w:val="-4"/>
          <w:sz w:val="20"/>
          <w:szCs w:val="20"/>
        </w:rPr>
      </w:pPr>
      <w:r w:rsidRPr="00C52277">
        <w:rPr>
          <w:rFonts w:ascii="Times New Roman" w:hAnsi="Times New Roman"/>
          <w:bCs/>
          <w:spacing w:val="-4"/>
          <w:sz w:val="20"/>
          <w:szCs w:val="20"/>
        </w:rPr>
        <w:t>При возникновении форс-мажорных обстоятельств.</w:t>
      </w:r>
    </w:p>
    <w:p w14:paraId="7FB8BC4D" w14:textId="77777777" w:rsidR="00AA1CFD" w:rsidRPr="00C52277" w:rsidRDefault="00AA1CFD" w:rsidP="00C52277">
      <w:pPr>
        <w:pStyle w:val="aa"/>
        <w:numPr>
          <w:ilvl w:val="1"/>
          <w:numId w:val="28"/>
        </w:numPr>
        <w:suppressAutoHyphens/>
        <w:ind w:left="0" w:firstLine="0"/>
        <w:rPr>
          <w:rFonts w:ascii="Times New Roman" w:hAnsi="Times New Roman"/>
          <w:bCs/>
          <w:spacing w:val="-4"/>
          <w:sz w:val="20"/>
          <w:szCs w:val="20"/>
        </w:rPr>
      </w:pPr>
      <w:r w:rsidRPr="00C52277">
        <w:rPr>
          <w:rFonts w:ascii="Times New Roman" w:hAnsi="Times New Roman"/>
          <w:bCs/>
          <w:spacing w:val="-4"/>
          <w:sz w:val="20"/>
          <w:szCs w:val="20"/>
        </w:rPr>
        <w:t>Расторжение настоящего Договора по инициативе Фонда не допускается, кроме случаев, предусмотренных законодательством, или при наступлении форс-мажорных обстоятельств.</w:t>
      </w:r>
    </w:p>
    <w:p w14:paraId="0B4A0E86" w14:textId="77777777" w:rsidR="00AA1CFD" w:rsidRPr="00C52277" w:rsidRDefault="00AA1CFD" w:rsidP="00C52277">
      <w:pPr>
        <w:pStyle w:val="aa"/>
        <w:numPr>
          <w:ilvl w:val="1"/>
          <w:numId w:val="28"/>
        </w:numPr>
        <w:suppressAutoHyphens/>
        <w:ind w:left="0" w:firstLine="0"/>
        <w:rPr>
          <w:rFonts w:ascii="Times New Roman" w:hAnsi="Times New Roman"/>
          <w:bCs/>
          <w:spacing w:val="-4"/>
          <w:sz w:val="20"/>
          <w:szCs w:val="20"/>
        </w:rPr>
      </w:pPr>
      <w:r w:rsidRPr="00C52277">
        <w:rPr>
          <w:rFonts w:ascii="Times New Roman" w:hAnsi="Times New Roman"/>
          <w:bCs/>
          <w:spacing w:val="-4"/>
          <w:sz w:val="20"/>
          <w:szCs w:val="20"/>
        </w:rPr>
        <w:t xml:space="preserve">При расторжении настоящего Договора Вкладчик обязан: </w:t>
      </w:r>
    </w:p>
    <w:p w14:paraId="2A166FAE" w14:textId="77777777" w:rsidR="00AA1CFD" w:rsidRPr="00C52277" w:rsidRDefault="00AA1CFD" w:rsidP="00C52277">
      <w:pPr>
        <w:pStyle w:val="aa"/>
        <w:suppressAutoHyphens/>
        <w:ind w:left="0"/>
        <w:rPr>
          <w:rFonts w:ascii="Times New Roman" w:hAnsi="Times New Roman"/>
          <w:bCs/>
          <w:spacing w:val="-4"/>
          <w:sz w:val="20"/>
          <w:szCs w:val="20"/>
        </w:rPr>
      </w:pPr>
      <w:r w:rsidRPr="00C52277">
        <w:rPr>
          <w:rFonts w:ascii="Times New Roman" w:hAnsi="Times New Roman"/>
          <w:bCs/>
          <w:spacing w:val="-4"/>
          <w:sz w:val="20"/>
          <w:szCs w:val="20"/>
        </w:rPr>
        <w:t>Письменно предупредить Фонд о предстоящем расторжении не позднее, чем за 6 месяцев;</w:t>
      </w:r>
    </w:p>
    <w:p w14:paraId="6E5F9D12" w14:textId="77777777" w:rsidR="00AA1CFD" w:rsidRPr="00C52277" w:rsidRDefault="00AA1CFD" w:rsidP="00C52277">
      <w:pPr>
        <w:pStyle w:val="aa"/>
        <w:suppressAutoHyphens/>
        <w:ind w:left="0"/>
        <w:rPr>
          <w:rFonts w:ascii="Times New Roman" w:hAnsi="Times New Roman"/>
          <w:bCs/>
          <w:spacing w:val="-4"/>
          <w:sz w:val="20"/>
          <w:szCs w:val="20"/>
        </w:rPr>
      </w:pPr>
      <w:r w:rsidRPr="00C52277">
        <w:rPr>
          <w:rFonts w:ascii="Times New Roman" w:hAnsi="Times New Roman"/>
          <w:bCs/>
          <w:spacing w:val="-4"/>
          <w:sz w:val="20"/>
          <w:szCs w:val="20"/>
        </w:rPr>
        <w:t>Заключить договор о негосударственном пенсионном обеспечении с другим негосударственным пенсионным фондом;</w:t>
      </w:r>
    </w:p>
    <w:p w14:paraId="6ADC01DF" w14:textId="77777777" w:rsidR="00AA1CFD" w:rsidRPr="00C52277" w:rsidRDefault="00AA1CFD" w:rsidP="00C52277">
      <w:pPr>
        <w:pStyle w:val="aa"/>
        <w:suppressAutoHyphens/>
        <w:ind w:left="0"/>
        <w:rPr>
          <w:rFonts w:ascii="Times New Roman" w:hAnsi="Times New Roman"/>
          <w:bCs/>
          <w:spacing w:val="-4"/>
          <w:sz w:val="20"/>
          <w:szCs w:val="20"/>
        </w:rPr>
      </w:pPr>
      <w:r w:rsidRPr="00C52277">
        <w:rPr>
          <w:rFonts w:ascii="Times New Roman" w:hAnsi="Times New Roman"/>
          <w:bCs/>
          <w:spacing w:val="-4"/>
          <w:sz w:val="20"/>
          <w:szCs w:val="20"/>
        </w:rPr>
        <w:t xml:space="preserve">Предоставить письменное согласие другого негосударственного пенсионного фонда принять на себя обязательства по муниципальному негосударственному пенсионному обеспечению Участников, а также копию Договора о негосударственному пенсионном обеспечении с другим негосударственным фондом. </w:t>
      </w:r>
    </w:p>
    <w:p w14:paraId="665CE22D" w14:textId="298A4C1F" w:rsidR="00676015" w:rsidRPr="00C52277" w:rsidRDefault="00AA1CFD" w:rsidP="00C52277">
      <w:pPr>
        <w:pStyle w:val="aa"/>
        <w:numPr>
          <w:ilvl w:val="1"/>
          <w:numId w:val="28"/>
        </w:numPr>
        <w:suppressAutoHyphens/>
        <w:ind w:left="0" w:firstLine="0"/>
        <w:rPr>
          <w:rFonts w:ascii="Times New Roman" w:hAnsi="Times New Roman"/>
          <w:bCs/>
          <w:spacing w:val="-4"/>
          <w:sz w:val="20"/>
          <w:szCs w:val="20"/>
        </w:rPr>
      </w:pPr>
      <w:r w:rsidRPr="00C52277">
        <w:rPr>
          <w:rFonts w:ascii="Times New Roman" w:hAnsi="Times New Roman"/>
          <w:bCs/>
          <w:spacing w:val="-4"/>
          <w:sz w:val="20"/>
          <w:szCs w:val="20"/>
        </w:rPr>
        <w:t>Права</w:t>
      </w:r>
      <w:r w:rsidR="00676015" w:rsidRPr="00C52277">
        <w:rPr>
          <w:rFonts w:ascii="Times New Roman" w:hAnsi="Times New Roman"/>
          <w:bCs/>
          <w:spacing w:val="-4"/>
          <w:sz w:val="20"/>
          <w:szCs w:val="20"/>
        </w:rPr>
        <w:t xml:space="preserve"> </w:t>
      </w:r>
      <w:r w:rsidRPr="00C52277">
        <w:rPr>
          <w:rFonts w:ascii="Times New Roman" w:hAnsi="Times New Roman"/>
          <w:bCs/>
          <w:spacing w:val="-4"/>
          <w:sz w:val="20"/>
          <w:szCs w:val="20"/>
        </w:rPr>
        <w:t>и обязанности по настоящему Договору не могут быть переданы третьим лицам, если иное не предусмотрено дополнительным соглашением Сторон.</w:t>
      </w:r>
    </w:p>
    <w:p w14:paraId="3A9F669B" w14:textId="77777777" w:rsidR="00AA1CFD" w:rsidRPr="00C52277" w:rsidRDefault="00AA1CFD" w:rsidP="00C52277">
      <w:pPr>
        <w:pStyle w:val="aa"/>
        <w:numPr>
          <w:ilvl w:val="1"/>
          <w:numId w:val="28"/>
        </w:numPr>
        <w:suppressAutoHyphens/>
        <w:ind w:left="0" w:firstLine="0"/>
        <w:rPr>
          <w:rFonts w:ascii="Times New Roman" w:hAnsi="Times New Roman"/>
          <w:bCs/>
          <w:spacing w:val="-4"/>
          <w:sz w:val="20"/>
          <w:szCs w:val="20"/>
        </w:rPr>
      </w:pPr>
      <w:r w:rsidRPr="00C52277">
        <w:rPr>
          <w:rFonts w:ascii="Times New Roman" w:hAnsi="Times New Roman"/>
          <w:bCs/>
          <w:spacing w:val="-4"/>
          <w:sz w:val="20"/>
          <w:szCs w:val="20"/>
        </w:rPr>
        <w:t>Настоящий договор вступает в силу со дня его подписания и действует до полного исполнения обязательств Сторонами.</w:t>
      </w:r>
    </w:p>
    <w:p w14:paraId="738D5669" w14:textId="507BDB78" w:rsidR="00AA1CFD" w:rsidRPr="00C52277" w:rsidRDefault="00AA1CFD" w:rsidP="00AA1CFD">
      <w:pPr>
        <w:pStyle w:val="aa"/>
        <w:suppressAutoHyphens/>
        <w:ind w:left="360"/>
        <w:rPr>
          <w:rFonts w:ascii="Times New Roman" w:hAnsi="Times New Roman"/>
          <w:bCs/>
          <w:spacing w:val="-4"/>
          <w:sz w:val="20"/>
          <w:szCs w:val="20"/>
        </w:rPr>
      </w:pPr>
      <w:r w:rsidRPr="00C52277">
        <w:rPr>
          <w:rFonts w:ascii="Times New Roman" w:hAnsi="Times New Roman"/>
          <w:bCs/>
          <w:spacing w:val="-4"/>
          <w:sz w:val="20"/>
          <w:szCs w:val="20"/>
        </w:rPr>
        <w:t xml:space="preserve"> </w:t>
      </w:r>
    </w:p>
    <w:p w14:paraId="60D6E4F7" w14:textId="11F75DD7" w:rsidR="00AA1CFD" w:rsidRPr="00C52277" w:rsidRDefault="00AA1CFD" w:rsidP="00C52277">
      <w:pPr>
        <w:pStyle w:val="aa"/>
        <w:numPr>
          <w:ilvl w:val="0"/>
          <w:numId w:val="28"/>
        </w:numPr>
        <w:suppressAutoHyphens/>
        <w:jc w:val="center"/>
        <w:rPr>
          <w:rFonts w:ascii="Times New Roman" w:hAnsi="Times New Roman"/>
          <w:b/>
          <w:spacing w:val="-4"/>
          <w:sz w:val="20"/>
          <w:szCs w:val="20"/>
        </w:rPr>
      </w:pPr>
      <w:r w:rsidRPr="00C52277">
        <w:rPr>
          <w:rFonts w:ascii="Times New Roman" w:hAnsi="Times New Roman"/>
          <w:b/>
          <w:spacing w:val="-4"/>
          <w:sz w:val="20"/>
          <w:szCs w:val="20"/>
        </w:rPr>
        <w:t>Форс-Мажорные обстоятельства</w:t>
      </w:r>
    </w:p>
    <w:p w14:paraId="4193DCAF" w14:textId="278400D5" w:rsidR="00AA1CFD" w:rsidRPr="00C52277" w:rsidRDefault="00AA1CFD" w:rsidP="00C52277">
      <w:pPr>
        <w:pStyle w:val="aa"/>
        <w:numPr>
          <w:ilvl w:val="1"/>
          <w:numId w:val="28"/>
        </w:numPr>
        <w:suppressAutoHyphens/>
        <w:ind w:left="0" w:firstLine="0"/>
        <w:rPr>
          <w:rFonts w:ascii="Times New Roman" w:hAnsi="Times New Roman"/>
          <w:bCs/>
          <w:spacing w:val="-4"/>
          <w:sz w:val="20"/>
          <w:szCs w:val="20"/>
        </w:rPr>
      </w:pPr>
      <w:r w:rsidRPr="00C52277">
        <w:rPr>
          <w:rFonts w:ascii="Times New Roman" w:hAnsi="Times New Roman"/>
          <w:bCs/>
          <w:spacing w:val="-4"/>
          <w:sz w:val="20"/>
          <w:szCs w:val="20"/>
        </w:rPr>
        <w:t xml:space="preserve">Стороны освобождаются от частичного или полного исполнения обязательств настоящему Договору, если неисполнения явилось следствием действия обстоятельства непреодолимой силы, возникших после подписания настоящего Договора в результате события чрезвычайного характера, которые сторона не могла не предвидеть, </w:t>
      </w:r>
      <w:r w:rsidR="004D1243" w:rsidRPr="00C52277">
        <w:rPr>
          <w:rFonts w:ascii="Times New Roman" w:hAnsi="Times New Roman"/>
          <w:bCs/>
          <w:spacing w:val="-4"/>
          <w:sz w:val="20"/>
          <w:szCs w:val="20"/>
        </w:rPr>
        <w:t xml:space="preserve">ни предотвратить разумными мерами, например, землетрясение, наводнение, пожар, забастовка правительственные постановления или распоряжения федеральных органов государственной власти. </w:t>
      </w:r>
    </w:p>
    <w:p w14:paraId="169A50CA" w14:textId="0459D201" w:rsidR="004D1243" w:rsidRPr="00C52277" w:rsidRDefault="004D1243" w:rsidP="00C52277">
      <w:pPr>
        <w:pStyle w:val="aa"/>
        <w:numPr>
          <w:ilvl w:val="1"/>
          <w:numId w:val="28"/>
        </w:numPr>
        <w:suppressAutoHyphens/>
        <w:ind w:left="0" w:firstLine="0"/>
        <w:rPr>
          <w:rFonts w:ascii="Times New Roman" w:hAnsi="Times New Roman"/>
          <w:bCs/>
          <w:spacing w:val="-4"/>
          <w:sz w:val="20"/>
          <w:szCs w:val="20"/>
        </w:rPr>
      </w:pPr>
      <w:r w:rsidRPr="00C52277">
        <w:rPr>
          <w:rFonts w:ascii="Times New Roman" w:hAnsi="Times New Roman"/>
          <w:bCs/>
          <w:spacing w:val="-4"/>
          <w:sz w:val="20"/>
          <w:szCs w:val="20"/>
        </w:rPr>
        <w:t xml:space="preserve">Сторона, ссылающая на обстоятельства непреодолимой силы, обязана немедленно информировать другую сторону по настоящему Договору о наступлении подобных обстоятельств в письменной форме. Информация должна содержать данные о характере обстоятельств, а также по возможности оценку их влияния на исполнение обязательств. </w:t>
      </w:r>
    </w:p>
    <w:p w14:paraId="41752B91" w14:textId="2C891435" w:rsidR="004D1243" w:rsidRPr="00C52277" w:rsidRDefault="004D1243" w:rsidP="00C52277">
      <w:pPr>
        <w:pStyle w:val="aa"/>
        <w:numPr>
          <w:ilvl w:val="1"/>
          <w:numId w:val="28"/>
        </w:numPr>
        <w:suppressAutoHyphens/>
        <w:ind w:left="0" w:firstLine="0"/>
        <w:rPr>
          <w:rFonts w:ascii="Times New Roman" w:hAnsi="Times New Roman"/>
          <w:bCs/>
          <w:spacing w:val="-4"/>
          <w:sz w:val="20"/>
          <w:szCs w:val="20"/>
        </w:rPr>
      </w:pPr>
      <w:r w:rsidRPr="00C52277">
        <w:rPr>
          <w:rFonts w:ascii="Times New Roman" w:hAnsi="Times New Roman"/>
          <w:bCs/>
          <w:spacing w:val="-4"/>
          <w:sz w:val="20"/>
          <w:szCs w:val="20"/>
        </w:rPr>
        <w:t xml:space="preserve">При прекращении действия указанных обстоятельств, сторона должна без промедления известить другую сторону в письменной форме. При этом сторона должна указать срок, в который предполагается исполнить обязательства по настоящему Договору. </w:t>
      </w:r>
    </w:p>
    <w:p w14:paraId="1D3673A3" w14:textId="105C6771" w:rsidR="004D1243" w:rsidRPr="00C52277" w:rsidRDefault="004D1243" w:rsidP="00C52277">
      <w:pPr>
        <w:pStyle w:val="aa"/>
        <w:numPr>
          <w:ilvl w:val="1"/>
          <w:numId w:val="28"/>
        </w:numPr>
        <w:suppressAutoHyphens/>
        <w:ind w:left="0" w:firstLine="0"/>
        <w:rPr>
          <w:rFonts w:ascii="Times New Roman" w:hAnsi="Times New Roman"/>
          <w:bCs/>
          <w:spacing w:val="-4"/>
          <w:sz w:val="20"/>
          <w:szCs w:val="20"/>
        </w:rPr>
      </w:pPr>
      <w:r w:rsidRPr="00C52277">
        <w:rPr>
          <w:rFonts w:ascii="Times New Roman" w:hAnsi="Times New Roman"/>
          <w:bCs/>
          <w:spacing w:val="-4"/>
          <w:sz w:val="20"/>
          <w:szCs w:val="20"/>
        </w:rPr>
        <w:t>В случае возникновения обстоятельств непреодолимой силы</w:t>
      </w:r>
      <w:r w:rsidR="00C52277" w:rsidRPr="00C52277">
        <w:rPr>
          <w:rFonts w:ascii="Times New Roman" w:hAnsi="Times New Roman"/>
          <w:bCs/>
          <w:spacing w:val="-4"/>
          <w:sz w:val="20"/>
          <w:szCs w:val="20"/>
        </w:rPr>
        <w:t xml:space="preserve"> срок выполнения обязательств по настоящему Договору отодвигается соразмерно времени, в течение которого действуют такие обстоятельства и их последствия. </w:t>
      </w:r>
    </w:p>
    <w:p w14:paraId="6425ACE0" w14:textId="77777777" w:rsidR="00C52277" w:rsidRPr="00C52277" w:rsidRDefault="00C52277" w:rsidP="00C52277">
      <w:pPr>
        <w:pStyle w:val="aa"/>
        <w:suppressAutoHyphens/>
        <w:ind w:left="360"/>
        <w:rPr>
          <w:rFonts w:ascii="Times New Roman" w:hAnsi="Times New Roman"/>
          <w:bCs/>
          <w:spacing w:val="-4"/>
          <w:sz w:val="20"/>
          <w:szCs w:val="20"/>
        </w:rPr>
      </w:pPr>
    </w:p>
    <w:p w14:paraId="47FB3E03" w14:textId="6CB3681B" w:rsidR="00C52277" w:rsidRPr="00C52277" w:rsidRDefault="00C52277" w:rsidP="00C52277">
      <w:pPr>
        <w:pStyle w:val="aa"/>
        <w:numPr>
          <w:ilvl w:val="0"/>
          <w:numId w:val="28"/>
        </w:numPr>
        <w:suppressAutoHyphens/>
        <w:jc w:val="center"/>
        <w:rPr>
          <w:rFonts w:ascii="Times New Roman" w:hAnsi="Times New Roman"/>
          <w:b/>
          <w:spacing w:val="-4"/>
          <w:sz w:val="20"/>
          <w:szCs w:val="20"/>
        </w:rPr>
      </w:pPr>
      <w:r w:rsidRPr="00C52277">
        <w:rPr>
          <w:rFonts w:ascii="Times New Roman" w:hAnsi="Times New Roman"/>
          <w:b/>
          <w:spacing w:val="-4"/>
          <w:sz w:val="20"/>
          <w:szCs w:val="20"/>
        </w:rPr>
        <w:t>Прочие условия</w:t>
      </w:r>
    </w:p>
    <w:p w14:paraId="58B1B69E" w14:textId="5401D168" w:rsidR="00C52277" w:rsidRPr="00C52277" w:rsidRDefault="00C52277" w:rsidP="00C52277">
      <w:pPr>
        <w:pStyle w:val="aa"/>
        <w:numPr>
          <w:ilvl w:val="1"/>
          <w:numId w:val="28"/>
        </w:numPr>
        <w:suppressAutoHyphens/>
        <w:ind w:left="0" w:firstLine="0"/>
        <w:rPr>
          <w:rFonts w:ascii="Times New Roman" w:hAnsi="Times New Roman"/>
          <w:bCs/>
          <w:spacing w:val="-4"/>
          <w:sz w:val="20"/>
          <w:szCs w:val="20"/>
        </w:rPr>
      </w:pPr>
      <w:r w:rsidRPr="00C52277">
        <w:rPr>
          <w:rFonts w:ascii="Times New Roman" w:hAnsi="Times New Roman"/>
          <w:bCs/>
          <w:spacing w:val="-4"/>
          <w:sz w:val="20"/>
          <w:szCs w:val="20"/>
        </w:rPr>
        <w:t xml:space="preserve">Вопросы, не урегулированные настоящим Договором, разрешаются в соответствии с действующим законодательством Российской Федерации, муниципальными правовыми актами и Правилами Фонда. </w:t>
      </w:r>
    </w:p>
    <w:p w14:paraId="3E3CE42E" w14:textId="77777777" w:rsidR="00C52277" w:rsidRPr="00C52277" w:rsidRDefault="00C52277" w:rsidP="00C52277">
      <w:pPr>
        <w:pStyle w:val="aa"/>
        <w:suppressAutoHyphens/>
        <w:ind w:left="360"/>
        <w:rPr>
          <w:rFonts w:ascii="Times New Roman" w:hAnsi="Times New Roman"/>
          <w:bCs/>
          <w:spacing w:val="-4"/>
          <w:sz w:val="20"/>
          <w:szCs w:val="20"/>
        </w:rPr>
      </w:pPr>
    </w:p>
    <w:p w14:paraId="6A6A9D63" w14:textId="78E48BB3" w:rsidR="00C52277" w:rsidRPr="00C52277" w:rsidRDefault="00C52277" w:rsidP="00C52277">
      <w:pPr>
        <w:pStyle w:val="aa"/>
        <w:numPr>
          <w:ilvl w:val="0"/>
          <w:numId w:val="28"/>
        </w:numPr>
        <w:suppressAutoHyphens/>
        <w:jc w:val="center"/>
        <w:rPr>
          <w:rFonts w:ascii="Times New Roman" w:hAnsi="Times New Roman"/>
          <w:b/>
          <w:spacing w:val="-4"/>
          <w:sz w:val="20"/>
          <w:szCs w:val="20"/>
        </w:rPr>
      </w:pPr>
      <w:r w:rsidRPr="00C52277">
        <w:rPr>
          <w:rFonts w:ascii="Times New Roman" w:hAnsi="Times New Roman"/>
          <w:b/>
          <w:spacing w:val="-4"/>
          <w:sz w:val="20"/>
          <w:szCs w:val="20"/>
        </w:rPr>
        <w:t>Юридические адреса и банковские реквизиты стороны</w:t>
      </w:r>
    </w:p>
    <w:sectPr w:rsidR="00C52277" w:rsidRPr="00C52277" w:rsidSect="002A4B95">
      <w:headerReference w:type="default" r:id="rId8"/>
      <w:footerReference w:type="default" r:id="rId9"/>
      <w:headerReference w:type="first" r:id="rId10"/>
      <w:pgSz w:w="11906" w:h="16838"/>
      <w:pgMar w:top="567" w:right="720" w:bottom="567" w:left="720" w:header="0" w:footer="0" w:gutter="0"/>
      <w:cols w:space="284"/>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D1443" w14:textId="77777777" w:rsidR="00905A93" w:rsidRDefault="00905A93" w:rsidP="00CB3BF8">
      <w:r>
        <w:separator/>
      </w:r>
    </w:p>
  </w:endnote>
  <w:endnote w:type="continuationSeparator" w:id="0">
    <w:p w14:paraId="0C8367D4" w14:textId="77777777" w:rsidR="00905A93" w:rsidRDefault="00905A93" w:rsidP="00CB3BF8">
      <w:r>
        <w:continuationSeparator/>
      </w:r>
    </w:p>
  </w:endnote>
  <w:endnote w:type="continuationNotice" w:id="1">
    <w:p w14:paraId="4256F591" w14:textId="77777777" w:rsidR="00905A93" w:rsidRDefault="00905A9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CC"/>
    <w:family w:val="swiss"/>
    <w:pitch w:val="variable"/>
    <w:sig w:usb0="000006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Franklin Gothic Book">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35359" w14:textId="77777777" w:rsidR="002C1FBF" w:rsidRPr="004C1831" w:rsidRDefault="002C1FBF" w:rsidP="002C1FBF">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0E57C" w14:textId="77777777" w:rsidR="00905A93" w:rsidRDefault="00905A93" w:rsidP="00CB3BF8">
      <w:r>
        <w:separator/>
      </w:r>
    </w:p>
  </w:footnote>
  <w:footnote w:type="continuationSeparator" w:id="0">
    <w:p w14:paraId="64A3DE83" w14:textId="77777777" w:rsidR="00905A93" w:rsidRDefault="00905A93" w:rsidP="00CB3BF8">
      <w:r>
        <w:continuationSeparator/>
      </w:r>
    </w:p>
  </w:footnote>
  <w:footnote w:type="continuationNotice" w:id="1">
    <w:p w14:paraId="6D5EA0BB" w14:textId="77777777" w:rsidR="00905A93" w:rsidRDefault="00905A9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11F66" w14:textId="77777777" w:rsidR="002C1FBF" w:rsidRDefault="002C1FBF" w:rsidP="004C1831">
    <w:pPr>
      <w:pStyle w:val="af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061E2" w14:textId="77777777" w:rsidR="0003617C" w:rsidRDefault="0003617C" w:rsidP="004C1831">
    <w:pPr>
      <w:pStyle w:val="af3"/>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2190D"/>
    <w:multiLevelType w:val="hybridMultilevel"/>
    <w:tmpl w:val="8710E6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CA5422D"/>
    <w:multiLevelType w:val="multilevel"/>
    <w:tmpl w:val="1590B6B6"/>
    <w:lvl w:ilvl="0">
      <w:start w:val="10"/>
      <w:numFmt w:val="decimal"/>
      <w:suff w:val="space"/>
      <w:lvlText w:val="%1."/>
      <w:lvlJc w:val="left"/>
      <w:pPr>
        <w:ind w:left="360" w:hanging="360"/>
      </w:pPr>
      <w:rPr>
        <w:rFonts w:ascii="Times New Roman" w:hAnsi="Times New Roman" w:cs="Times New Roman" w:hint="default"/>
        <w:b/>
        <w:bCs/>
        <w:i w:val="0"/>
        <w:iCs w:val="0"/>
        <w:sz w:val="20"/>
        <w:szCs w:val="20"/>
      </w:rPr>
    </w:lvl>
    <w:lvl w:ilvl="1">
      <w:start w:val="1"/>
      <w:numFmt w:val="decimal"/>
      <w:suff w:val="space"/>
      <w:lvlText w:val="%1.%2."/>
      <w:lvlJc w:val="left"/>
      <w:pPr>
        <w:ind w:left="792" w:hanging="432"/>
      </w:pPr>
      <w:rPr>
        <w:rFonts w:ascii="Times New Roman" w:hAnsi="Times New Roman" w:cs="Times New Roman" w:hint="default"/>
        <w:color w:val="auto"/>
        <w:sz w:val="20"/>
        <w:szCs w:val="20"/>
      </w:rPr>
    </w:lvl>
    <w:lvl w:ilvl="2">
      <w:start w:val="1"/>
      <w:numFmt w:val="decimal"/>
      <w:suff w:val="space"/>
      <w:lvlText w:val="%1.%2.%3."/>
      <w:lvlJc w:val="left"/>
      <w:pPr>
        <w:ind w:left="1224" w:hanging="504"/>
      </w:pPr>
      <w:rPr>
        <w:rFonts w:ascii="Times New Roman" w:hAnsi="Times New Roman" w:cs="Times New Roman" w:hint="default"/>
        <w:sz w:val="17"/>
        <w:szCs w:val="17"/>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FD056DE"/>
    <w:multiLevelType w:val="hybridMultilevel"/>
    <w:tmpl w:val="8B2CA0A6"/>
    <w:lvl w:ilvl="0" w:tplc="1584E148">
      <w:start w:val="3"/>
      <w:numFmt w:val="decimal"/>
      <w:lvlText w:val="9.%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FDB67B8"/>
    <w:multiLevelType w:val="hybridMultilevel"/>
    <w:tmpl w:val="503A2620"/>
    <w:lvl w:ilvl="0" w:tplc="E716C1E6">
      <w:start w:val="1"/>
      <w:numFmt w:val="decimal"/>
      <w:lvlText w:val="6.%1."/>
      <w:lvlJc w:val="left"/>
      <w:pPr>
        <w:ind w:left="720" w:hanging="360"/>
      </w:pPr>
      <w:rPr>
        <w:rFonts w:cs="Times New Roman" w:hint="default"/>
        <w:b w:val="0"/>
        <w:bCs w:val="0"/>
        <w:color w:val="auto"/>
        <w:sz w:val="20"/>
        <w:szCs w:val="20"/>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00957E6"/>
    <w:multiLevelType w:val="multilevel"/>
    <w:tmpl w:val="DC740BCA"/>
    <w:lvl w:ilvl="0">
      <w:start w:val="1"/>
      <w:numFmt w:val="decimal"/>
      <w:lvlText w:val="%1."/>
      <w:lvlJc w:val="left"/>
      <w:rPr>
        <w:rFonts w:ascii="Trebuchet MS" w:eastAsia="Trebuchet MS" w:hAnsi="Trebuchet MS" w:cs="Trebuchet MS"/>
        <w:b/>
        <w:bCs/>
        <w:i w:val="0"/>
        <w:iCs w:val="0"/>
        <w:smallCaps w:val="0"/>
        <w:strike w:val="0"/>
        <w:color w:val="000000"/>
        <w:spacing w:val="0"/>
        <w:w w:val="100"/>
        <w:position w:val="0"/>
        <w:sz w:val="14"/>
        <w:szCs w:val="14"/>
        <w:u w:val="none"/>
        <w:lang w:val="ru-RU" w:eastAsia="ru-RU" w:bidi="ru-RU"/>
      </w:rPr>
    </w:lvl>
    <w:lvl w:ilvl="1">
      <w:start w:val="1"/>
      <w:numFmt w:val="decimal"/>
      <w:lvlText w:val="%1.%2."/>
      <w:lvlJc w:val="left"/>
      <w:rPr>
        <w:rFonts w:ascii="Trebuchet MS" w:eastAsia="Trebuchet MS" w:hAnsi="Trebuchet MS" w:cs="Trebuchet MS"/>
        <w:b w:val="0"/>
        <w:bCs w:val="0"/>
        <w:i w:val="0"/>
        <w:iCs w:val="0"/>
        <w:smallCaps w:val="0"/>
        <w:strike w:val="0"/>
        <w:color w:val="000000"/>
        <w:spacing w:val="0"/>
        <w:w w:val="100"/>
        <w:position w:val="0"/>
        <w:sz w:val="14"/>
        <w:szCs w:val="14"/>
        <w:u w:val="none"/>
        <w:lang w:val="ru-RU" w:eastAsia="ru-RU" w:bidi="ru-RU"/>
      </w:rPr>
    </w:lvl>
    <w:lvl w:ilvl="2">
      <w:start w:val="1"/>
      <w:numFmt w:val="decimal"/>
      <w:lvlText w:val="%1.%2.%3."/>
      <w:lvlJc w:val="left"/>
      <w:rPr>
        <w:rFonts w:ascii="Trebuchet MS" w:eastAsia="Trebuchet MS" w:hAnsi="Trebuchet MS" w:cs="Trebuchet MS"/>
        <w:b w:val="0"/>
        <w:bCs w:val="0"/>
        <w:i w:val="0"/>
        <w:iCs w:val="0"/>
        <w:smallCaps w:val="0"/>
        <w:strike w:val="0"/>
        <w:color w:val="000000"/>
        <w:spacing w:val="0"/>
        <w:w w:val="100"/>
        <w:position w:val="0"/>
        <w:sz w:val="14"/>
        <w:szCs w:val="14"/>
        <w:u w:val="none"/>
        <w:lang w:val="ru-RU" w:eastAsia="ru-RU" w:bidi="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55A47F5"/>
    <w:multiLevelType w:val="hybridMultilevel"/>
    <w:tmpl w:val="74DE03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5CF6405"/>
    <w:multiLevelType w:val="multilevel"/>
    <w:tmpl w:val="03226CD4"/>
    <w:lvl w:ilvl="0">
      <w:start w:val="1"/>
      <w:numFmt w:val="decimal"/>
      <w:lvlText w:val="%1."/>
      <w:lvlJc w:val="left"/>
      <w:pPr>
        <w:ind w:left="4188" w:hanging="360"/>
      </w:pPr>
      <w:rPr>
        <w:rFonts w:hint="default"/>
        <w:b/>
        <w:bCs/>
        <w:sz w:val="20"/>
        <w:szCs w:val="20"/>
      </w:rPr>
    </w:lvl>
    <w:lvl w:ilvl="1">
      <w:start w:val="1"/>
      <w:numFmt w:val="decimal"/>
      <w:lvlText w:val="%1.%2."/>
      <w:lvlJc w:val="left"/>
      <w:pPr>
        <w:ind w:left="4620" w:hanging="432"/>
      </w:pPr>
      <w:rPr>
        <w:rFonts w:ascii="Times New Roman" w:hAnsi="Times New Roman" w:cs="Times New Roman" w:hint="default"/>
        <w:b w:val="0"/>
        <w:i w:val="0"/>
        <w:sz w:val="20"/>
        <w:szCs w:val="20"/>
      </w:rPr>
    </w:lvl>
    <w:lvl w:ilvl="2">
      <w:start w:val="1"/>
      <w:numFmt w:val="decimal"/>
      <w:suff w:val="space"/>
      <w:lvlText w:val="%1.%2.%3."/>
      <w:lvlJc w:val="left"/>
      <w:pPr>
        <w:ind w:left="2206" w:hanging="504"/>
      </w:pPr>
      <w:rPr>
        <w:rFonts w:hint="default"/>
        <w:b w:val="0"/>
        <w:bCs w:val="0"/>
        <w:sz w:val="20"/>
        <w:szCs w:val="20"/>
      </w:rPr>
    </w:lvl>
    <w:lvl w:ilvl="3">
      <w:start w:val="1"/>
      <w:numFmt w:val="decimal"/>
      <w:lvlText w:val="%1.%2.%3.%4."/>
      <w:lvlJc w:val="left"/>
      <w:pPr>
        <w:ind w:left="5556" w:hanging="648"/>
      </w:pPr>
      <w:rPr>
        <w:rFonts w:hint="default"/>
      </w:rPr>
    </w:lvl>
    <w:lvl w:ilvl="4">
      <w:start w:val="1"/>
      <w:numFmt w:val="decimal"/>
      <w:lvlText w:val="%1.%2.%3.%4.%5."/>
      <w:lvlJc w:val="left"/>
      <w:pPr>
        <w:ind w:left="6060" w:hanging="792"/>
      </w:pPr>
      <w:rPr>
        <w:rFonts w:hint="default"/>
      </w:rPr>
    </w:lvl>
    <w:lvl w:ilvl="5">
      <w:start w:val="1"/>
      <w:numFmt w:val="decimal"/>
      <w:lvlText w:val="%1.%2.%3.%4.%5.%6."/>
      <w:lvlJc w:val="left"/>
      <w:pPr>
        <w:ind w:left="6564" w:hanging="936"/>
      </w:pPr>
      <w:rPr>
        <w:rFonts w:hint="default"/>
      </w:rPr>
    </w:lvl>
    <w:lvl w:ilvl="6">
      <w:start w:val="1"/>
      <w:numFmt w:val="decimal"/>
      <w:lvlText w:val="%1.%2.%3.%4.%5.%6.%7."/>
      <w:lvlJc w:val="left"/>
      <w:pPr>
        <w:ind w:left="7068" w:hanging="1080"/>
      </w:pPr>
      <w:rPr>
        <w:rFonts w:hint="default"/>
      </w:rPr>
    </w:lvl>
    <w:lvl w:ilvl="7">
      <w:start w:val="1"/>
      <w:numFmt w:val="decimal"/>
      <w:lvlText w:val="%1.%2.%3.%4.%5.%6.%7.%8."/>
      <w:lvlJc w:val="left"/>
      <w:pPr>
        <w:ind w:left="7572" w:hanging="1224"/>
      </w:pPr>
      <w:rPr>
        <w:rFonts w:hint="default"/>
      </w:rPr>
    </w:lvl>
    <w:lvl w:ilvl="8">
      <w:start w:val="1"/>
      <w:numFmt w:val="decimal"/>
      <w:lvlText w:val="%1.%2.%3.%4.%5.%6.%7.%8.%9."/>
      <w:lvlJc w:val="left"/>
      <w:pPr>
        <w:ind w:left="8148" w:hanging="1440"/>
      </w:pPr>
      <w:rPr>
        <w:rFonts w:hint="default"/>
      </w:rPr>
    </w:lvl>
  </w:abstractNum>
  <w:abstractNum w:abstractNumId="7" w15:restartNumberingAfterBreak="0">
    <w:nsid w:val="163516FF"/>
    <w:multiLevelType w:val="multilevel"/>
    <w:tmpl w:val="EF36A420"/>
    <w:lvl w:ilvl="0">
      <w:start w:val="5"/>
      <w:numFmt w:val="decimal"/>
      <w:lvlText w:val="%1."/>
      <w:lvlJc w:val="left"/>
      <w:pPr>
        <w:ind w:left="360" w:hanging="360"/>
      </w:pPr>
      <w:rPr>
        <w:rFonts w:hint="default"/>
      </w:rPr>
    </w:lvl>
    <w:lvl w:ilvl="1">
      <w:start w:val="1"/>
      <w:numFmt w:val="decimal"/>
      <w:lvlText w:val="%1.%2."/>
      <w:lvlJc w:val="left"/>
      <w:pPr>
        <w:ind w:left="360" w:hanging="360"/>
      </w:pPr>
      <w:rPr>
        <w:rFonts w:ascii="Times New Roman" w:hAnsi="Times New Roman" w:cs="Times New Roman" w:hint="default"/>
        <w:b w:val="0"/>
        <w:bCs/>
        <w:sz w:val="20"/>
        <w:szCs w:val="20"/>
      </w:rPr>
    </w:lvl>
    <w:lvl w:ilvl="2">
      <w:start w:val="1"/>
      <w:numFmt w:val="decimal"/>
      <w:lvlText w:val="%1.%2.%3."/>
      <w:lvlJc w:val="left"/>
      <w:pPr>
        <w:ind w:left="720" w:hanging="720"/>
      </w:pPr>
      <w:rPr>
        <w:rFonts w:ascii="Times New Roman" w:hAnsi="Times New Roman" w:cs="Times New Roman" w:hint="default"/>
        <w:b w:val="0"/>
        <w:b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7C35B45"/>
    <w:multiLevelType w:val="multilevel"/>
    <w:tmpl w:val="C694D9EE"/>
    <w:lvl w:ilvl="0">
      <w:start w:val="4"/>
      <w:numFmt w:val="decimal"/>
      <w:lvlText w:val="%1"/>
      <w:lvlJc w:val="left"/>
      <w:pPr>
        <w:tabs>
          <w:tab w:val="num" w:pos="570"/>
        </w:tabs>
        <w:ind w:left="570" w:hanging="570"/>
      </w:pPr>
      <w:rPr>
        <w:rFonts w:hint="default"/>
        <w:u w:val="none"/>
      </w:rPr>
    </w:lvl>
    <w:lvl w:ilvl="1">
      <w:start w:val="5"/>
      <w:numFmt w:val="decimal"/>
      <w:lvlText w:val="%2."/>
      <w:lvlJc w:val="left"/>
      <w:pPr>
        <w:tabs>
          <w:tab w:val="num" w:pos="570"/>
        </w:tabs>
        <w:ind w:left="570" w:hanging="570"/>
      </w:pPr>
      <w:rPr>
        <w:rFonts w:hint="default"/>
        <w:sz w:val="20"/>
        <w:szCs w:val="20"/>
        <w:u w:val="none"/>
      </w:rPr>
    </w:lvl>
    <w:lvl w:ilvl="2">
      <w:start w:val="1"/>
      <w:numFmt w:val="decimal"/>
      <w:lvlText w:val="%1.%2.%3"/>
      <w:lvlJc w:val="left"/>
      <w:pPr>
        <w:tabs>
          <w:tab w:val="num" w:pos="720"/>
        </w:tabs>
        <w:ind w:left="720" w:hanging="720"/>
      </w:pPr>
      <w:rPr>
        <w:rFonts w:hint="default"/>
        <w:u w:val="none"/>
      </w:rPr>
    </w:lvl>
    <w:lvl w:ilvl="3">
      <w:start w:val="1"/>
      <w:numFmt w:val="decimal"/>
      <w:lvlText w:val="%1.%2.%3.%4"/>
      <w:lvlJc w:val="left"/>
      <w:pPr>
        <w:tabs>
          <w:tab w:val="num" w:pos="720"/>
        </w:tabs>
        <w:ind w:left="720" w:hanging="720"/>
      </w:pPr>
      <w:rPr>
        <w:rFonts w:hint="default"/>
        <w:u w:val="none"/>
      </w:rPr>
    </w:lvl>
    <w:lvl w:ilvl="4">
      <w:start w:val="1"/>
      <w:numFmt w:val="decimal"/>
      <w:lvlText w:val="%1.%2.%3.%4.%5"/>
      <w:lvlJc w:val="left"/>
      <w:pPr>
        <w:tabs>
          <w:tab w:val="num" w:pos="720"/>
        </w:tabs>
        <w:ind w:left="720" w:hanging="720"/>
      </w:pPr>
      <w:rPr>
        <w:rFonts w:hint="default"/>
        <w:u w:val="none"/>
      </w:rPr>
    </w:lvl>
    <w:lvl w:ilvl="5">
      <w:start w:val="1"/>
      <w:numFmt w:val="decimal"/>
      <w:lvlText w:val="%1.%2.%3.%4.%5.%6"/>
      <w:lvlJc w:val="left"/>
      <w:pPr>
        <w:tabs>
          <w:tab w:val="num" w:pos="1080"/>
        </w:tabs>
        <w:ind w:left="1080" w:hanging="1080"/>
      </w:pPr>
      <w:rPr>
        <w:rFonts w:hint="default"/>
        <w:u w:val="none"/>
      </w:rPr>
    </w:lvl>
    <w:lvl w:ilvl="6">
      <w:start w:val="1"/>
      <w:numFmt w:val="decimal"/>
      <w:lvlText w:val="%1.%2.%3.%4.%5.%6.%7"/>
      <w:lvlJc w:val="left"/>
      <w:pPr>
        <w:tabs>
          <w:tab w:val="num" w:pos="1080"/>
        </w:tabs>
        <w:ind w:left="1080" w:hanging="1080"/>
      </w:pPr>
      <w:rPr>
        <w:rFonts w:hint="default"/>
        <w:u w:val="none"/>
      </w:rPr>
    </w:lvl>
    <w:lvl w:ilvl="7">
      <w:start w:val="1"/>
      <w:numFmt w:val="decimal"/>
      <w:lvlText w:val="%1.%2.%3.%4.%5.%6.%7.%8"/>
      <w:lvlJc w:val="left"/>
      <w:pPr>
        <w:tabs>
          <w:tab w:val="num" w:pos="1440"/>
        </w:tabs>
        <w:ind w:left="1440" w:hanging="1440"/>
      </w:pPr>
      <w:rPr>
        <w:rFonts w:hint="default"/>
        <w:u w:val="none"/>
      </w:rPr>
    </w:lvl>
    <w:lvl w:ilvl="8">
      <w:start w:val="1"/>
      <w:numFmt w:val="decimal"/>
      <w:lvlText w:val="%1.%2.%3.%4.%5.%6.%7.%8.%9"/>
      <w:lvlJc w:val="left"/>
      <w:pPr>
        <w:tabs>
          <w:tab w:val="num" w:pos="1440"/>
        </w:tabs>
        <w:ind w:left="1440" w:hanging="1440"/>
      </w:pPr>
      <w:rPr>
        <w:rFonts w:hint="default"/>
        <w:u w:val="none"/>
      </w:rPr>
    </w:lvl>
  </w:abstractNum>
  <w:abstractNum w:abstractNumId="9" w15:restartNumberingAfterBreak="0">
    <w:nsid w:val="1B6C3A5B"/>
    <w:multiLevelType w:val="multilevel"/>
    <w:tmpl w:val="72BAEBCE"/>
    <w:lvl w:ilvl="0">
      <w:start w:val="6"/>
      <w:numFmt w:val="decimal"/>
      <w:lvlText w:val="8.%1."/>
      <w:lvlJc w:val="left"/>
      <w:pPr>
        <w:tabs>
          <w:tab w:val="num" w:pos="540"/>
        </w:tabs>
        <w:ind w:left="540" w:hanging="540"/>
      </w:pPr>
      <w:rPr>
        <w:rFonts w:hint="default"/>
      </w:rPr>
    </w:lvl>
    <w:lvl w:ilvl="1">
      <w:start w:val="9"/>
      <w:numFmt w:val="decimal"/>
      <w:lvlText w:val="%2."/>
      <w:lvlJc w:val="left"/>
      <w:pPr>
        <w:tabs>
          <w:tab w:val="num" w:pos="540"/>
        </w:tabs>
        <w:ind w:left="540" w:hanging="540"/>
      </w:pPr>
      <w:rPr>
        <w:rFonts w:hint="default"/>
        <w:sz w:val="20"/>
        <w:szCs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0" w15:restartNumberingAfterBreak="0">
    <w:nsid w:val="1C0C289D"/>
    <w:multiLevelType w:val="multilevel"/>
    <w:tmpl w:val="BB18FCAC"/>
    <w:lvl w:ilvl="0">
      <w:start w:val="8"/>
      <w:numFmt w:val="decimal"/>
      <w:lvlText w:val="%1"/>
      <w:lvlJc w:val="left"/>
      <w:pPr>
        <w:tabs>
          <w:tab w:val="num" w:pos="540"/>
        </w:tabs>
        <w:ind w:left="540" w:hanging="540"/>
      </w:pPr>
      <w:rPr>
        <w:rFonts w:hint="default"/>
      </w:rPr>
    </w:lvl>
    <w:lvl w:ilvl="1">
      <w:start w:val="8"/>
      <w:numFmt w:val="decimal"/>
      <w:lvlText w:val="%2."/>
      <w:lvlJc w:val="left"/>
      <w:pPr>
        <w:tabs>
          <w:tab w:val="num" w:pos="2384"/>
        </w:tabs>
        <w:ind w:left="2384" w:hanging="540"/>
      </w:pPr>
      <w:rPr>
        <w:rFonts w:hint="default"/>
        <w:sz w:val="20"/>
        <w:szCs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1" w15:restartNumberingAfterBreak="0">
    <w:nsid w:val="2B8E17AB"/>
    <w:multiLevelType w:val="multilevel"/>
    <w:tmpl w:val="6E8EC126"/>
    <w:lvl w:ilvl="0">
      <w:start w:val="1"/>
      <w:numFmt w:val="russianLower"/>
      <w:lvlText w:val="%1)"/>
      <w:lvlJc w:val="left"/>
      <w:pPr>
        <w:tabs>
          <w:tab w:val="num" w:pos="432"/>
        </w:tabs>
        <w:ind w:left="432" w:hanging="432"/>
      </w:pPr>
      <w:rPr>
        <w:rFonts w:hint="default"/>
      </w:rPr>
    </w:lvl>
    <w:lvl w:ilvl="1">
      <w:start w:val="1"/>
      <w:numFmt w:val="decimal"/>
      <w:lvlText w:val="3.%2."/>
      <w:lvlJc w:val="left"/>
      <w:pPr>
        <w:tabs>
          <w:tab w:val="num" w:pos="576"/>
        </w:tabs>
        <w:ind w:left="576" w:hanging="576"/>
      </w:pPr>
      <w:rPr>
        <w:rFonts w:hint="default"/>
      </w:rPr>
    </w:lvl>
    <w:lvl w:ilvl="2">
      <w:start w:val="1"/>
      <w:numFmt w:val="russianLower"/>
      <w:lvlText w:val="%3)"/>
      <w:lvlJc w:val="left"/>
      <w:pPr>
        <w:tabs>
          <w:tab w:val="num" w:pos="720"/>
        </w:tabs>
        <w:ind w:left="720" w:hanging="720"/>
      </w:pPr>
      <w:rPr>
        <w:rFonts w:hint="default"/>
        <w:i w:val="0"/>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35DB46B9"/>
    <w:multiLevelType w:val="hybridMultilevel"/>
    <w:tmpl w:val="E8F8FD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377D7F61"/>
    <w:multiLevelType w:val="multilevel"/>
    <w:tmpl w:val="796ED75A"/>
    <w:lvl w:ilvl="0">
      <w:start w:val="8"/>
      <w:numFmt w:val="decimal"/>
      <w:lvlText w:val="%1"/>
      <w:lvlJc w:val="left"/>
      <w:pPr>
        <w:tabs>
          <w:tab w:val="num" w:pos="540"/>
        </w:tabs>
        <w:ind w:left="540" w:hanging="540"/>
      </w:pPr>
      <w:rPr>
        <w:rFonts w:hint="default"/>
      </w:rPr>
    </w:lvl>
    <w:lvl w:ilvl="1">
      <w:start w:val="1"/>
      <w:numFmt w:val="decimal"/>
      <w:lvlText w:val="7.%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4" w15:restartNumberingAfterBreak="0">
    <w:nsid w:val="42FA2625"/>
    <w:multiLevelType w:val="multilevel"/>
    <w:tmpl w:val="03226CD4"/>
    <w:lvl w:ilvl="0">
      <w:start w:val="1"/>
      <w:numFmt w:val="decimal"/>
      <w:lvlText w:val="%1."/>
      <w:lvlJc w:val="left"/>
      <w:pPr>
        <w:ind w:left="4188" w:hanging="360"/>
      </w:pPr>
      <w:rPr>
        <w:rFonts w:hint="default"/>
        <w:b/>
        <w:bCs/>
        <w:sz w:val="20"/>
        <w:szCs w:val="20"/>
      </w:rPr>
    </w:lvl>
    <w:lvl w:ilvl="1">
      <w:start w:val="1"/>
      <w:numFmt w:val="decimal"/>
      <w:lvlText w:val="%1.%2."/>
      <w:lvlJc w:val="left"/>
      <w:pPr>
        <w:ind w:left="4620" w:hanging="432"/>
      </w:pPr>
      <w:rPr>
        <w:rFonts w:ascii="Times New Roman" w:hAnsi="Times New Roman" w:cs="Times New Roman" w:hint="default"/>
        <w:b w:val="0"/>
        <w:i w:val="0"/>
        <w:sz w:val="20"/>
        <w:szCs w:val="20"/>
      </w:rPr>
    </w:lvl>
    <w:lvl w:ilvl="2">
      <w:start w:val="1"/>
      <w:numFmt w:val="decimal"/>
      <w:suff w:val="space"/>
      <w:lvlText w:val="%1.%2.%3."/>
      <w:lvlJc w:val="left"/>
      <w:pPr>
        <w:ind w:left="3765" w:hanging="504"/>
      </w:pPr>
      <w:rPr>
        <w:rFonts w:hint="default"/>
        <w:b w:val="0"/>
        <w:bCs w:val="0"/>
        <w:sz w:val="20"/>
        <w:szCs w:val="20"/>
      </w:rPr>
    </w:lvl>
    <w:lvl w:ilvl="3">
      <w:start w:val="1"/>
      <w:numFmt w:val="decimal"/>
      <w:lvlText w:val="%1.%2.%3.%4."/>
      <w:lvlJc w:val="left"/>
      <w:pPr>
        <w:ind w:left="5556" w:hanging="648"/>
      </w:pPr>
      <w:rPr>
        <w:rFonts w:hint="default"/>
      </w:rPr>
    </w:lvl>
    <w:lvl w:ilvl="4">
      <w:start w:val="1"/>
      <w:numFmt w:val="decimal"/>
      <w:lvlText w:val="%1.%2.%3.%4.%5."/>
      <w:lvlJc w:val="left"/>
      <w:pPr>
        <w:ind w:left="6060" w:hanging="792"/>
      </w:pPr>
      <w:rPr>
        <w:rFonts w:hint="default"/>
      </w:rPr>
    </w:lvl>
    <w:lvl w:ilvl="5">
      <w:start w:val="1"/>
      <w:numFmt w:val="decimal"/>
      <w:lvlText w:val="%1.%2.%3.%4.%5.%6."/>
      <w:lvlJc w:val="left"/>
      <w:pPr>
        <w:ind w:left="6564" w:hanging="936"/>
      </w:pPr>
      <w:rPr>
        <w:rFonts w:hint="default"/>
      </w:rPr>
    </w:lvl>
    <w:lvl w:ilvl="6">
      <w:start w:val="1"/>
      <w:numFmt w:val="decimal"/>
      <w:lvlText w:val="%1.%2.%3.%4.%5.%6.%7."/>
      <w:lvlJc w:val="left"/>
      <w:pPr>
        <w:ind w:left="7068" w:hanging="1080"/>
      </w:pPr>
      <w:rPr>
        <w:rFonts w:hint="default"/>
      </w:rPr>
    </w:lvl>
    <w:lvl w:ilvl="7">
      <w:start w:val="1"/>
      <w:numFmt w:val="decimal"/>
      <w:lvlText w:val="%1.%2.%3.%4.%5.%6.%7.%8."/>
      <w:lvlJc w:val="left"/>
      <w:pPr>
        <w:ind w:left="7572" w:hanging="1224"/>
      </w:pPr>
      <w:rPr>
        <w:rFonts w:hint="default"/>
      </w:rPr>
    </w:lvl>
    <w:lvl w:ilvl="8">
      <w:start w:val="1"/>
      <w:numFmt w:val="decimal"/>
      <w:lvlText w:val="%1.%2.%3.%4.%5.%6.%7.%8.%9."/>
      <w:lvlJc w:val="left"/>
      <w:pPr>
        <w:ind w:left="8148" w:hanging="1440"/>
      </w:pPr>
      <w:rPr>
        <w:rFonts w:hint="default"/>
      </w:rPr>
    </w:lvl>
  </w:abstractNum>
  <w:abstractNum w:abstractNumId="15" w15:restartNumberingAfterBreak="0">
    <w:nsid w:val="53E83E8F"/>
    <w:multiLevelType w:val="multilevel"/>
    <w:tmpl w:val="0A522AF6"/>
    <w:lvl w:ilvl="0">
      <w:start w:val="1"/>
      <w:numFmt w:val="decimal"/>
      <w:lvlText w:val="8.%1."/>
      <w:lvlJc w:val="left"/>
      <w:pPr>
        <w:tabs>
          <w:tab w:val="num" w:pos="540"/>
        </w:tabs>
        <w:ind w:left="540" w:hanging="540"/>
      </w:pPr>
      <w:rPr>
        <w:rFonts w:hint="default"/>
      </w:rPr>
    </w:lvl>
    <w:lvl w:ilvl="1">
      <w:start w:val="8"/>
      <w:numFmt w:val="decimal"/>
      <w:lvlText w:val="%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6" w15:restartNumberingAfterBreak="0">
    <w:nsid w:val="544A58D8"/>
    <w:multiLevelType w:val="multilevel"/>
    <w:tmpl w:val="0A522AF6"/>
    <w:lvl w:ilvl="0">
      <w:start w:val="1"/>
      <w:numFmt w:val="decimal"/>
      <w:lvlText w:val="8.%1."/>
      <w:lvlJc w:val="left"/>
      <w:pPr>
        <w:tabs>
          <w:tab w:val="num" w:pos="540"/>
        </w:tabs>
        <w:ind w:left="540" w:hanging="540"/>
      </w:pPr>
      <w:rPr>
        <w:rFonts w:hint="default"/>
      </w:rPr>
    </w:lvl>
    <w:lvl w:ilvl="1">
      <w:start w:val="8"/>
      <w:numFmt w:val="decimal"/>
      <w:lvlText w:val="%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7" w15:restartNumberingAfterBreak="0">
    <w:nsid w:val="57CD2C0A"/>
    <w:multiLevelType w:val="multilevel"/>
    <w:tmpl w:val="08B8BCCC"/>
    <w:lvl w:ilvl="0">
      <w:start w:val="5"/>
      <w:numFmt w:val="decimal"/>
      <w:lvlText w:val="%1"/>
      <w:lvlJc w:val="left"/>
      <w:pPr>
        <w:tabs>
          <w:tab w:val="num" w:pos="675"/>
        </w:tabs>
        <w:ind w:left="675" w:hanging="675"/>
      </w:pPr>
      <w:rPr>
        <w:rFonts w:hint="default"/>
        <w:sz w:val="20"/>
      </w:rPr>
    </w:lvl>
    <w:lvl w:ilvl="1">
      <w:start w:val="5"/>
      <w:numFmt w:val="decimal"/>
      <w:lvlText w:val="%2."/>
      <w:lvlJc w:val="left"/>
      <w:pPr>
        <w:tabs>
          <w:tab w:val="num" w:pos="675"/>
        </w:tabs>
        <w:ind w:left="675" w:hanging="675"/>
      </w:pPr>
      <w:rPr>
        <w:rFonts w:hint="default"/>
        <w:sz w:val="20"/>
        <w:szCs w:val="20"/>
      </w:rPr>
    </w:lvl>
    <w:lvl w:ilvl="2">
      <w:start w:val="1"/>
      <w:numFmt w:val="decimal"/>
      <w:lvlText w:val="%1.%2.%3"/>
      <w:lvlJc w:val="left"/>
      <w:pPr>
        <w:tabs>
          <w:tab w:val="num" w:pos="720"/>
        </w:tabs>
        <w:ind w:left="720" w:hanging="720"/>
      </w:pPr>
      <w:rPr>
        <w:rFonts w:hint="default"/>
        <w:sz w:val="20"/>
      </w:rPr>
    </w:lvl>
    <w:lvl w:ilvl="3">
      <w:start w:val="1"/>
      <w:numFmt w:val="decimal"/>
      <w:lvlText w:val="%1.%2.%3.%4"/>
      <w:lvlJc w:val="left"/>
      <w:pPr>
        <w:tabs>
          <w:tab w:val="num" w:pos="720"/>
        </w:tabs>
        <w:ind w:left="720" w:hanging="720"/>
      </w:pPr>
      <w:rPr>
        <w:rFonts w:hint="default"/>
        <w:sz w:val="20"/>
      </w:rPr>
    </w:lvl>
    <w:lvl w:ilvl="4">
      <w:start w:val="1"/>
      <w:numFmt w:val="decimal"/>
      <w:lvlText w:val="%1.%2.%3.%4.%5"/>
      <w:lvlJc w:val="left"/>
      <w:pPr>
        <w:tabs>
          <w:tab w:val="num" w:pos="1080"/>
        </w:tabs>
        <w:ind w:left="1080" w:hanging="1080"/>
      </w:pPr>
      <w:rPr>
        <w:rFonts w:hint="default"/>
        <w:sz w:val="20"/>
      </w:rPr>
    </w:lvl>
    <w:lvl w:ilvl="5">
      <w:start w:val="1"/>
      <w:numFmt w:val="decimal"/>
      <w:lvlText w:val="%1.%2.%3.%4.%5.%6"/>
      <w:lvlJc w:val="left"/>
      <w:pPr>
        <w:tabs>
          <w:tab w:val="num" w:pos="1080"/>
        </w:tabs>
        <w:ind w:left="1080" w:hanging="1080"/>
      </w:pPr>
      <w:rPr>
        <w:rFonts w:hint="default"/>
        <w:sz w:val="20"/>
      </w:rPr>
    </w:lvl>
    <w:lvl w:ilvl="6">
      <w:start w:val="1"/>
      <w:numFmt w:val="decimal"/>
      <w:lvlText w:val="%1.%2.%3.%4.%5.%6.%7"/>
      <w:lvlJc w:val="left"/>
      <w:pPr>
        <w:tabs>
          <w:tab w:val="num" w:pos="1440"/>
        </w:tabs>
        <w:ind w:left="1440" w:hanging="1440"/>
      </w:pPr>
      <w:rPr>
        <w:rFonts w:hint="default"/>
        <w:sz w:val="20"/>
      </w:rPr>
    </w:lvl>
    <w:lvl w:ilvl="7">
      <w:start w:val="1"/>
      <w:numFmt w:val="decimal"/>
      <w:lvlText w:val="%1.%2.%3.%4.%5.%6.%7.%8"/>
      <w:lvlJc w:val="left"/>
      <w:pPr>
        <w:tabs>
          <w:tab w:val="num" w:pos="1440"/>
        </w:tabs>
        <w:ind w:left="1440" w:hanging="1440"/>
      </w:pPr>
      <w:rPr>
        <w:rFonts w:hint="default"/>
        <w:sz w:val="20"/>
      </w:rPr>
    </w:lvl>
    <w:lvl w:ilvl="8">
      <w:start w:val="1"/>
      <w:numFmt w:val="decimal"/>
      <w:lvlText w:val="%1.%2.%3.%4.%5.%6.%7.%8.%9"/>
      <w:lvlJc w:val="left"/>
      <w:pPr>
        <w:tabs>
          <w:tab w:val="num" w:pos="1800"/>
        </w:tabs>
        <w:ind w:left="1800" w:hanging="1800"/>
      </w:pPr>
      <w:rPr>
        <w:rFonts w:hint="default"/>
        <w:sz w:val="20"/>
      </w:rPr>
    </w:lvl>
  </w:abstractNum>
  <w:abstractNum w:abstractNumId="18" w15:restartNumberingAfterBreak="0">
    <w:nsid w:val="5CBB3DFC"/>
    <w:multiLevelType w:val="multilevel"/>
    <w:tmpl w:val="BD10BFB4"/>
    <w:lvl w:ilvl="0">
      <w:start w:val="1"/>
      <w:numFmt w:val="decimal"/>
      <w:lvlText w:val="%1."/>
      <w:lvlJc w:val="left"/>
      <w:pPr>
        <w:ind w:left="4188" w:hanging="360"/>
      </w:pPr>
      <w:rPr>
        <w:rFonts w:hint="default"/>
        <w:b/>
        <w:bCs/>
        <w:sz w:val="16"/>
        <w:szCs w:val="16"/>
      </w:rPr>
    </w:lvl>
    <w:lvl w:ilvl="1">
      <w:start w:val="1"/>
      <w:numFmt w:val="decimal"/>
      <w:lvlText w:val="%1.%2."/>
      <w:lvlJc w:val="left"/>
      <w:pPr>
        <w:ind w:left="4620" w:hanging="432"/>
      </w:pPr>
      <w:rPr>
        <w:rFonts w:ascii="Times New Roman" w:hAnsi="Times New Roman" w:cs="Times New Roman" w:hint="default"/>
        <w:b w:val="0"/>
        <w:i w:val="0"/>
        <w:sz w:val="20"/>
        <w:szCs w:val="20"/>
      </w:rPr>
    </w:lvl>
    <w:lvl w:ilvl="2">
      <w:start w:val="1"/>
      <w:numFmt w:val="decimal"/>
      <w:lvlText w:val="%1.%2.%3."/>
      <w:lvlJc w:val="left"/>
      <w:pPr>
        <w:ind w:left="5052" w:hanging="504"/>
      </w:pPr>
      <w:rPr>
        <w:rFonts w:hint="default"/>
      </w:rPr>
    </w:lvl>
    <w:lvl w:ilvl="3">
      <w:start w:val="1"/>
      <w:numFmt w:val="decimal"/>
      <w:lvlText w:val="%1.%2.%3.%4."/>
      <w:lvlJc w:val="left"/>
      <w:pPr>
        <w:ind w:left="5556" w:hanging="648"/>
      </w:pPr>
      <w:rPr>
        <w:rFonts w:hint="default"/>
      </w:rPr>
    </w:lvl>
    <w:lvl w:ilvl="4">
      <w:start w:val="1"/>
      <w:numFmt w:val="decimal"/>
      <w:lvlText w:val="%1.%2.%3.%4.%5."/>
      <w:lvlJc w:val="left"/>
      <w:pPr>
        <w:ind w:left="6060" w:hanging="792"/>
      </w:pPr>
      <w:rPr>
        <w:rFonts w:hint="default"/>
      </w:rPr>
    </w:lvl>
    <w:lvl w:ilvl="5">
      <w:start w:val="1"/>
      <w:numFmt w:val="decimal"/>
      <w:lvlText w:val="%1.%2.%3.%4.%5.%6."/>
      <w:lvlJc w:val="left"/>
      <w:pPr>
        <w:ind w:left="6564" w:hanging="936"/>
      </w:pPr>
      <w:rPr>
        <w:rFonts w:hint="default"/>
      </w:rPr>
    </w:lvl>
    <w:lvl w:ilvl="6">
      <w:start w:val="1"/>
      <w:numFmt w:val="decimal"/>
      <w:lvlText w:val="%1.%2.%3.%4.%5.%6.%7."/>
      <w:lvlJc w:val="left"/>
      <w:pPr>
        <w:ind w:left="7068" w:hanging="1080"/>
      </w:pPr>
      <w:rPr>
        <w:rFonts w:hint="default"/>
      </w:rPr>
    </w:lvl>
    <w:lvl w:ilvl="7">
      <w:start w:val="1"/>
      <w:numFmt w:val="decimal"/>
      <w:lvlText w:val="%1.%2.%3.%4.%5.%6.%7.%8."/>
      <w:lvlJc w:val="left"/>
      <w:pPr>
        <w:ind w:left="7572" w:hanging="1224"/>
      </w:pPr>
      <w:rPr>
        <w:rFonts w:hint="default"/>
      </w:rPr>
    </w:lvl>
    <w:lvl w:ilvl="8">
      <w:start w:val="1"/>
      <w:numFmt w:val="decimal"/>
      <w:lvlText w:val="%1.%2.%3.%4.%5.%6.%7.%8.%9."/>
      <w:lvlJc w:val="left"/>
      <w:pPr>
        <w:ind w:left="8148" w:hanging="1440"/>
      </w:pPr>
      <w:rPr>
        <w:rFonts w:hint="default"/>
      </w:rPr>
    </w:lvl>
  </w:abstractNum>
  <w:abstractNum w:abstractNumId="19" w15:restartNumberingAfterBreak="0">
    <w:nsid w:val="5DAB2527"/>
    <w:multiLevelType w:val="multilevel"/>
    <w:tmpl w:val="8736BDBE"/>
    <w:lvl w:ilvl="0">
      <w:start w:val="4"/>
      <w:numFmt w:val="decimal"/>
      <w:lvlText w:val="%1"/>
      <w:lvlJc w:val="left"/>
      <w:pPr>
        <w:tabs>
          <w:tab w:val="num" w:pos="432"/>
        </w:tabs>
        <w:ind w:left="432" w:hanging="432"/>
      </w:pPr>
      <w:rPr>
        <w:rFonts w:hint="default"/>
      </w:rPr>
    </w:lvl>
    <w:lvl w:ilvl="1">
      <w:start w:val="1"/>
      <w:numFmt w:val="decimal"/>
      <w:lvlText w:val="%1."/>
      <w:lvlJc w:val="left"/>
      <w:pPr>
        <w:tabs>
          <w:tab w:val="num" w:pos="576"/>
        </w:tabs>
        <w:ind w:left="576" w:hanging="576"/>
      </w:pPr>
      <w:rPr>
        <w:rFonts w:hint="default"/>
        <w:sz w:val="20"/>
        <w:szCs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677E295A"/>
    <w:multiLevelType w:val="multilevel"/>
    <w:tmpl w:val="C4D0D400"/>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rPr>
    </w:lvl>
    <w:lvl w:ilvl="2">
      <w:start w:val="1"/>
      <w:numFmt w:val="decimal"/>
      <w:lvlText w:val="%1.%2.%3."/>
      <w:lvlJc w:val="left"/>
      <w:pPr>
        <w:ind w:left="1224" w:hanging="504"/>
      </w:pPr>
      <w:rPr>
        <w:rFonts w:hint="default"/>
        <w:b w:val="0"/>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693F6FB3"/>
    <w:multiLevelType w:val="multilevel"/>
    <w:tmpl w:val="EEF01112"/>
    <w:lvl w:ilvl="0">
      <w:start w:val="5"/>
      <w:numFmt w:val="decimal"/>
      <w:lvlText w:val="%1"/>
      <w:lvlJc w:val="left"/>
      <w:pPr>
        <w:tabs>
          <w:tab w:val="num" w:pos="675"/>
        </w:tabs>
        <w:ind w:left="675" w:hanging="675"/>
      </w:pPr>
      <w:rPr>
        <w:rFonts w:hint="default"/>
        <w:sz w:val="20"/>
      </w:rPr>
    </w:lvl>
    <w:lvl w:ilvl="1">
      <w:start w:val="7"/>
      <w:numFmt w:val="decimal"/>
      <w:lvlText w:val="%2."/>
      <w:lvlJc w:val="left"/>
      <w:pPr>
        <w:tabs>
          <w:tab w:val="num" w:pos="675"/>
        </w:tabs>
        <w:ind w:left="675" w:hanging="675"/>
      </w:pPr>
      <w:rPr>
        <w:rFonts w:hint="default"/>
        <w:b/>
        <w:i w:val="0"/>
        <w:sz w:val="20"/>
        <w:szCs w:val="20"/>
      </w:rPr>
    </w:lvl>
    <w:lvl w:ilvl="2">
      <w:start w:val="1"/>
      <w:numFmt w:val="decimal"/>
      <w:lvlText w:val="%1.%2.%3"/>
      <w:lvlJc w:val="left"/>
      <w:pPr>
        <w:tabs>
          <w:tab w:val="num" w:pos="720"/>
        </w:tabs>
        <w:ind w:left="720" w:hanging="720"/>
      </w:pPr>
      <w:rPr>
        <w:rFonts w:hint="default"/>
        <w:sz w:val="20"/>
      </w:rPr>
    </w:lvl>
    <w:lvl w:ilvl="3">
      <w:start w:val="1"/>
      <w:numFmt w:val="decimal"/>
      <w:lvlText w:val="%1.%2.%3.%4"/>
      <w:lvlJc w:val="left"/>
      <w:pPr>
        <w:tabs>
          <w:tab w:val="num" w:pos="720"/>
        </w:tabs>
        <w:ind w:left="720" w:hanging="720"/>
      </w:pPr>
      <w:rPr>
        <w:rFonts w:hint="default"/>
        <w:sz w:val="20"/>
      </w:rPr>
    </w:lvl>
    <w:lvl w:ilvl="4">
      <w:start w:val="1"/>
      <w:numFmt w:val="decimal"/>
      <w:lvlText w:val="%1.%2.%3.%4.%5"/>
      <w:lvlJc w:val="left"/>
      <w:pPr>
        <w:tabs>
          <w:tab w:val="num" w:pos="1080"/>
        </w:tabs>
        <w:ind w:left="1080" w:hanging="1080"/>
      </w:pPr>
      <w:rPr>
        <w:rFonts w:hint="default"/>
        <w:sz w:val="20"/>
      </w:rPr>
    </w:lvl>
    <w:lvl w:ilvl="5">
      <w:start w:val="1"/>
      <w:numFmt w:val="decimal"/>
      <w:lvlText w:val="%1.%2.%3.%4.%5.%6"/>
      <w:lvlJc w:val="left"/>
      <w:pPr>
        <w:tabs>
          <w:tab w:val="num" w:pos="1080"/>
        </w:tabs>
        <w:ind w:left="1080" w:hanging="1080"/>
      </w:pPr>
      <w:rPr>
        <w:rFonts w:hint="default"/>
        <w:sz w:val="20"/>
      </w:rPr>
    </w:lvl>
    <w:lvl w:ilvl="6">
      <w:start w:val="1"/>
      <w:numFmt w:val="decimal"/>
      <w:lvlText w:val="%1.%2.%3.%4.%5.%6.%7"/>
      <w:lvlJc w:val="left"/>
      <w:pPr>
        <w:tabs>
          <w:tab w:val="num" w:pos="1440"/>
        </w:tabs>
        <w:ind w:left="1440" w:hanging="1440"/>
      </w:pPr>
      <w:rPr>
        <w:rFonts w:hint="default"/>
        <w:sz w:val="20"/>
      </w:rPr>
    </w:lvl>
    <w:lvl w:ilvl="7">
      <w:start w:val="1"/>
      <w:numFmt w:val="decimal"/>
      <w:lvlText w:val="%1.%2.%3.%4.%5.%6.%7.%8"/>
      <w:lvlJc w:val="left"/>
      <w:pPr>
        <w:tabs>
          <w:tab w:val="num" w:pos="1440"/>
        </w:tabs>
        <w:ind w:left="1440" w:hanging="1440"/>
      </w:pPr>
      <w:rPr>
        <w:rFonts w:hint="default"/>
        <w:sz w:val="20"/>
      </w:rPr>
    </w:lvl>
    <w:lvl w:ilvl="8">
      <w:start w:val="1"/>
      <w:numFmt w:val="decimal"/>
      <w:lvlText w:val="%1.%2.%3.%4.%5.%6.%7.%8.%9"/>
      <w:lvlJc w:val="left"/>
      <w:pPr>
        <w:tabs>
          <w:tab w:val="num" w:pos="1800"/>
        </w:tabs>
        <w:ind w:left="1800" w:hanging="1800"/>
      </w:pPr>
      <w:rPr>
        <w:rFonts w:hint="default"/>
        <w:sz w:val="20"/>
      </w:rPr>
    </w:lvl>
  </w:abstractNum>
  <w:abstractNum w:abstractNumId="22" w15:restartNumberingAfterBreak="0">
    <w:nsid w:val="6B5B4B89"/>
    <w:multiLevelType w:val="multilevel"/>
    <w:tmpl w:val="28CC6400"/>
    <w:lvl w:ilvl="0">
      <w:start w:val="1"/>
      <w:numFmt w:val="decimal"/>
      <w:lvlText w:val="2.2.%1"/>
      <w:lvlJc w:val="left"/>
      <w:rPr>
        <w:rFonts w:ascii="Trebuchet MS" w:eastAsia="Trebuchet MS" w:hAnsi="Trebuchet MS" w:cs="Trebuchet MS"/>
        <w:b w:val="0"/>
        <w:bCs w:val="0"/>
        <w:i/>
        <w:iCs/>
        <w:smallCaps w:val="0"/>
        <w:strike w:val="0"/>
        <w:color w:val="000000"/>
        <w:spacing w:val="0"/>
        <w:w w:val="100"/>
        <w:position w:val="0"/>
        <w:sz w:val="14"/>
        <w:szCs w:val="14"/>
        <w:u w:val="none"/>
        <w:lang w:val="ru-RU" w:eastAsia="ru-RU" w:bidi="ru-RU"/>
      </w:rPr>
    </w:lvl>
    <w:lvl w:ilvl="1">
      <w:start w:val="2"/>
      <w:numFmt w:val="decimal"/>
      <w:lvlText w:val="%1.%2"/>
      <w:lvlJc w:val="left"/>
      <w:rPr>
        <w:rFonts w:ascii="Trebuchet MS" w:eastAsia="Trebuchet MS" w:hAnsi="Trebuchet MS" w:cs="Trebuchet MS"/>
        <w:b w:val="0"/>
        <w:bCs w:val="0"/>
        <w:i w:val="0"/>
        <w:iCs w:val="0"/>
        <w:smallCaps w:val="0"/>
        <w:strike w:val="0"/>
        <w:color w:val="000000"/>
        <w:spacing w:val="0"/>
        <w:w w:val="100"/>
        <w:position w:val="0"/>
        <w:sz w:val="14"/>
        <w:szCs w:val="14"/>
        <w:u w:val="none"/>
        <w:lang w:val="ru-RU" w:eastAsia="ru-RU" w:bidi="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6D1E58F1"/>
    <w:multiLevelType w:val="hybridMultilevel"/>
    <w:tmpl w:val="DB82B0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71546557"/>
    <w:multiLevelType w:val="multilevel"/>
    <w:tmpl w:val="988CDF46"/>
    <w:lvl w:ilvl="0">
      <w:start w:val="5"/>
      <w:numFmt w:val="decimal"/>
      <w:lvlText w:val="%1"/>
      <w:lvlJc w:val="left"/>
      <w:pPr>
        <w:tabs>
          <w:tab w:val="num" w:pos="675"/>
        </w:tabs>
        <w:ind w:left="675" w:hanging="675"/>
      </w:pPr>
      <w:rPr>
        <w:rFonts w:hint="default"/>
        <w:sz w:val="20"/>
      </w:rPr>
    </w:lvl>
    <w:lvl w:ilvl="1">
      <w:start w:val="1"/>
      <w:numFmt w:val="decimal"/>
      <w:suff w:val="space"/>
      <w:lvlText w:val="9.%2."/>
      <w:lvlJc w:val="left"/>
      <w:pPr>
        <w:ind w:left="959" w:hanging="675"/>
      </w:pPr>
      <w:rPr>
        <w:rFonts w:ascii="Times New Roman" w:hAnsi="Times New Roman" w:hint="default"/>
        <w:b w:val="0"/>
        <w:i w:val="0"/>
        <w:caps w:val="0"/>
        <w:strike w:val="0"/>
        <w:dstrike w:val="0"/>
        <w:vanish w:val="0"/>
        <w:color w:val="000000"/>
        <w:sz w:val="20"/>
        <w:szCs w:val="20"/>
        <w:vertAlign w:val="baseline"/>
      </w:rPr>
    </w:lvl>
    <w:lvl w:ilvl="2">
      <w:start w:val="1"/>
      <w:numFmt w:val="decimal"/>
      <w:lvlText w:val="%1.%2.%3"/>
      <w:lvlJc w:val="left"/>
      <w:pPr>
        <w:tabs>
          <w:tab w:val="num" w:pos="720"/>
        </w:tabs>
        <w:ind w:left="720" w:hanging="720"/>
      </w:pPr>
      <w:rPr>
        <w:rFonts w:hint="default"/>
        <w:sz w:val="20"/>
      </w:rPr>
    </w:lvl>
    <w:lvl w:ilvl="3">
      <w:start w:val="1"/>
      <w:numFmt w:val="decimal"/>
      <w:lvlText w:val="%1.%2.%3.%4"/>
      <w:lvlJc w:val="left"/>
      <w:pPr>
        <w:tabs>
          <w:tab w:val="num" w:pos="720"/>
        </w:tabs>
        <w:ind w:left="720" w:hanging="720"/>
      </w:pPr>
      <w:rPr>
        <w:rFonts w:hint="default"/>
        <w:sz w:val="20"/>
      </w:rPr>
    </w:lvl>
    <w:lvl w:ilvl="4">
      <w:start w:val="1"/>
      <w:numFmt w:val="decimal"/>
      <w:lvlText w:val="%1.%2.%3.%4.%5"/>
      <w:lvlJc w:val="left"/>
      <w:pPr>
        <w:tabs>
          <w:tab w:val="num" w:pos="1080"/>
        </w:tabs>
        <w:ind w:left="1080" w:hanging="1080"/>
      </w:pPr>
      <w:rPr>
        <w:rFonts w:hint="default"/>
        <w:sz w:val="20"/>
      </w:rPr>
    </w:lvl>
    <w:lvl w:ilvl="5">
      <w:start w:val="1"/>
      <w:numFmt w:val="decimal"/>
      <w:lvlText w:val="%1.%2.%3.%4.%5.%6"/>
      <w:lvlJc w:val="left"/>
      <w:pPr>
        <w:tabs>
          <w:tab w:val="num" w:pos="1080"/>
        </w:tabs>
        <w:ind w:left="1080" w:hanging="1080"/>
      </w:pPr>
      <w:rPr>
        <w:rFonts w:hint="default"/>
        <w:sz w:val="20"/>
      </w:rPr>
    </w:lvl>
    <w:lvl w:ilvl="6">
      <w:start w:val="1"/>
      <w:numFmt w:val="decimal"/>
      <w:lvlText w:val="%1.%2.%3.%4.%5.%6.%7"/>
      <w:lvlJc w:val="left"/>
      <w:pPr>
        <w:tabs>
          <w:tab w:val="num" w:pos="1440"/>
        </w:tabs>
        <w:ind w:left="1440" w:hanging="1440"/>
      </w:pPr>
      <w:rPr>
        <w:rFonts w:hint="default"/>
        <w:sz w:val="20"/>
      </w:rPr>
    </w:lvl>
    <w:lvl w:ilvl="7">
      <w:start w:val="1"/>
      <w:numFmt w:val="decimal"/>
      <w:lvlText w:val="%1.%2.%3.%4.%5.%6.%7.%8"/>
      <w:lvlJc w:val="left"/>
      <w:pPr>
        <w:tabs>
          <w:tab w:val="num" w:pos="1440"/>
        </w:tabs>
        <w:ind w:left="1440" w:hanging="1440"/>
      </w:pPr>
      <w:rPr>
        <w:rFonts w:hint="default"/>
        <w:sz w:val="20"/>
      </w:rPr>
    </w:lvl>
    <w:lvl w:ilvl="8">
      <w:start w:val="1"/>
      <w:numFmt w:val="decimal"/>
      <w:lvlText w:val="%1.%2.%3.%4.%5.%6.%7.%8.%9"/>
      <w:lvlJc w:val="left"/>
      <w:pPr>
        <w:tabs>
          <w:tab w:val="num" w:pos="1800"/>
        </w:tabs>
        <w:ind w:left="1800" w:hanging="1800"/>
      </w:pPr>
      <w:rPr>
        <w:rFonts w:hint="default"/>
        <w:sz w:val="20"/>
      </w:rPr>
    </w:lvl>
  </w:abstractNum>
  <w:abstractNum w:abstractNumId="25" w15:restartNumberingAfterBreak="0">
    <w:nsid w:val="7A8D4526"/>
    <w:multiLevelType w:val="multilevel"/>
    <w:tmpl w:val="C82E0000"/>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7F6178EC"/>
    <w:multiLevelType w:val="hybridMultilevel"/>
    <w:tmpl w:val="B68820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7FC8658B"/>
    <w:multiLevelType w:val="hybridMultilevel"/>
    <w:tmpl w:val="0AE2E1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873180764">
    <w:abstractNumId w:val="19"/>
  </w:num>
  <w:num w:numId="2" w16cid:durableId="1425150080">
    <w:abstractNumId w:val="20"/>
  </w:num>
  <w:num w:numId="3" w16cid:durableId="1907181787">
    <w:abstractNumId w:val="8"/>
  </w:num>
  <w:num w:numId="4" w16cid:durableId="633561808">
    <w:abstractNumId w:val="25"/>
  </w:num>
  <w:num w:numId="5" w16cid:durableId="984356870">
    <w:abstractNumId w:val="17"/>
  </w:num>
  <w:num w:numId="6" w16cid:durableId="2081632904">
    <w:abstractNumId w:val="21"/>
  </w:num>
  <w:num w:numId="7" w16cid:durableId="1288318214">
    <w:abstractNumId w:val="13"/>
  </w:num>
  <w:num w:numId="8" w16cid:durableId="346173594">
    <w:abstractNumId w:val="10"/>
  </w:num>
  <w:num w:numId="9" w16cid:durableId="928393238">
    <w:abstractNumId w:val="16"/>
  </w:num>
  <w:num w:numId="10" w16cid:durableId="1341813922">
    <w:abstractNumId w:val="9"/>
  </w:num>
  <w:num w:numId="11" w16cid:durableId="1546212033">
    <w:abstractNumId w:val="24"/>
  </w:num>
  <w:num w:numId="12" w16cid:durableId="1406877544">
    <w:abstractNumId w:val="2"/>
  </w:num>
  <w:num w:numId="13" w16cid:durableId="1636763069">
    <w:abstractNumId w:val="3"/>
  </w:num>
  <w:num w:numId="14" w16cid:durableId="1421755156">
    <w:abstractNumId w:val="6"/>
  </w:num>
  <w:num w:numId="15" w16cid:durableId="1804076403">
    <w:abstractNumId w:val="27"/>
  </w:num>
  <w:num w:numId="16" w16cid:durableId="1210723155">
    <w:abstractNumId w:val="11"/>
  </w:num>
  <w:num w:numId="17" w16cid:durableId="754743433">
    <w:abstractNumId w:val="1"/>
  </w:num>
  <w:num w:numId="18" w16cid:durableId="752897415">
    <w:abstractNumId w:val="4"/>
  </w:num>
  <w:num w:numId="19" w16cid:durableId="121189486">
    <w:abstractNumId w:val="22"/>
  </w:num>
  <w:num w:numId="20" w16cid:durableId="1619489523">
    <w:abstractNumId w:val="18"/>
  </w:num>
  <w:num w:numId="21" w16cid:durableId="2139295964">
    <w:abstractNumId w:val="26"/>
  </w:num>
  <w:num w:numId="22" w16cid:durableId="273023429">
    <w:abstractNumId w:val="0"/>
  </w:num>
  <w:num w:numId="23" w16cid:durableId="920911978">
    <w:abstractNumId w:val="5"/>
  </w:num>
  <w:num w:numId="24" w16cid:durableId="1288462827">
    <w:abstractNumId w:val="14"/>
  </w:num>
  <w:num w:numId="25" w16cid:durableId="892959623">
    <w:abstractNumId w:val="15"/>
  </w:num>
  <w:num w:numId="26" w16cid:durableId="2064327858">
    <w:abstractNumId w:val="23"/>
  </w:num>
  <w:num w:numId="27" w16cid:durableId="440148004">
    <w:abstractNumId w:val="12"/>
  </w:num>
  <w:num w:numId="28" w16cid:durableId="901598781">
    <w:abstractNumId w:val="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97"/>
  <w:evenAndOddHeaders/>
  <w:drawingGridHorizontalSpacing w:val="120"/>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F60"/>
    <w:rsid w:val="00003158"/>
    <w:rsid w:val="0000527E"/>
    <w:rsid w:val="00007ED9"/>
    <w:rsid w:val="00010CE5"/>
    <w:rsid w:val="00011239"/>
    <w:rsid w:val="00022B11"/>
    <w:rsid w:val="00024F51"/>
    <w:rsid w:val="00025647"/>
    <w:rsid w:val="000269EE"/>
    <w:rsid w:val="00030EAE"/>
    <w:rsid w:val="00031205"/>
    <w:rsid w:val="0003538F"/>
    <w:rsid w:val="0003617C"/>
    <w:rsid w:val="0004076D"/>
    <w:rsid w:val="00043DA3"/>
    <w:rsid w:val="0004738D"/>
    <w:rsid w:val="000540CC"/>
    <w:rsid w:val="00054F15"/>
    <w:rsid w:val="00056F9B"/>
    <w:rsid w:val="00057BD4"/>
    <w:rsid w:val="00062A76"/>
    <w:rsid w:val="00074158"/>
    <w:rsid w:val="00076BD2"/>
    <w:rsid w:val="00084598"/>
    <w:rsid w:val="0008605C"/>
    <w:rsid w:val="000869CB"/>
    <w:rsid w:val="00086FBE"/>
    <w:rsid w:val="00087339"/>
    <w:rsid w:val="00092CCF"/>
    <w:rsid w:val="00094397"/>
    <w:rsid w:val="000A100A"/>
    <w:rsid w:val="000A42B4"/>
    <w:rsid w:val="000A5E49"/>
    <w:rsid w:val="000B05CB"/>
    <w:rsid w:val="000B1A11"/>
    <w:rsid w:val="000B2C86"/>
    <w:rsid w:val="000B3861"/>
    <w:rsid w:val="000B3ED9"/>
    <w:rsid w:val="000B5D2D"/>
    <w:rsid w:val="000B6549"/>
    <w:rsid w:val="000C54A2"/>
    <w:rsid w:val="000D3880"/>
    <w:rsid w:val="000D4BEB"/>
    <w:rsid w:val="000D77DF"/>
    <w:rsid w:val="000E002E"/>
    <w:rsid w:val="000E6464"/>
    <w:rsid w:val="000F3435"/>
    <w:rsid w:val="000F388B"/>
    <w:rsid w:val="0011032F"/>
    <w:rsid w:val="001158D7"/>
    <w:rsid w:val="001175DA"/>
    <w:rsid w:val="00130005"/>
    <w:rsid w:val="001369B1"/>
    <w:rsid w:val="00152DD3"/>
    <w:rsid w:val="001552FC"/>
    <w:rsid w:val="00167DEF"/>
    <w:rsid w:val="00174D8B"/>
    <w:rsid w:val="00175D56"/>
    <w:rsid w:val="001838E1"/>
    <w:rsid w:val="00184E13"/>
    <w:rsid w:val="00187B37"/>
    <w:rsid w:val="00191921"/>
    <w:rsid w:val="001A40ED"/>
    <w:rsid w:val="001A7CF2"/>
    <w:rsid w:val="001B2C4D"/>
    <w:rsid w:val="001B79D6"/>
    <w:rsid w:val="001C48FE"/>
    <w:rsid w:val="001C4A21"/>
    <w:rsid w:val="001C6AEB"/>
    <w:rsid w:val="001E046E"/>
    <w:rsid w:val="001E0799"/>
    <w:rsid w:val="001E2377"/>
    <w:rsid w:val="001E315F"/>
    <w:rsid w:val="001F21F5"/>
    <w:rsid w:val="001F6094"/>
    <w:rsid w:val="001F641F"/>
    <w:rsid w:val="00210D8D"/>
    <w:rsid w:val="00211D4E"/>
    <w:rsid w:val="00213EF2"/>
    <w:rsid w:val="00223010"/>
    <w:rsid w:val="002347C5"/>
    <w:rsid w:val="002474A9"/>
    <w:rsid w:val="00256CFD"/>
    <w:rsid w:val="002578AF"/>
    <w:rsid w:val="00260900"/>
    <w:rsid w:val="002659E6"/>
    <w:rsid w:val="0027236F"/>
    <w:rsid w:val="0027406B"/>
    <w:rsid w:val="0027768E"/>
    <w:rsid w:val="00281A1C"/>
    <w:rsid w:val="00281F49"/>
    <w:rsid w:val="00284437"/>
    <w:rsid w:val="002866D9"/>
    <w:rsid w:val="002939D6"/>
    <w:rsid w:val="002965F5"/>
    <w:rsid w:val="002A03C2"/>
    <w:rsid w:val="002A12CF"/>
    <w:rsid w:val="002A4B95"/>
    <w:rsid w:val="002B2C81"/>
    <w:rsid w:val="002C1FBF"/>
    <w:rsid w:val="002C3E36"/>
    <w:rsid w:val="002C52A7"/>
    <w:rsid w:val="002C6291"/>
    <w:rsid w:val="002D7FF6"/>
    <w:rsid w:val="002E3AB2"/>
    <w:rsid w:val="002E59E8"/>
    <w:rsid w:val="003014E5"/>
    <w:rsid w:val="00302A08"/>
    <w:rsid w:val="00313FA4"/>
    <w:rsid w:val="0031764B"/>
    <w:rsid w:val="00333543"/>
    <w:rsid w:val="00335EEB"/>
    <w:rsid w:val="00342B7C"/>
    <w:rsid w:val="00343DE2"/>
    <w:rsid w:val="003506F7"/>
    <w:rsid w:val="00353F58"/>
    <w:rsid w:val="003568E8"/>
    <w:rsid w:val="003616F0"/>
    <w:rsid w:val="003635BB"/>
    <w:rsid w:val="00372334"/>
    <w:rsid w:val="00380E3D"/>
    <w:rsid w:val="003A0A9F"/>
    <w:rsid w:val="003A5411"/>
    <w:rsid w:val="003C18D6"/>
    <w:rsid w:val="003C36EB"/>
    <w:rsid w:val="003C65C1"/>
    <w:rsid w:val="003D69C4"/>
    <w:rsid w:val="003E0B0E"/>
    <w:rsid w:val="003E48AB"/>
    <w:rsid w:val="003F6971"/>
    <w:rsid w:val="00401254"/>
    <w:rsid w:val="0041783C"/>
    <w:rsid w:val="0042005F"/>
    <w:rsid w:val="004241A7"/>
    <w:rsid w:val="00430059"/>
    <w:rsid w:val="0044403C"/>
    <w:rsid w:val="00466FDE"/>
    <w:rsid w:val="004678E7"/>
    <w:rsid w:val="004679C2"/>
    <w:rsid w:val="00470E26"/>
    <w:rsid w:val="0047275A"/>
    <w:rsid w:val="00474886"/>
    <w:rsid w:val="004769C2"/>
    <w:rsid w:val="00485424"/>
    <w:rsid w:val="004875CF"/>
    <w:rsid w:val="00487FAB"/>
    <w:rsid w:val="00497E44"/>
    <w:rsid w:val="00497EEB"/>
    <w:rsid w:val="004A173F"/>
    <w:rsid w:val="004A26BA"/>
    <w:rsid w:val="004A29D9"/>
    <w:rsid w:val="004A2C09"/>
    <w:rsid w:val="004A5D04"/>
    <w:rsid w:val="004A6247"/>
    <w:rsid w:val="004A6567"/>
    <w:rsid w:val="004A7A06"/>
    <w:rsid w:val="004B1A6D"/>
    <w:rsid w:val="004B2233"/>
    <w:rsid w:val="004B2C87"/>
    <w:rsid w:val="004C0D05"/>
    <w:rsid w:val="004C1831"/>
    <w:rsid w:val="004C2CBB"/>
    <w:rsid w:val="004D1243"/>
    <w:rsid w:val="004D1B34"/>
    <w:rsid w:val="004E1169"/>
    <w:rsid w:val="004E2ED3"/>
    <w:rsid w:val="004F04A6"/>
    <w:rsid w:val="004F6016"/>
    <w:rsid w:val="005041B7"/>
    <w:rsid w:val="00505E77"/>
    <w:rsid w:val="0050700A"/>
    <w:rsid w:val="00517C78"/>
    <w:rsid w:val="00522EF2"/>
    <w:rsid w:val="00525ABC"/>
    <w:rsid w:val="00531387"/>
    <w:rsid w:val="00531D67"/>
    <w:rsid w:val="005333EA"/>
    <w:rsid w:val="00542124"/>
    <w:rsid w:val="0054288E"/>
    <w:rsid w:val="00542E12"/>
    <w:rsid w:val="00550822"/>
    <w:rsid w:val="00551E33"/>
    <w:rsid w:val="00562F03"/>
    <w:rsid w:val="00570C20"/>
    <w:rsid w:val="005812C1"/>
    <w:rsid w:val="005824F5"/>
    <w:rsid w:val="00585EE8"/>
    <w:rsid w:val="00587C41"/>
    <w:rsid w:val="00591132"/>
    <w:rsid w:val="00594367"/>
    <w:rsid w:val="00594713"/>
    <w:rsid w:val="005A0529"/>
    <w:rsid w:val="005A0A8B"/>
    <w:rsid w:val="005A1EAF"/>
    <w:rsid w:val="005A3E91"/>
    <w:rsid w:val="005A6726"/>
    <w:rsid w:val="005A7C86"/>
    <w:rsid w:val="005B0BB0"/>
    <w:rsid w:val="005B2EC7"/>
    <w:rsid w:val="005B7C38"/>
    <w:rsid w:val="005C14B1"/>
    <w:rsid w:val="005C2060"/>
    <w:rsid w:val="005C5528"/>
    <w:rsid w:val="005C6FA5"/>
    <w:rsid w:val="005D27B2"/>
    <w:rsid w:val="005D3059"/>
    <w:rsid w:val="005E163A"/>
    <w:rsid w:val="005E60F7"/>
    <w:rsid w:val="005F039D"/>
    <w:rsid w:val="005F49D0"/>
    <w:rsid w:val="005F5CA2"/>
    <w:rsid w:val="00601E54"/>
    <w:rsid w:val="00605FF1"/>
    <w:rsid w:val="00612928"/>
    <w:rsid w:val="0061338F"/>
    <w:rsid w:val="0061363A"/>
    <w:rsid w:val="006161CA"/>
    <w:rsid w:val="00617749"/>
    <w:rsid w:val="00625C19"/>
    <w:rsid w:val="00626DB6"/>
    <w:rsid w:val="00630BC5"/>
    <w:rsid w:val="00631532"/>
    <w:rsid w:val="00633759"/>
    <w:rsid w:val="006344B1"/>
    <w:rsid w:val="006346E3"/>
    <w:rsid w:val="00636477"/>
    <w:rsid w:val="00641904"/>
    <w:rsid w:val="00641E87"/>
    <w:rsid w:val="00643229"/>
    <w:rsid w:val="006608C6"/>
    <w:rsid w:val="006755DF"/>
    <w:rsid w:val="00676015"/>
    <w:rsid w:val="0068555D"/>
    <w:rsid w:val="00696306"/>
    <w:rsid w:val="006B13F0"/>
    <w:rsid w:val="006B3E24"/>
    <w:rsid w:val="006C5B36"/>
    <w:rsid w:val="006E464E"/>
    <w:rsid w:val="006E5E50"/>
    <w:rsid w:val="006F03B1"/>
    <w:rsid w:val="006F508A"/>
    <w:rsid w:val="006F5115"/>
    <w:rsid w:val="006F7AC2"/>
    <w:rsid w:val="00706674"/>
    <w:rsid w:val="00711730"/>
    <w:rsid w:val="0071272C"/>
    <w:rsid w:val="00717A04"/>
    <w:rsid w:val="0072007F"/>
    <w:rsid w:val="007273C6"/>
    <w:rsid w:val="00730FFB"/>
    <w:rsid w:val="007424B5"/>
    <w:rsid w:val="00744A25"/>
    <w:rsid w:val="00747C8B"/>
    <w:rsid w:val="00751EE5"/>
    <w:rsid w:val="007534AD"/>
    <w:rsid w:val="007541DA"/>
    <w:rsid w:val="00755AAF"/>
    <w:rsid w:val="007569E7"/>
    <w:rsid w:val="00767E88"/>
    <w:rsid w:val="0077115B"/>
    <w:rsid w:val="00775714"/>
    <w:rsid w:val="00784B8D"/>
    <w:rsid w:val="00792ADD"/>
    <w:rsid w:val="00793BD8"/>
    <w:rsid w:val="00794C9E"/>
    <w:rsid w:val="0079720B"/>
    <w:rsid w:val="007A76BE"/>
    <w:rsid w:val="007B6EC8"/>
    <w:rsid w:val="007C6509"/>
    <w:rsid w:val="007C6DFD"/>
    <w:rsid w:val="007D0432"/>
    <w:rsid w:val="007D19DE"/>
    <w:rsid w:val="007D5DF1"/>
    <w:rsid w:val="007E0CE3"/>
    <w:rsid w:val="007E1830"/>
    <w:rsid w:val="007E348E"/>
    <w:rsid w:val="007E41E5"/>
    <w:rsid w:val="007E5F5F"/>
    <w:rsid w:val="007F19E0"/>
    <w:rsid w:val="007F61A4"/>
    <w:rsid w:val="00801BD0"/>
    <w:rsid w:val="00803BA8"/>
    <w:rsid w:val="008041EF"/>
    <w:rsid w:val="00804411"/>
    <w:rsid w:val="00816631"/>
    <w:rsid w:val="00826461"/>
    <w:rsid w:val="00840616"/>
    <w:rsid w:val="0085086B"/>
    <w:rsid w:val="008521F6"/>
    <w:rsid w:val="0085616C"/>
    <w:rsid w:val="00861676"/>
    <w:rsid w:val="00863A04"/>
    <w:rsid w:val="00867F50"/>
    <w:rsid w:val="0087714C"/>
    <w:rsid w:val="00890F89"/>
    <w:rsid w:val="00895115"/>
    <w:rsid w:val="00896C68"/>
    <w:rsid w:val="008978C4"/>
    <w:rsid w:val="008A08EC"/>
    <w:rsid w:val="008A5921"/>
    <w:rsid w:val="008A7C63"/>
    <w:rsid w:val="008B0E6B"/>
    <w:rsid w:val="008B1341"/>
    <w:rsid w:val="008B5094"/>
    <w:rsid w:val="008B540B"/>
    <w:rsid w:val="008C2702"/>
    <w:rsid w:val="008C487C"/>
    <w:rsid w:val="008E3424"/>
    <w:rsid w:val="008F5C86"/>
    <w:rsid w:val="008F72B0"/>
    <w:rsid w:val="008F7AA5"/>
    <w:rsid w:val="00905A93"/>
    <w:rsid w:val="0091093C"/>
    <w:rsid w:val="009171E3"/>
    <w:rsid w:val="009219D2"/>
    <w:rsid w:val="009244D6"/>
    <w:rsid w:val="009323A2"/>
    <w:rsid w:val="00942A04"/>
    <w:rsid w:val="00942E68"/>
    <w:rsid w:val="00946255"/>
    <w:rsid w:val="00946517"/>
    <w:rsid w:val="00946E82"/>
    <w:rsid w:val="00960140"/>
    <w:rsid w:val="009636A9"/>
    <w:rsid w:val="009651BA"/>
    <w:rsid w:val="00974053"/>
    <w:rsid w:val="0097656E"/>
    <w:rsid w:val="00993C94"/>
    <w:rsid w:val="00995815"/>
    <w:rsid w:val="00996BBF"/>
    <w:rsid w:val="009A17AF"/>
    <w:rsid w:val="009A1F69"/>
    <w:rsid w:val="009A3883"/>
    <w:rsid w:val="009A5C35"/>
    <w:rsid w:val="009A6C48"/>
    <w:rsid w:val="009C37B2"/>
    <w:rsid w:val="009C3EA3"/>
    <w:rsid w:val="009C75EA"/>
    <w:rsid w:val="009D014E"/>
    <w:rsid w:val="009E685E"/>
    <w:rsid w:val="009F61EE"/>
    <w:rsid w:val="009F74D5"/>
    <w:rsid w:val="00A01AB1"/>
    <w:rsid w:val="00A01F23"/>
    <w:rsid w:val="00A11461"/>
    <w:rsid w:val="00A124A9"/>
    <w:rsid w:val="00A14371"/>
    <w:rsid w:val="00A23ABB"/>
    <w:rsid w:val="00A25481"/>
    <w:rsid w:val="00A25C2D"/>
    <w:rsid w:val="00A26515"/>
    <w:rsid w:val="00A303DC"/>
    <w:rsid w:val="00A341B4"/>
    <w:rsid w:val="00A34500"/>
    <w:rsid w:val="00A3460C"/>
    <w:rsid w:val="00A366CF"/>
    <w:rsid w:val="00A36B8E"/>
    <w:rsid w:val="00A42E1E"/>
    <w:rsid w:val="00A54E6C"/>
    <w:rsid w:val="00A615A0"/>
    <w:rsid w:val="00A73866"/>
    <w:rsid w:val="00A75089"/>
    <w:rsid w:val="00A7580A"/>
    <w:rsid w:val="00A80061"/>
    <w:rsid w:val="00A841FA"/>
    <w:rsid w:val="00A8584F"/>
    <w:rsid w:val="00A92049"/>
    <w:rsid w:val="00A92338"/>
    <w:rsid w:val="00A93EE0"/>
    <w:rsid w:val="00A97E44"/>
    <w:rsid w:val="00AA01D1"/>
    <w:rsid w:val="00AA0682"/>
    <w:rsid w:val="00AA0A3F"/>
    <w:rsid w:val="00AA1CFD"/>
    <w:rsid w:val="00AA2106"/>
    <w:rsid w:val="00AB3586"/>
    <w:rsid w:val="00AB7BE5"/>
    <w:rsid w:val="00AC1BD1"/>
    <w:rsid w:val="00AC3C9E"/>
    <w:rsid w:val="00AD02BE"/>
    <w:rsid w:val="00AD3174"/>
    <w:rsid w:val="00AD4952"/>
    <w:rsid w:val="00AD7AE2"/>
    <w:rsid w:val="00AE6DB7"/>
    <w:rsid w:val="00B0379C"/>
    <w:rsid w:val="00B03EF5"/>
    <w:rsid w:val="00B07CFA"/>
    <w:rsid w:val="00B16A56"/>
    <w:rsid w:val="00B17942"/>
    <w:rsid w:val="00B20193"/>
    <w:rsid w:val="00B24C42"/>
    <w:rsid w:val="00B258D7"/>
    <w:rsid w:val="00B260B1"/>
    <w:rsid w:val="00B26EAC"/>
    <w:rsid w:val="00B32A8B"/>
    <w:rsid w:val="00B35DC0"/>
    <w:rsid w:val="00B36053"/>
    <w:rsid w:val="00B36264"/>
    <w:rsid w:val="00B3699C"/>
    <w:rsid w:val="00B36CD6"/>
    <w:rsid w:val="00B457E3"/>
    <w:rsid w:val="00B46943"/>
    <w:rsid w:val="00B5125A"/>
    <w:rsid w:val="00B6136E"/>
    <w:rsid w:val="00B640BC"/>
    <w:rsid w:val="00B67705"/>
    <w:rsid w:val="00B70E7B"/>
    <w:rsid w:val="00B741FF"/>
    <w:rsid w:val="00B75E73"/>
    <w:rsid w:val="00B7645E"/>
    <w:rsid w:val="00B7654E"/>
    <w:rsid w:val="00B90BBB"/>
    <w:rsid w:val="00B944FF"/>
    <w:rsid w:val="00B9603D"/>
    <w:rsid w:val="00BA0F45"/>
    <w:rsid w:val="00BC1324"/>
    <w:rsid w:val="00BC15AE"/>
    <w:rsid w:val="00BC2F1A"/>
    <w:rsid w:val="00BD10E8"/>
    <w:rsid w:val="00BD24BE"/>
    <w:rsid w:val="00BD2916"/>
    <w:rsid w:val="00BE2702"/>
    <w:rsid w:val="00BE3D83"/>
    <w:rsid w:val="00BE7997"/>
    <w:rsid w:val="00BE7B4D"/>
    <w:rsid w:val="00BF0217"/>
    <w:rsid w:val="00C03221"/>
    <w:rsid w:val="00C16B84"/>
    <w:rsid w:val="00C217E6"/>
    <w:rsid w:val="00C2343B"/>
    <w:rsid w:val="00C242C2"/>
    <w:rsid w:val="00C3402C"/>
    <w:rsid w:val="00C36A4A"/>
    <w:rsid w:val="00C40CF0"/>
    <w:rsid w:val="00C41396"/>
    <w:rsid w:val="00C51958"/>
    <w:rsid w:val="00C52277"/>
    <w:rsid w:val="00C566E2"/>
    <w:rsid w:val="00C641CA"/>
    <w:rsid w:val="00C7076C"/>
    <w:rsid w:val="00C70ACF"/>
    <w:rsid w:val="00C81F54"/>
    <w:rsid w:val="00C82B66"/>
    <w:rsid w:val="00C83500"/>
    <w:rsid w:val="00C87F9E"/>
    <w:rsid w:val="00C95CF7"/>
    <w:rsid w:val="00C967F1"/>
    <w:rsid w:val="00C979D6"/>
    <w:rsid w:val="00CA5298"/>
    <w:rsid w:val="00CA7BBD"/>
    <w:rsid w:val="00CB3BF8"/>
    <w:rsid w:val="00CD1F23"/>
    <w:rsid w:val="00CD3846"/>
    <w:rsid w:val="00CE0980"/>
    <w:rsid w:val="00CF0091"/>
    <w:rsid w:val="00CF0FC7"/>
    <w:rsid w:val="00CF478D"/>
    <w:rsid w:val="00D079D8"/>
    <w:rsid w:val="00D1082E"/>
    <w:rsid w:val="00D109CD"/>
    <w:rsid w:val="00D11F6F"/>
    <w:rsid w:val="00D15B3C"/>
    <w:rsid w:val="00D1762F"/>
    <w:rsid w:val="00D17AFC"/>
    <w:rsid w:val="00D3107B"/>
    <w:rsid w:val="00D33353"/>
    <w:rsid w:val="00D34A7E"/>
    <w:rsid w:val="00D35214"/>
    <w:rsid w:val="00D356D2"/>
    <w:rsid w:val="00D427AE"/>
    <w:rsid w:val="00D44527"/>
    <w:rsid w:val="00D724E9"/>
    <w:rsid w:val="00D81A1D"/>
    <w:rsid w:val="00D91EF8"/>
    <w:rsid w:val="00DB137F"/>
    <w:rsid w:val="00DB21C7"/>
    <w:rsid w:val="00DB41C4"/>
    <w:rsid w:val="00DC6C03"/>
    <w:rsid w:val="00DC7522"/>
    <w:rsid w:val="00DD149B"/>
    <w:rsid w:val="00DD24ED"/>
    <w:rsid w:val="00DD2E11"/>
    <w:rsid w:val="00DD660F"/>
    <w:rsid w:val="00DE62E6"/>
    <w:rsid w:val="00DF4B3A"/>
    <w:rsid w:val="00E016AE"/>
    <w:rsid w:val="00E3790D"/>
    <w:rsid w:val="00E41A95"/>
    <w:rsid w:val="00E46286"/>
    <w:rsid w:val="00E555F6"/>
    <w:rsid w:val="00E6201A"/>
    <w:rsid w:val="00E65F86"/>
    <w:rsid w:val="00E67AB6"/>
    <w:rsid w:val="00E700F0"/>
    <w:rsid w:val="00E71522"/>
    <w:rsid w:val="00E805F7"/>
    <w:rsid w:val="00E87C69"/>
    <w:rsid w:val="00E90AB5"/>
    <w:rsid w:val="00E92105"/>
    <w:rsid w:val="00E95A73"/>
    <w:rsid w:val="00EA24EC"/>
    <w:rsid w:val="00EA5CA8"/>
    <w:rsid w:val="00EB07A1"/>
    <w:rsid w:val="00EB0844"/>
    <w:rsid w:val="00EB4335"/>
    <w:rsid w:val="00EB4FF3"/>
    <w:rsid w:val="00EB634E"/>
    <w:rsid w:val="00EC0D30"/>
    <w:rsid w:val="00EC1602"/>
    <w:rsid w:val="00ED0058"/>
    <w:rsid w:val="00ED182B"/>
    <w:rsid w:val="00EE537F"/>
    <w:rsid w:val="00EE5818"/>
    <w:rsid w:val="00EE6230"/>
    <w:rsid w:val="00EF12D2"/>
    <w:rsid w:val="00EF56FF"/>
    <w:rsid w:val="00EF6F38"/>
    <w:rsid w:val="00F04706"/>
    <w:rsid w:val="00F104BC"/>
    <w:rsid w:val="00F147C9"/>
    <w:rsid w:val="00F20C6A"/>
    <w:rsid w:val="00F20EE4"/>
    <w:rsid w:val="00F21DC4"/>
    <w:rsid w:val="00F22F60"/>
    <w:rsid w:val="00F30448"/>
    <w:rsid w:val="00F3552E"/>
    <w:rsid w:val="00F367D6"/>
    <w:rsid w:val="00F36FEF"/>
    <w:rsid w:val="00F41A2F"/>
    <w:rsid w:val="00F4259F"/>
    <w:rsid w:val="00F428A4"/>
    <w:rsid w:val="00F54F52"/>
    <w:rsid w:val="00F64ABE"/>
    <w:rsid w:val="00F66040"/>
    <w:rsid w:val="00F662A1"/>
    <w:rsid w:val="00F70EC7"/>
    <w:rsid w:val="00F75EA6"/>
    <w:rsid w:val="00F77068"/>
    <w:rsid w:val="00F829C7"/>
    <w:rsid w:val="00F8380B"/>
    <w:rsid w:val="00F84924"/>
    <w:rsid w:val="00F855C4"/>
    <w:rsid w:val="00F87BFB"/>
    <w:rsid w:val="00F92839"/>
    <w:rsid w:val="00F9320D"/>
    <w:rsid w:val="00F93725"/>
    <w:rsid w:val="00FA6399"/>
    <w:rsid w:val="00FA6C69"/>
    <w:rsid w:val="00FA6E44"/>
    <w:rsid w:val="00FA782F"/>
    <w:rsid w:val="00FB4FA9"/>
    <w:rsid w:val="00FC1829"/>
    <w:rsid w:val="00FC7A05"/>
    <w:rsid w:val="00FD594B"/>
    <w:rsid w:val="00FE6A2D"/>
    <w:rsid w:val="00FF2526"/>
    <w:rsid w:val="00FF59EC"/>
    <w:rsid w:val="00FF5E8A"/>
    <w:rsid w:val="00FF646E"/>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2EE7E1"/>
  <w15:docId w15:val="{D40D1F1D-A1FA-472F-B3FE-44E8835C6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C1FBF"/>
    <w:rPr>
      <w:sz w:val="24"/>
      <w:szCs w:val="24"/>
    </w:rPr>
  </w:style>
  <w:style w:type="paragraph" w:styleId="2">
    <w:name w:val="heading 2"/>
    <w:basedOn w:val="a"/>
    <w:next w:val="a"/>
    <w:link w:val="20"/>
    <w:unhideWhenUsed/>
    <w:qFormat/>
    <w:rsid w:val="00CB3BF8"/>
    <w:pPr>
      <w:keepNext/>
      <w:spacing w:before="240" w:after="60"/>
      <w:outlineLvl w:val="1"/>
    </w:pPr>
    <w:rPr>
      <w:rFonts w:ascii="Cambria" w:hAnsi="Cambria"/>
      <w:b/>
      <w:bCs/>
      <w:i/>
      <w:iCs/>
      <w:sz w:val="28"/>
      <w:szCs w:val="28"/>
    </w:rPr>
  </w:style>
  <w:style w:type="paragraph" w:styleId="3">
    <w:name w:val="heading 3"/>
    <w:basedOn w:val="a"/>
    <w:next w:val="a"/>
    <w:qFormat/>
    <w:rsid w:val="001552FC"/>
    <w:pPr>
      <w:keepNext/>
      <w:ind w:left="-567" w:firstLine="567"/>
      <w:jc w:val="center"/>
      <w:outlineLvl w:val="2"/>
    </w:pPr>
    <w:rPr>
      <w:b/>
      <w:bCs/>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rsid w:val="001552FC"/>
    <w:pPr>
      <w:ind w:left="-567" w:firstLine="567"/>
      <w:jc w:val="both"/>
    </w:pPr>
    <w:rPr>
      <w:szCs w:val="20"/>
    </w:rPr>
  </w:style>
  <w:style w:type="paragraph" w:styleId="a4">
    <w:name w:val="Balloon Text"/>
    <w:basedOn w:val="a"/>
    <w:semiHidden/>
    <w:rsid w:val="00C242C2"/>
    <w:rPr>
      <w:rFonts w:ascii="Tahoma" w:hAnsi="Tahoma" w:cs="Tahoma"/>
      <w:sz w:val="16"/>
      <w:szCs w:val="16"/>
    </w:rPr>
  </w:style>
  <w:style w:type="character" w:styleId="a5">
    <w:name w:val="annotation reference"/>
    <w:rsid w:val="00EB4335"/>
    <w:rPr>
      <w:sz w:val="16"/>
      <w:szCs w:val="16"/>
    </w:rPr>
  </w:style>
  <w:style w:type="paragraph" w:styleId="a6">
    <w:name w:val="annotation text"/>
    <w:basedOn w:val="a"/>
    <w:link w:val="a7"/>
    <w:rsid w:val="00EB4335"/>
    <w:rPr>
      <w:sz w:val="20"/>
      <w:szCs w:val="20"/>
    </w:rPr>
  </w:style>
  <w:style w:type="character" w:customStyle="1" w:styleId="a7">
    <w:name w:val="Текст примечания Знак"/>
    <w:basedOn w:val="a0"/>
    <w:link w:val="a6"/>
    <w:rsid w:val="00EB4335"/>
  </w:style>
  <w:style w:type="paragraph" w:styleId="a8">
    <w:name w:val="annotation subject"/>
    <w:basedOn w:val="a6"/>
    <w:next w:val="a6"/>
    <w:link w:val="a9"/>
    <w:rsid w:val="00EB4335"/>
    <w:rPr>
      <w:b/>
      <w:bCs/>
    </w:rPr>
  </w:style>
  <w:style w:type="character" w:customStyle="1" w:styleId="a9">
    <w:name w:val="Тема примечания Знак"/>
    <w:link w:val="a8"/>
    <w:rsid w:val="00EB4335"/>
    <w:rPr>
      <w:b/>
      <w:bCs/>
    </w:rPr>
  </w:style>
  <w:style w:type="paragraph" w:styleId="aa">
    <w:name w:val="List Paragraph"/>
    <w:basedOn w:val="a"/>
    <w:uiPriority w:val="34"/>
    <w:qFormat/>
    <w:rsid w:val="00DB21C7"/>
    <w:pPr>
      <w:ind w:left="720"/>
    </w:pPr>
    <w:rPr>
      <w:rFonts w:ascii="Calibri" w:eastAsia="Calibri" w:hAnsi="Calibri"/>
      <w:sz w:val="22"/>
      <w:szCs w:val="22"/>
    </w:rPr>
  </w:style>
  <w:style w:type="character" w:customStyle="1" w:styleId="20">
    <w:name w:val="Заголовок 2 Знак"/>
    <w:link w:val="2"/>
    <w:rsid w:val="00CB3BF8"/>
    <w:rPr>
      <w:rFonts w:ascii="Cambria" w:eastAsia="Times New Roman" w:hAnsi="Cambria" w:cs="Times New Roman"/>
      <w:b/>
      <w:bCs/>
      <w:i/>
      <w:iCs/>
      <w:sz w:val="28"/>
      <w:szCs w:val="28"/>
    </w:rPr>
  </w:style>
  <w:style w:type="paragraph" w:styleId="30">
    <w:name w:val="Body Text 3"/>
    <w:basedOn w:val="a"/>
    <w:link w:val="31"/>
    <w:rsid w:val="00CB3BF8"/>
    <w:pPr>
      <w:spacing w:after="120"/>
    </w:pPr>
    <w:rPr>
      <w:sz w:val="16"/>
      <w:szCs w:val="16"/>
    </w:rPr>
  </w:style>
  <w:style w:type="character" w:customStyle="1" w:styleId="31">
    <w:name w:val="Основной текст 3 Знак"/>
    <w:link w:val="30"/>
    <w:rsid w:val="00CB3BF8"/>
    <w:rPr>
      <w:sz w:val="16"/>
      <w:szCs w:val="16"/>
    </w:rPr>
  </w:style>
  <w:style w:type="paragraph" w:styleId="32">
    <w:name w:val="Body Text Indent 3"/>
    <w:basedOn w:val="a"/>
    <w:link w:val="33"/>
    <w:rsid w:val="00CB3BF8"/>
    <w:pPr>
      <w:spacing w:after="120"/>
      <w:ind w:left="283"/>
    </w:pPr>
    <w:rPr>
      <w:sz w:val="16"/>
      <w:szCs w:val="16"/>
    </w:rPr>
  </w:style>
  <w:style w:type="character" w:customStyle="1" w:styleId="33">
    <w:name w:val="Основной текст с отступом 3 Знак"/>
    <w:link w:val="32"/>
    <w:rsid w:val="00CB3BF8"/>
    <w:rPr>
      <w:sz w:val="16"/>
      <w:szCs w:val="16"/>
    </w:rPr>
  </w:style>
  <w:style w:type="paragraph" w:styleId="ab">
    <w:name w:val="Body Text"/>
    <w:basedOn w:val="a"/>
    <w:link w:val="ac"/>
    <w:rsid w:val="00CB3BF8"/>
    <w:pPr>
      <w:spacing w:after="120"/>
    </w:pPr>
  </w:style>
  <w:style w:type="character" w:customStyle="1" w:styleId="ac">
    <w:name w:val="Основной текст Знак"/>
    <w:link w:val="ab"/>
    <w:rsid w:val="00CB3BF8"/>
    <w:rPr>
      <w:sz w:val="24"/>
      <w:szCs w:val="24"/>
    </w:rPr>
  </w:style>
  <w:style w:type="paragraph" w:styleId="ad">
    <w:name w:val="footer"/>
    <w:basedOn w:val="a"/>
    <w:link w:val="ae"/>
    <w:rsid w:val="00CB3BF8"/>
    <w:pPr>
      <w:tabs>
        <w:tab w:val="center" w:pos="4677"/>
        <w:tab w:val="right" w:pos="9355"/>
      </w:tabs>
    </w:pPr>
  </w:style>
  <w:style w:type="character" w:customStyle="1" w:styleId="ae">
    <w:name w:val="Нижний колонтитул Знак"/>
    <w:link w:val="ad"/>
    <w:rsid w:val="00CB3BF8"/>
    <w:rPr>
      <w:sz w:val="24"/>
      <w:szCs w:val="24"/>
    </w:rPr>
  </w:style>
  <w:style w:type="paragraph" w:customStyle="1" w:styleId="af">
    <w:name w:val="Реквизиты"/>
    <w:basedOn w:val="a"/>
    <w:autoRedefine/>
    <w:rsid w:val="00CB3BF8"/>
    <w:pPr>
      <w:widowControl w:val="0"/>
    </w:pPr>
    <w:rPr>
      <w:noProof/>
      <w:sz w:val="17"/>
      <w:szCs w:val="20"/>
    </w:rPr>
  </w:style>
  <w:style w:type="paragraph" w:styleId="af0">
    <w:name w:val="footnote text"/>
    <w:basedOn w:val="a"/>
    <w:link w:val="af1"/>
    <w:rsid w:val="00CB3BF8"/>
    <w:rPr>
      <w:sz w:val="20"/>
      <w:szCs w:val="20"/>
    </w:rPr>
  </w:style>
  <w:style w:type="character" w:customStyle="1" w:styleId="af1">
    <w:name w:val="Текст сноски Знак"/>
    <w:basedOn w:val="a0"/>
    <w:link w:val="af0"/>
    <w:rsid w:val="00CB3BF8"/>
  </w:style>
  <w:style w:type="paragraph" w:styleId="af2">
    <w:name w:val="No Spacing"/>
    <w:uiPriority w:val="1"/>
    <w:qFormat/>
    <w:rsid w:val="00CB3BF8"/>
    <w:rPr>
      <w:sz w:val="24"/>
    </w:rPr>
  </w:style>
  <w:style w:type="paragraph" w:styleId="af3">
    <w:name w:val="header"/>
    <w:basedOn w:val="a"/>
    <w:link w:val="af4"/>
    <w:uiPriority w:val="99"/>
    <w:rsid w:val="00CB3BF8"/>
    <w:pPr>
      <w:tabs>
        <w:tab w:val="center" w:pos="4677"/>
        <w:tab w:val="right" w:pos="9355"/>
      </w:tabs>
    </w:pPr>
  </w:style>
  <w:style w:type="character" w:customStyle="1" w:styleId="af4">
    <w:name w:val="Верхний колонтитул Знак"/>
    <w:link w:val="af3"/>
    <w:uiPriority w:val="99"/>
    <w:rsid w:val="00CB3BF8"/>
    <w:rPr>
      <w:sz w:val="24"/>
      <w:szCs w:val="24"/>
    </w:rPr>
  </w:style>
  <w:style w:type="table" w:styleId="af5">
    <w:name w:val="Table Grid"/>
    <w:basedOn w:val="a1"/>
    <w:rsid w:val="005C20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6">
    <w:name w:val="Гипертекстовая ссылка"/>
    <w:rsid w:val="005C2060"/>
    <w:rPr>
      <w:rFonts w:ascii="Times New Roman" w:hAnsi="Times New Roman" w:cs="Times New Roman" w:hint="default"/>
      <w:color w:val="008000"/>
    </w:rPr>
  </w:style>
  <w:style w:type="paragraph" w:customStyle="1" w:styleId="ConsPlusNormal">
    <w:name w:val="ConsPlusNormal"/>
    <w:basedOn w:val="a"/>
    <w:rsid w:val="0085086B"/>
    <w:pPr>
      <w:autoSpaceDE w:val="0"/>
      <w:autoSpaceDN w:val="0"/>
    </w:pPr>
    <w:rPr>
      <w:rFonts w:ascii="Arial" w:eastAsia="Calibri" w:hAnsi="Arial" w:cs="Arial"/>
      <w:sz w:val="20"/>
      <w:szCs w:val="20"/>
    </w:rPr>
  </w:style>
  <w:style w:type="paragraph" w:styleId="af7">
    <w:name w:val="Revision"/>
    <w:hidden/>
    <w:uiPriority w:val="99"/>
    <w:semiHidden/>
    <w:rsid w:val="00043DA3"/>
    <w:rPr>
      <w:sz w:val="24"/>
      <w:szCs w:val="24"/>
    </w:rPr>
  </w:style>
  <w:style w:type="character" w:styleId="af8">
    <w:name w:val="Emphasis"/>
    <w:basedOn w:val="a0"/>
    <w:uiPriority w:val="20"/>
    <w:qFormat/>
    <w:rsid w:val="00605FF1"/>
    <w:rPr>
      <w:i/>
      <w:iCs/>
    </w:rPr>
  </w:style>
  <w:style w:type="character" w:styleId="af9">
    <w:name w:val="Hyperlink"/>
    <w:basedOn w:val="a0"/>
    <w:rsid w:val="002C1FBF"/>
    <w:rPr>
      <w:color w:val="0066CC"/>
      <w:u w:val="single"/>
    </w:rPr>
  </w:style>
  <w:style w:type="character" w:customStyle="1" w:styleId="2Exact">
    <w:name w:val="Основной текст (2) Exact"/>
    <w:basedOn w:val="a0"/>
    <w:rsid w:val="002C1FBF"/>
    <w:rPr>
      <w:rFonts w:ascii="Trebuchet MS" w:eastAsia="Trebuchet MS" w:hAnsi="Trebuchet MS" w:cs="Trebuchet MS"/>
      <w:b w:val="0"/>
      <w:bCs w:val="0"/>
      <w:i w:val="0"/>
      <w:iCs w:val="0"/>
      <w:smallCaps w:val="0"/>
      <w:strike w:val="0"/>
      <w:sz w:val="14"/>
      <w:szCs w:val="14"/>
      <w:u w:val="none"/>
    </w:rPr>
  </w:style>
  <w:style w:type="character" w:customStyle="1" w:styleId="15Exact">
    <w:name w:val="Основной текст (15) Exact"/>
    <w:basedOn w:val="a0"/>
    <w:link w:val="15"/>
    <w:rsid w:val="002C1FBF"/>
    <w:rPr>
      <w:rFonts w:ascii="Trebuchet MS" w:eastAsia="Trebuchet MS" w:hAnsi="Trebuchet MS" w:cs="Trebuchet MS"/>
      <w:sz w:val="15"/>
      <w:szCs w:val="15"/>
      <w:shd w:val="clear" w:color="auto" w:fill="FFFFFF"/>
    </w:rPr>
  </w:style>
  <w:style w:type="character" w:customStyle="1" w:styleId="275ptExact">
    <w:name w:val="Основной текст (2) + 7;5 pt Exact"/>
    <w:basedOn w:val="21"/>
    <w:rsid w:val="002C1FBF"/>
    <w:rPr>
      <w:rFonts w:ascii="Trebuchet MS" w:eastAsia="Trebuchet MS" w:hAnsi="Trebuchet MS" w:cs="Trebuchet MS"/>
      <w:b w:val="0"/>
      <w:bCs w:val="0"/>
      <w:i w:val="0"/>
      <w:iCs w:val="0"/>
      <w:smallCaps w:val="0"/>
      <w:strike w:val="0"/>
      <w:sz w:val="15"/>
      <w:szCs w:val="15"/>
      <w:u w:val="none"/>
    </w:rPr>
  </w:style>
  <w:style w:type="character" w:customStyle="1" w:styleId="16Exact">
    <w:name w:val="Основной текст (16) Exact"/>
    <w:basedOn w:val="a0"/>
    <w:link w:val="16"/>
    <w:rsid w:val="002C1FBF"/>
    <w:rPr>
      <w:rFonts w:ascii="Trebuchet MS" w:eastAsia="Trebuchet MS" w:hAnsi="Trebuchet MS" w:cs="Trebuchet MS"/>
      <w:sz w:val="15"/>
      <w:szCs w:val="15"/>
      <w:shd w:val="clear" w:color="auto" w:fill="FFFFFF"/>
    </w:rPr>
  </w:style>
  <w:style w:type="character" w:customStyle="1" w:styleId="17Exact">
    <w:name w:val="Основной текст (17) Exact"/>
    <w:basedOn w:val="a0"/>
    <w:link w:val="17"/>
    <w:rsid w:val="002C1FBF"/>
    <w:rPr>
      <w:rFonts w:ascii="Calibri" w:eastAsia="Calibri" w:hAnsi="Calibri" w:cs="Calibri"/>
      <w:sz w:val="18"/>
      <w:szCs w:val="18"/>
      <w:shd w:val="clear" w:color="auto" w:fill="FFFFFF"/>
    </w:rPr>
  </w:style>
  <w:style w:type="character" w:customStyle="1" w:styleId="18Exact">
    <w:name w:val="Основной текст (18) Exact"/>
    <w:basedOn w:val="a0"/>
    <w:link w:val="18"/>
    <w:rsid w:val="002C1FBF"/>
    <w:rPr>
      <w:rFonts w:ascii="Trebuchet MS" w:eastAsia="Trebuchet MS" w:hAnsi="Trebuchet MS" w:cs="Trebuchet MS"/>
      <w:sz w:val="14"/>
      <w:szCs w:val="14"/>
      <w:shd w:val="clear" w:color="auto" w:fill="FFFFFF"/>
    </w:rPr>
  </w:style>
  <w:style w:type="character" w:customStyle="1" w:styleId="2Exact0">
    <w:name w:val="Подпись к картинке (2) Exact"/>
    <w:basedOn w:val="a0"/>
    <w:link w:val="22"/>
    <w:rsid w:val="002C1FBF"/>
    <w:rPr>
      <w:rFonts w:ascii="Trebuchet MS" w:eastAsia="Trebuchet MS" w:hAnsi="Trebuchet MS" w:cs="Trebuchet MS"/>
      <w:sz w:val="14"/>
      <w:szCs w:val="14"/>
      <w:shd w:val="clear" w:color="auto" w:fill="FFFFFF"/>
    </w:rPr>
  </w:style>
  <w:style w:type="character" w:customStyle="1" w:styleId="12Exact">
    <w:name w:val="Основной текст (12) Exact"/>
    <w:basedOn w:val="a0"/>
    <w:rsid w:val="002C1FBF"/>
    <w:rPr>
      <w:rFonts w:ascii="Trebuchet MS" w:eastAsia="Trebuchet MS" w:hAnsi="Trebuchet MS" w:cs="Trebuchet MS"/>
      <w:b w:val="0"/>
      <w:bCs w:val="0"/>
      <w:i/>
      <w:iCs/>
      <w:smallCaps w:val="0"/>
      <w:strike w:val="0"/>
      <w:sz w:val="14"/>
      <w:szCs w:val="14"/>
      <w:u w:val="none"/>
    </w:rPr>
  </w:style>
  <w:style w:type="character" w:customStyle="1" w:styleId="2Exact1">
    <w:name w:val="Основной текст (2) + Курсив Exact"/>
    <w:basedOn w:val="21"/>
    <w:rsid w:val="002C1FBF"/>
    <w:rPr>
      <w:rFonts w:ascii="Trebuchet MS" w:eastAsia="Trebuchet MS" w:hAnsi="Trebuchet MS" w:cs="Trebuchet MS"/>
      <w:b w:val="0"/>
      <w:bCs w:val="0"/>
      <w:i/>
      <w:iCs/>
      <w:smallCaps w:val="0"/>
      <w:strike w:val="0"/>
      <w:sz w:val="14"/>
      <w:szCs w:val="14"/>
      <w:u w:val="none"/>
    </w:rPr>
  </w:style>
  <w:style w:type="character" w:customStyle="1" w:styleId="19Exact">
    <w:name w:val="Основной текст (19) Exact"/>
    <w:basedOn w:val="a0"/>
    <w:link w:val="19"/>
    <w:rsid w:val="002C1FBF"/>
    <w:rPr>
      <w:rFonts w:ascii="Franklin Gothic Book" w:eastAsia="Franklin Gothic Book" w:hAnsi="Franklin Gothic Book" w:cs="Franklin Gothic Book"/>
      <w:sz w:val="17"/>
      <w:szCs w:val="17"/>
      <w:shd w:val="clear" w:color="auto" w:fill="FFFFFF"/>
    </w:rPr>
  </w:style>
  <w:style w:type="character" w:customStyle="1" w:styleId="13Exact">
    <w:name w:val="Основной текст (13) Exact"/>
    <w:basedOn w:val="a0"/>
    <w:link w:val="13"/>
    <w:rsid w:val="002C1FBF"/>
    <w:rPr>
      <w:rFonts w:ascii="Trebuchet MS" w:eastAsia="Trebuchet MS" w:hAnsi="Trebuchet MS" w:cs="Trebuchet MS"/>
      <w:i/>
      <w:iCs/>
      <w:sz w:val="13"/>
      <w:szCs w:val="13"/>
      <w:shd w:val="clear" w:color="auto" w:fill="FFFFFF"/>
    </w:rPr>
  </w:style>
  <w:style w:type="character" w:customStyle="1" w:styleId="130ptExact">
    <w:name w:val="Основной текст (13) + Интервал 0 pt Exact"/>
    <w:basedOn w:val="13Exact"/>
    <w:rsid w:val="002C1FBF"/>
    <w:rPr>
      <w:rFonts w:ascii="Trebuchet MS" w:eastAsia="Trebuchet MS" w:hAnsi="Trebuchet MS" w:cs="Trebuchet MS"/>
      <w:i/>
      <w:iCs/>
      <w:color w:val="000000"/>
      <w:spacing w:val="-10"/>
      <w:w w:val="100"/>
      <w:position w:val="0"/>
      <w:sz w:val="13"/>
      <w:szCs w:val="13"/>
      <w:shd w:val="clear" w:color="auto" w:fill="FFFFFF"/>
      <w:lang w:val="ru-RU" w:eastAsia="ru-RU" w:bidi="ru-RU"/>
    </w:rPr>
  </w:style>
  <w:style w:type="character" w:customStyle="1" w:styleId="12">
    <w:name w:val="Основной текст (12)_"/>
    <w:basedOn w:val="a0"/>
    <w:link w:val="120"/>
    <w:rsid w:val="002C1FBF"/>
    <w:rPr>
      <w:rFonts w:ascii="Trebuchet MS" w:eastAsia="Trebuchet MS" w:hAnsi="Trebuchet MS" w:cs="Trebuchet MS"/>
      <w:i/>
      <w:iCs/>
      <w:sz w:val="14"/>
      <w:szCs w:val="14"/>
      <w:shd w:val="clear" w:color="auto" w:fill="FFFFFF"/>
    </w:rPr>
  </w:style>
  <w:style w:type="character" w:customStyle="1" w:styleId="12-1pt">
    <w:name w:val="Основной текст (12) + Интервал -1 pt"/>
    <w:basedOn w:val="12"/>
    <w:rsid w:val="002C1FBF"/>
    <w:rPr>
      <w:rFonts w:ascii="Trebuchet MS" w:eastAsia="Trebuchet MS" w:hAnsi="Trebuchet MS" w:cs="Trebuchet MS"/>
      <w:i/>
      <w:iCs/>
      <w:color w:val="000000"/>
      <w:spacing w:val="-30"/>
      <w:w w:val="100"/>
      <w:position w:val="0"/>
      <w:sz w:val="14"/>
      <w:szCs w:val="14"/>
      <w:shd w:val="clear" w:color="auto" w:fill="FFFFFF"/>
      <w:lang w:val="ru-RU" w:eastAsia="ru-RU" w:bidi="ru-RU"/>
    </w:rPr>
  </w:style>
  <w:style w:type="character" w:customStyle="1" w:styleId="121pt">
    <w:name w:val="Основной текст (12) + Интервал 1 pt"/>
    <w:basedOn w:val="12"/>
    <w:rsid w:val="002C1FBF"/>
    <w:rPr>
      <w:rFonts w:ascii="Trebuchet MS" w:eastAsia="Trebuchet MS" w:hAnsi="Trebuchet MS" w:cs="Trebuchet MS"/>
      <w:i/>
      <w:iCs/>
      <w:color w:val="000000"/>
      <w:spacing w:val="30"/>
      <w:w w:val="100"/>
      <w:position w:val="0"/>
      <w:sz w:val="14"/>
      <w:szCs w:val="14"/>
      <w:shd w:val="clear" w:color="auto" w:fill="FFFFFF"/>
      <w:lang w:val="ru-RU" w:eastAsia="ru-RU" w:bidi="ru-RU"/>
    </w:rPr>
  </w:style>
  <w:style w:type="character" w:customStyle="1" w:styleId="121">
    <w:name w:val="Основной текст (12) + Не курсив"/>
    <w:basedOn w:val="12"/>
    <w:rsid w:val="002C1FBF"/>
    <w:rPr>
      <w:rFonts w:ascii="Trebuchet MS" w:eastAsia="Trebuchet MS" w:hAnsi="Trebuchet MS" w:cs="Trebuchet MS"/>
      <w:i/>
      <w:iCs/>
      <w:color w:val="000000"/>
      <w:spacing w:val="0"/>
      <w:w w:val="100"/>
      <w:position w:val="0"/>
      <w:sz w:val="14"/>
      <w:szCs w:val="14"/>
      <w:shd w:val="clear" w:color="auto" w:fill="FFFFFF"/>
      <w:lang w:val="ru-RU" w:eastAsia="ru-RU" w:bidi="ru-RU"/>
    </w:rPr>
  </w:style>
  <w:style w:type="character" w:customStyle="1" w:styleId="afa">
    <w:name w:val="Колонтитул_"/>
    <w:basedOn w:val="a0"/>
    <w:rsid w:val="002C1FBF"/>
    <w:rPr>
      <w:rFonts w:ascii="Calibri" w:eastAsia="Calibri" w:hAnsi="Calibri" w:cs="Calibri"/>
      <w:b w:val="0"/>
      <w:bCs w:val="0"/>
      <w:i/>
      <w:iCs/>
      <w:smallCaps w:val="0"/>
      <w:strike w:val="0"/>
      <w:sz w:val="18"/>
      <w:szCs w:val="18"/>
      <w:u w:val="none"/>
    </w:rPr>
  </w:style>
  <w:style w:type="character" w:customStyle="1" w:styleId="afb">
    <w:name w:val="Колонтитул"/>
    <w:basedOn w:val="afa"/>
    <w:rsid w:val="002C1FBF"/>
    <w:rPr>
      <w:rFonts w:ascii="Calibri" w:eastAsia="Calibri" w:hAnsi="Calibri" w:cs="Calibri"/>
      <w:b w:val="0"/>
      <w:bCs w:val="0"/>
      <w:i/>
      <w:iCs/>
      <w:smallCaps w:val="0"/>
      <w:strike w:val="0"/>
      <w:color w:val="000000"/>
      <w:spacing w:val="0"/>
      <w:w w:val="100"/>
      <w:position w:val="0"/>
      <w:sz w:val="18"/>
      <w:szCs w:val="18"/>
      <w:u w:val="none"/>
      <w:lang w:val="ru-RU" w:eastAsia="ru-RU" w:bidi="ru-RU"/>
    </w:rPr>
  </w:style>
  <w:style w:type="character" w:customStyle="1" w:styleId="5">
    <w:name w:val="Основной текст (5)_"/>
    <w:basedOn w:val="a0"/>
    <w:link w:val="50"/>
    <w:rsid w:val="002C1FBF"/>
    <w:rPr>
      <w:rFonts w:ascii="Trebuchet MS" w:eastAsia="Trebuchet MS" w:hAnsi="Trebuchet MS" w:cs="Trebuchet MS"/>
      <w:b/>
      <w:bCs/>
      <w:sz w:val="14"/>
      <w:szCs w:val="14"/>
      <w:shd w:val="clear" w:color="auto" w:fill="FFFFFF"/>
    </w:rPr>
  </w:style>
  <w:style w:type="character" w:customStyle="1" w:styleId="21">
    <w:name w:val="Основной текст (2)_"/>
    <w:basedOn w:val="a0"/>
    <w:rsid w:val="002C1FBF"/>
    <w:rPr>
      <w:rFonts w:ascii="Trebuchet MS" w:eastAsia="Trebuchet MS" w:hAnsi="Trebuchet MS" w:cs="Trebuchet MS"/>
      <w:b w:val="0"/>
      <w:bCs w:val="0"/>
      <w:i w:val="0"/>
      <w:iCs w:val="0"/>
      <w:smallCaps w:val="0"/>
      <w:strike w:val="0"/>
      <w:sz w:val="14"/>
      <w:szCs w:val="14"/>
      <w:u w:val="none"/>
    </w:rPr>
  </w:style>
  <w:style w:type="character" w:customStyle="1" w:styleId="23">
    <w:name w:val="Основной текст (2) + Курсив"/>
    <w:basedOn w:val="21"/>
    <w:rsid w:val="002C1FBF"/>
    <w:rPr>
      <w:rFonts w:ascii="Trebuchet MS" w:eastAsia="Trebuchet MS" w:hAnsi="Trebuchet MS" w:cs="Trebuchet MS"/>
      <w:b w:val="0"/>
      <w:bCs w:val="0"/>
      <w:i/>
      <w:iCs/>
      <w:smallCaps w:val="0"/>
      <w:strike w:val="0"/>
      <w:color w:val="000000"/>
      <w:spacing w:val="0"/>
      <w:w w:val="100"/>
      <w:position w:val="0"/>
      <w:sz w:val="14"/>
      <w:szCs w:val="14"/>
      <w:u w:val="none"/>
      <w:lang w:val="ru-RU" w:eastAsia="ru-RU" w:bidi="ru-RU"/>
    </w:rPr>
  </w:style>
  <w:style w:type="character" w:customStyle="1" w:styleId="24">
    <w:name w:val="Основной текст (2) + Малые прописные"/>
    <w:basedOn w:val="21"/>
    <w:rsid w:val="002C1FBF"/>
    <w:rPr>
      <w:rFonts w:ascii="Trebuchet MS" w:eastAsia="Trebuchet MS" w:hAnsi="Trebuchet MS" w:cs="Trebuchet MS"/>
      <w:b w:val="0"/>
      <w:bCs w:val="0"/>
      <w:i w:val="0"/>
      <w:iCs w:val="0"/>
      <w:smallCaps/>
      <w:strike w:val="0"/>
      <w:color w:val="000000"/>
      <w:spacing w:val="0"/>
      <w:w w:val="100"/>
      <w:position w:val="0"/>
      <w:sz w:val="14"/>
      <w:szCs w:val="14"/>
      <w:u w:val="none"/>
      <w:lang w:val="en-US" w:eastAsia="en-US" w:bidi="en-US"/>
    </w:rPr>
  </w:style>
  <w:style w:type="character" w:customStyle="1" w:styleId="25">
    <w:name w:val="Основной текст (2)"/>
    <w:basedOn w:val="21"/>
    <w:rsid w:val="002C1FBF"/>
    <w:rPr>
      <w:rFonts w:ascii="Trebuchet MS" w:eastAsia="Trebuchet MS" w:hAnsi="Trebuchet MS" w:cs="Trebuchet MS"/>
      <w:b w:val="0"/>
      <w:bCs w:val="0"/>
      <w:i w:val="0"/>
      <w:iCs w:val="0"/>
      <w:smallCaps w:val="0"/>
      <w:strike w:val="0"/>
      <w:color w:val="000000"/>
      <w:spacing w:val="0"/>
      <w:w w:val="100"/>
      <w:position w:val="0"/>
      <w:sz w:val="14"/>
      <w:szCs w:val="14"/>
      <w:u w:val="none"/>
      <w:lang w:val="ru-RU" w:eastAsia="ru-RU" w:bidi="ru-RU"/>
    </w:rPr>
  </w:style>
  <w:style w:type="character" w:customStyle="1" w:styleId="25pt0pt">
    <w:name w:val="Основной текст (2) + 5 pt;Интервал 0 pt"/>
    <w:basedOn w:val="21"/>
    <w:rsid w:val="002C1FBF"/>
    <w:rPr>
      <w:rFonts w:ascii="Trebuchet MS" w:eastAsia="Trebuchet MS" w:hAnsi="Trebuchet MS" w:cs="Trebuchet MS"/>
      <w:b w:val="0"/>
      <w:bCs w:val="0"/>
      <w:i w:val="0"/>
      <w:iCs w:val="0"/>
      <w:smallCaps w:val="0"/>
      <w:strike w:val="0"/>
      <w:color w:val="000000"/>
      <w:spacing w:val="-10"/>
      <w:w w:val="100"/>
      <w:position w:val="0"/>
      <w:sz w:val="10"/>
      <w:szCs w:val="10"/>
      <w:u w:val="none"/>
      <w:lang w:val="ru-RU" w:eastAsia="ru-RU" w:bidi="ru-RU"/>
    </w:rPr>
  </w:style>
  <w:style w:type="character" w:customStyle="1" w:styleId="26">
    <w:name w:val="Основной текст (2) + Курсив;Малые прописные"/>
    <w:basedOn w:val="21"/>
    <w:rsid w:val="002C1FBF"/>
    <w:rPr>
      <w:rFonts w:ascii="Trebuchet MS" w:eastAsia="Trebuchet MS" w:hAnsi="Trebuchet MS" w:cs="Trebuchet MS"/>
      <w:b w:val="0"/>
      <w:bCs w:val="0"/>
      <w:i/>
      <w:iCs/>
      <w:smallCaps/>
      <w:strike w:val="0"/>
      <w:color w:val="000000"/>
      <w:spacing w:val="0"/>
      <w:w w:val="100"/>
      <w:position w:val="0"/>
      <w:sz w:val="14"/>
      <w:szCs w:val="14"/>
      <w:u w:val="none"/>
      <w:lang w:val="ru-RU" w:eastAsia="ru-RU" w:bidi="ru-RU"/>
    </w:rPr>
  </w:style>
  <w:style w:type="character" w:customStyle="1" w:styleId="275pt">
    <w:name w:val="Основной текст (2) + 7;5 pt"/>
    <w:basedOn w:val="21"/>
    <w:rsid w:val="002C1FBF"/>
    <w:rPr>
      <w:rFonts w:ascii="Trebuchet MS" w:eastAsia="Trebuchet MS" w:hAnsi="Trebuchet MS" w:cs="Trebuchet MS"/>
      <w:b w:val="0"/>
      <w:bCs w:val="0"/>
      <w:i w:val="0"/>
      <w:iCs w:val="0"/>
      <w:smallCaps w:val="0"/>
      <w:strike w:val="0"/>
      <w:color w:val="000000"/>
      <w:spacing w:val="0"/>
      <w:w w:val="100"/>
      <w:position w:val="0"/>
      <w:sz w:val="15"/>
      <w:szCs w:val="15"/>
      <w:u w:val="none"/>
      <w:lang w:val="ru-RU" w:eastAsia="ru-RU" w:bidi="ru-RU"/>
    </w:rPr>
  </w:style>
  <w:style w:type="paragraph" w:customStyle="1" w:styleId="15">
    <w:name w:val="Основной текст (15)"/>
    <w:basedOn w:val="a"/>
    <w:link w:val="15Exact"/>
    <w:rsid w:val="002C1FBF"/>
    <w:pPr>
      <w:widowControl w:val="0"/>
      <w:shd w:val="clear" w:color="auto" w:fill="FFFFFF"/>
      <w:spacing w:line="182" w:lineRule="exact"/>
    </w:pPr>
    <w:rPr>
      <w:rFonts w:ascii="Trebuchet MS" w:eastAsia="Trebuchet MS" w:hAnsi="Trebuchet MS" w:cs="Trebuchet MS"/>
      <w:sz w:val="15"/>
      <w:szCs w:val="15"/>
    </w:rPr>
  </w:style>
  <w:style w:type="paragraph" w:customStyle="1" w:styleId="16">
    <w:name w:val="Основной текст (16)"/>
    <w:basedOn w:val="a"/>
    <w:link w:val="16Exact"/>
    <w:rsid w:val="002C1FBF"/>
    <w:pPr>
      <w:widowControl w:val="0"/>
      <w:shd w:val="clear" w:color="auto" w:fill="FFFFFF"/>
      <w:spacing w:line="182" w:lineRule="exact"/>
    </w:pPr>
    <w:rPr>
      <w:rFonts w:ascii="Trebuchet MS" w:eastAsia="Trebuchet MS" w:hAnsi="Trebuchet MS" w:cs="Trebuchet MS"/>
      <w:sz w:val="15"/>
      <w:szCs w:val="15"/>
    </w:rPr>
  </w:style>
  <w:style w:type="paragraph" w:customStyle="1" w:styleId="17">
    <w:name w:val="Основной текст (17)"/>
    <w:basedOn w:val="a"/>
    <w:link w:val="17Exact"/>
    <w:rsid w:val="002C1FBF"/>
    <w:pPr>
      <w:widowControl w:val="0"/>
      <w:shd w:val="clear" w:color="auto" w:fill="FFFFFF"/>
      <w:spacing w:line="182" w:lineRule="exact"/>
    </w:pPr>
    <w:rPr>
      <w:rFonts w:ascii="Calibri" w:eastAsia="Calibri" w:hAnsi="Calibri" w:cs="Calibri"/>
      <w:sz w:val="18"/>
      <w:szCs w:val="18"/>
    </w:rPr>
  </w:style>
  <w:style w:type="paragraph" w:customStyle="1" w:styleId="18">
    <w:name w:val="Основной текст (18)"/>
    <w:basedOn w:val="a"/>
    <w:link w:val="18Exact"/>
    <w:rsid w:val="002C1FBF"/>
    <w:pPr>
      <w:widowControl w:val="0"/>
      <w:shd w:val="clear" w:color="auto" w:fill="FFFFFF"/>
      <w:spacing w:line="182" w:lineRule="exact"/>
    </w:pPr>
    <w:rPr>
      <w:rFonts w:ascii="Trebuchet MS" w:eastAsia="Trebuchet MS" w:hAnsi="Trebuchet MS" w:cs="Trebuchet MS"/>
      <w:sz w:val="14"/>
      <w:szCs w:val="14"/>
    </w:rPr>
  </w:style>
  <w:style w:type="paragraph" w:customStyle="1" w:styleId="22">
    <w:name w:val="Подпись к картинке (2)"/>
    <w:basedOn w:val="a"/>
    <w:link w:val="2Exact0"/>
    <w:rsid w:val="002C1FBF"/>
    <w:pPr>
      <w:widowControl w:val="0"/>
      <w:shd w:val="clear" w:color="auto" w:fill="FFFFFF"/>
      <w:spacing w:line="0" w:lineRule="atLeast"/>
    </w:pPr>
    <w:rPr>
      <w:rFonts w:ascii="Trebuchet MS" w:eastAsia="Trebuchet MS" w:hAnsi="Trebuchet MS" w:cs="Trebuchet MS"/>
      <w:sz w:val="14"/>
      <w:szCs w:val="14"/>
    </w:rPr>
  </w:style>
  <w:style w:type="paragraph" w:customStyle="1" w:styleId="120">
    <w:name w:val="Основной текст (12)"/>
    <w:basedOn w:val="a"/>
    <w:link w:val="12"/>
    <w:rsid w:val="002C1FBF"/>
    <w:pPr>
      <w:widowControl w:val="0"/>
      <w:shd w:val="clear" w:color="auto" w:fill="FFFFFF"/>
      <w:spacing w:line="211" w:lineRule="exact"/>
    </w:pPr>
    <w:rPr>
      <w:rFonts w:ascii="Trebuchet MS" w:eastAsia="Trebuchet MS" w:hAnsi="Trebuchet MS" w:cs="Trebuchet MS"/>
      <w:i/>
      <w:iCs/>
      <w:sz w:val="14"/>
      <w:szCs w:val="14"/>
    </w:rPr>
  </w:style>
  <w:style w:type="paragraph" w:customStyle="1" w:styleId="19">
    <w:name w:val="Основной текст (19)"/>
    <w:basedOn w:val="a"/>
    <w:link w:val="19Exact"/>
    <w:rsid w:val="002C1FBF"/>
    <w:pPr>
      <w:widowControl w:val="0"/>
      <w:shd w:val="clear" w:color="auto" w:fill="FFFFFF"/>
      <w:spacing w:line="216" w:lineRule="exact"/>
    </w:pPr>
    <w:rPr>
      <w:rFonts w:ascii="Franklin Gothic Book" w:eastAsia="Franklin Gothic Book" w:hAnsi="Franklin Gothic Book" w:cs="Franklin Gothic Book"/>
      <w:sz w:val="17"/>
      <w:szCs w:val="17"/>
    </w:rPr>
  </w:style>
  <w:style w:type="paragraph" w:customStyle="1" w:styleId="13">
    <w:name w:val="Основной текст (13)"/>
    <w:basedOn w:val="a"/>
    <w:link w:val="13Exact"/>
    <w:rsid w:val="002C1FBF"/>
    <w:pPr>
      <w:widowControl w:val="0"/>
      <w:shd w:val="clear" w:color="auto" w:fill="FFFFFF"/>
      <w:spacing w:after="180" w:line="211" w:lineRule="exact"/>
      <w:jc w:val="right"/>
    </w:pPr>
    <w:rPr>
      <w:rFonts w:ascii="Trebuchet MS" w:eastAsia="Trebuchet MS" w:hAnsi="Trebuchet MS" w:cs="Trebuchet MS"/>
      <w:i/>
      <w:iCs/>
      <w:sz w:val="13"/>
      <w:szCs w:val="13"/>
    </w:rPr>
  </w:style>
  <w:style w:type="paragraph" w:customStyle="1" w:styleId="50">
    <w:name w:val="Основной текст (5)"/>
    <w:basedOn w:val="a"/>
    <w:link w:val="5"/>
    <w:rsid w:val="002C1FBF"/>
    <w:pPr>
      <w:widowControl w:val="0"/>
      <w:shd w:val="clear" w:color="auto" w:fill="FFFFFF"/>
      <w:spacing w:line="182" w:lineRule="exact"/>
      <w:jc w:val="both"/>
    </w:pPr>
    <w:rPr>
      <w:rFonts w:ascii="Trebuchet MS" w:eastAsia="Trebuchet MS" w:hAnsi="Trebuchet MS" w:cs="Trebuchet MS"/>
      <w:b/>
      <w:bCs/>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34527">
      <w:bodyDiv w:val="1"/>
      <w:marLeft w:val="0"/>
      <w:marRight w:val="0"/>
      <w:marTop w:val="0"/>
      <w:marBottom w:val="0"/>
      <w:divBdr>
        <w:top w:val="none" w:sz="0" w:space="0" w:color="auto"/>
        <w:left w:val="none" w:sz="0" w:space="0" w:color="auto"/>
        <w:bottom w:val="none" w:sz="0" w:space="0" w:color="auto"/>
        <w:right w:val="none" w:sz="0" w:space="0" w:color="auto"/>
      </w:divBdr>
    </w:div>
    <w:div w:id="317421215">
      <w:bodyDiv w:val="1"/>
      <w:marLeft w:val="0"/>
      <w:marRight w:val="0"/>
      <w:marTop w:val="0"/>
      <w:marBottom w:val="0"/>
      <w:divBdr>
        <w:top w:val="none" w:sz="0" w:space="0" w:color="auto"/>
        <w:left w:val="none" w:sz="0" w:space="0" w:color="auto"/>
        <w:bottom w:val="none" w:sz="0" w:space="0" w:color="auto"/>
        <w:right w:val="none" w:sz="0" w:space="0" w:color="auto"/>
      </w:divBdr>
    </w:div>
    <w:div w:id="1065370042">
      <w:bodyDiv w:val="1"/>
      <w:marLeft w:val="0"/>
      <w:marRight w:val="0"/>
      <w:marTop w:val="0"/>
      <w:marBottom w:val="0"/>
      <w:divBdr>
        <w:top w:val="none" w:sz="0" w:space="0" w:color="auto"/>
        <w:left w:val="none" w:sz="0" w:space="0" w:color="auto"/>
        <w:bottom w:val="none" w:sz="0" w:space="0" w:color="auto"/>
        <w:right w:val="none" w:sz="0" w:space="0" w:color="auto"/>
      </w:divBdr>
    </w:div>
    <w:div w:id="1322268625">
      <w:bodyDiv w:val="1"/>
      <w:marLeft w:val="0"/>
      <w:marRight w:val="0"/>
      <w:marTop w:val="0"/>
      <w:marBottom w:val="0"/>
      <w:divBdr>
        <w:top w:val="none" w:sz="0" w:space="0" w:color="auto"/>
        <w:left w:val="none" w:sz="0" w:space="0" w:color="auto"/>
        <w:bottom w:val="none" w:sz="0" w:space="0" w:color="auto"/>
        <w:right w:val="none" w:sz="0" w:space="0" w:color="auto"/>
      </w:divBdr>
    </w:div>
    <w:div w:id="1343051918">
      <w:bodyDiv w:val="1"/>
      <w:marLeft w:val="0"/>
      <w:marRight w:val="0"/>
      <w:marTop w:val="0"/>
      <w:marBottom w:val="0"/>
      <w:divBdr>
        <w:top w:val="none" w:sz="0" w:space="0" w:color="auto"/>
        <w:left w:val="none" w:sz="0" w:space="0" w:color="auto"/>
        <w:bottom w:val="none" w:sz="0" w:space="0" w:color="auto"/>
        <w:right w:val="none" w:sz="0" w:space="0" w:color="auto"/>
      </w:divBdr>
    </w:div>
    <w:div w:id="1743520999">
      <w:bodyDiv w:val="1"/>
      <w:marLeft w:val="0"/>
      <w:marRight w:val="0"/>
      <w:marTop w:val="0"/>
      <w:marBottom w:val="0"/>
      <w:divBdr>
        <w:top w:val="none" w:sz="0" w:space="0" w:color="auto"/>
        <w:left w:val="none" w:sz="0" w:space="0" w:color="auto"/>
        <w:bottom w:val="none" w:sz="0" w:space="0" w:color="auto"/>
        <w:right w:val="none" w:sz="0" w:space="0" w:color="auto"/>
      </w:divBdr>
    </w:div>
    <w:div w:id="1942646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2EF9AF-3774-43E9-838D-02BAB0B24C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612</TotalTime>
  <Pages>6</Pages>
  <Words>3697</Words>
  <Characters>27048</Characters>
  <Application>Microsoft Office Word</Application>
  <DocSecurity>0</DocSecurity>
  <Lines>225</Lines>
  <Paragraphs>61</Paragraphs>
  <ScaleCrop>false</ScaleCrop>
  <HeadingPairs>
    <vt:vector size="2" baseType="variant">
      <vt:variant>
        <vt:lpstr>Название</vt:lpstr>
      </vt:variant>
      <vt:variant>
        <vt:i4>1</vt:i4>
      </vt:variant>
    </vt:vector>
  </HeadingPairs>
  <TitlesOfParts>
    <vt:vector size="1" baseType="lpstr">
      <vt:lpstr>ХАНТЫ-МАНСИЙСКИЙ</vt:lpstr>
    </vt:vector>
  </TitlesOfParts>
  <Company>***</Company>
  <LinksUpToDate>false</LinksUpToDate>
  <CharactersWithSpaces>30684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ХАНТЫ-МАНСИЙСКИЙ</dc:title>
  <dc:creator>zvv</dc:creator>
  <cp:lastModifiedBy>Бортник Виктор Евгеньевич</cp:lastModifiedBy>
  <cp:revision>8</cp:revision>
  <cp:lastPrinted>2022-11-03T05:44:00Z</cp:lastPrinted>
  <dcterms:created xsi:type="dcterms:W3CDTF">2025-09-26T06:50:00Z</dcterms:created>
  <dcterms:modified xsi:type="dcterms:W3CDTF">2025-12-03T07:05:00Z</dcterms:modified>
</cp:coreProperties>
</file>