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</w:tblGrid>
      <w:tr w:rsidR="007242BC" w:rsidRPr="008A2D81" w:rsidTr="007E54B8">
        <w:tc>
          <w:tcPr>
            <w:tcW w:w="4820" w:type="dxa"/>
            <w:shd w:val="clear" w:color="auto" w:fill="auto"/>
          </w:tcPr>
          <w:p w:rsidR="007242BC" w:rsidRPr="00E0558A" w:rsidRDefault="00E0558A" w:rsidP="00D22967">
            <w:pPr>
              <w:ind w:left="142"/>
              <w:jc w:val="center"/>
              <w:rPr>
                <w:b/>
                <w:color w:val="004E6C" w:themeColor="accent2" w:themeShade="80"/>
                <w:sz w:val="24"/>
                <w:szCs w:val="24"/>
                <w:lang w:val="mk-MK"/>
              </w:rPr>
            </w:pPr>
            <w:r>
              <w:rPr>
                <w:b/>
                <w:color w:val="004E6C" w:themeColor="accent2" w:themeShade="80"/>
                <w:sz w:val="24"/>
                <w:szCs w:val="24"/>
                <w:lang w:val="mk-MK"/>
              </w:rPr>
              <w:t>ОПШТИ ИНФОРМАЦИИ</w:t>
            </w:r>
          </w:p>
        </w:tc>
      </w:tr>
    </w:tbl>
    <w:p w:rsidR="007242BC" w:rsidRPr="008A2D81" w:rsidRDefault="007242BC" w:rsidP="00D22967">
      <w:pPr>
        <w:ind w:left="142"/>
        <w:rPr>
          <w:color w:val="004E6C" w:themeColor="accent2" w:themeShade="80"/>
        </w:rPr>
      </w:pPr>
    </w:p>
    <w:p w:rsidR="00031236" w:rsidRPr="008A2D81" w:rsidRDefault="00E0558A" w:rsidP="00265172">
      <w:pPr>
        <w:ind w:left="142"/>
        <w:rPr>
          <w:b/>
          <w:color w:val="004E6C" w:themeColor="accent2" w:themeShade="80"/>
          <w:sz w:val="22"/>
          <w:szCs w:val="22"/>
        </w:rPr>
      </w:pPr>
      <w:r>
        <w:rPr>
          <w:b/>
          <w:color w:val="004E6C" w:themeColor="accent2" w:themeShade="80"/>
          <w:sz w:val="22"/>
          <w:szCs w:val="22"/>
          <w:lang w:val="mk-MK"/>
        </w:rPr>
        <w:t>ДАТУМ И ЛОКАЦИЈА</w:t>
      </w:r>
    </w:p>
    <w:p w:rsidR="00D1563B" w:rsidRDefault="00031236" w:rsidP="00C16699">
      <w:pPr>
        <w:pStyle w:val="ListParagraph"/>
        <w:numPr>
          <w:ilvl w:val="0"/>
          <w:numId w:val="25"/>
        </w:numPr>
        <w:ind w:left="142" w:firstLine="0"/>
        <w:rPr>
          <w:color w:val="004E6C" w:themeColor="accent2" w:themeShade="80"/>
        </w:rPr>
      </w:pPr>
      <w:r w:rsidRPr="00D1563B">
        <w:rPr>
          <w:b/>
          <w:color w:val="004E6C" w:themeColor="accent2" w:themeShade="80"/>
        </w:rPr>
        <w:t>2</w:t>
      </w:r>
      <w:r w:rsidR="005C3C86">
        <w:rPr>
          <w:b/>
          <w:color w:val="004E6C" w:themeColor="accent2" w:themeShade="80"/>
        </w:rPr>
        <w:t>2</w:t>
      </w:r>
      <w:r w:rsidRPr="00D1563B">
        <w:rPr>
          <w:b/>
          <w:color w:val="004E6C" w:themeColor="accent2" w:themeShade="80"/>
        </w:rPr>
        <w:t>-</w:t>
      </w:r>
      <w:r w:rsidR="008A2D81" w:rsidRPr="00D1563B">
        <w:rPr>
          <w:b/>
          <w:color w:val="004E6C" w:themeColor="accent2" w:themeShade="80"/>
        </w:rPr>
        <w:t>2</w:t>
      </w:r>
      <w:r w:rsidR="005C3C86">
        <w:rPr>
          <w:b/>
          <w:color w:val="004E6C" w:themeColor="accent2" w:themeShade="80"/>
        </w:rPr>
        <w:t>4</w:t>
      </w:r>
      <w:r w:rsidR="00E0558A">
        <w:rPr>
          <w:b/>
          <w:color w:val="004E6C" w:themeColor="accent2" w:themeShade="80"/>
          <w:lang w:val="mk-MK"/>
        </w:rPr>
        <w:t>Септември</w:t>
      </w:r>
      <w:r w:rsidRPr="00D1563B">
        <w:rPr>
          <w:b/>
          <w:color w:val="004E6C" w:themeColor="accent2" w:themeShade="80"/>
        </w:rPr>
        <w:t xml:space="preserve"> 201</w:t>
      </w:r>
      <w:r w:rsidR="005C3C86">
        <w:rPr>
          <w:b/>
          <w:color w:val="004E6C" w:themeColor="accent2" w:themeShade="80"/>
          <w:lang w:val="mk-MK"/>
        </w:rPr>
        <w:t>6</w:t>
      </w:r>
      <w:r w:rsidRPr="00D1563B">
        <w:rPr>
          <w:color w:val="004E6C" w:themeColor="accent2" w:themeShade="80"/>
        </w:rPr>
        <w:t>,</w:t>
      </w:r>
      <w:r w:rsidR="00E0558A">
        <w:rPr>
          <w:color w:val="004E6C" w:themeColor="accent2" w:themeShade="80"/>
          <w:lang w:val="mk-MK"/>
        </w:rPr>
        <w:t xml:space="preserve"> Струга</w:t>
      </w:r>
      <w:r w:rsidRPr="00D1563B">
        <w:rPr>
          <w:color w:val="004E6C" w:themeColor="accent2" w:themeShade="80"/>
        </w:rPr>
        <w:t xml:space="preserve">, </w:t>
      </w:r>
      <w:r w:rsidR="00E0558A">
        <w:rPr>
          <w:color w:val="004E6C" w:themeColor="accent2" w:themeShade="80"/>
          <w:lang w:val="mk-MK"/>
        </w:rPr>
        <w:t>Македонија</w:t>
      </w:r>
    </w:p>
    <w:p w:rsidR="00031236" w:rsidRPr="00D1563B" w:rsidRDefault="00E0558A" w:rsidP="00C16699">
      <w:pPr>
        <w:pStyle w:val="ListParagraph"/>
        <w:numPr>
          <w:ilvl w:val="0"/>
          <w:numId w:val="25"/>
        </w:numPr>
        <w:ind w:left="142" w:firstLine="0"/>
        <w:rPr>
          <w:color w:val="004E6C" w:themeColor="accent2" w:themeShade="80"/>
        </w:rPr>
      </w:pPr>
      <w:r>
        <w:rPr>
          <w:b/>
          <w:color w:val="004E6C" w:themeColor="accent2" w:themeShade="80"/>
          <w:lang w:val="mk-MK"/>
        </w:rPr>
        <w:t xml:space="preserve">Хотел </w:t>
      </w:r>
      <w:r w:rsidR="005C3C86">
        <w:rPr>
          <w:b/>
          <w:color w:val="004E6C" w:themeColor="accent2" w:themeShade="80"/>
          <w:lang w:val="mk-MK"/>
        </w:rPr>
        <w:t>Изгрев*</w:t>
      </w:r>
      <w:r w:rsidR="008A2D81" w:rsidRPr="00D1563B">
        <w:rPr>
          <w:b/>
          <w:color w:val="004E6C" w:themeColor="accent2" w:themeShade="80"/>
        </w:rPr>
        <w:t>****</w:t>
      </w:r>
      <w:r w:rsidR="00031236" w:rsidRPr="00D1563B">
        <w:rPr>
          <w:color w:val="004E6C" w:themeColor="accent2" w:themeShade="80"/>
        </w:rPr>
        <w:t xml:space="preserve">- </w:t>
      </w:r>
      <w:r>
        <w:rPr>
          <w:color w:val="004E6C" w:themeColor="accent2" w:themeShade="80"/>
          <w:lang w:val="mk-MK"/>
        </w:rPr>
        <w:t>Струга</w:t>
      </w:r>
      <w:r w:rsidRPr="00D1563B">
        <w:rPr>
          <w:color w:val="004E6C" w:themeColor="accent2" w:themeShade="80"/>
        </w:rPr>
        <w:t xml:space="preserve">, </w:t>
      </w:r>
      <w:r>
        <w:rPr>
          <w:color w:val="004E6C" w:themeColor="accent2" w:themeShade="80"/>
          <w:lang w:val="mk-MK"/>
        </w:rPr>
        <w:t>Македонија</w:t>
      </w:r>
    </w:p>
    <w:p w:rsidR="00F77900" w:rsidRPr="008A2D81" w:rsidRDefault="00F77900" w:rsidP="00D22967">
      <w:pPr>
        <w:ind w:left="142"/>
        <w:rPr>
          <w:color w:val="004E6C" w:themeColor="accent2" w:themeShade="80"/>
          <w:sz w:val="6"/>
          <w:szCs w:val="6"/>
        </w:rPr>
      </w:pPr>
    </w:p>
    <w:p w:rsidR="00423ABC" w:rsidRPr="008A2D81" w:rsidRDefault="00423ABC" w:rsidP="00D22967">
      <w:pPr>
        <w:ind w:left="142"/>
        <w:rPr>
          <w:color w:val="004E6C" w:themeColor="accent2" w:themeShade="80"/>
        </w:rPr>
      </w:pPr>
    </w:p>
    <w:p w:rsidR="00D1563B" w:rsidRPr="00524007" w:rsidRDefault="00D1563B" w:rsidP="00524007">
      <w:pPr>
        <w:rPr>
          <w:color w:val="004E6C" w:themeColor="accent2" w:themeShade="80"/>
          <w:sz w:val="10"/>
          <w:szCs w:val="10"/>
        </w:rPr>
      </w:pPr>
    </w:p>
    <w:p w:rsidR="00265172" w:rsidRPr="00662D21" w:rsidRDefault="00662D21" w:rsidP="00265172">
      <w:pPr>
        <w:ind w:left="142"/>
        <w:jc w:val="center"/>
        <w:rPr>
          <w:b/>
          <w:color w:val="004E6C" w:themeColor="accent2" w:themeShade="80"/>
          <w:sz w:val="22"/>
          <w:szCs w:val="22"/>
          <w:lang w:val="mk-MK"/>
        </w:rPr>
      </w:pPr>
      <w:r>
        <w:rPr>
          <w:b/>
          <w:color w:val="004E6C" w:themeColor="accent2" w:themeShade="80"/>
          <w:sz w:val="22"/>
          <w:szCs w:val="22"/>
          <w:lang w:val="mk-MK"/>
        </w:rPr>
        <w:t>КОТИЗАЦИЈА</w:t>
      </w:r>
    </w:p>
    <w:p w:rsidR="00813BE0" w:rsidRPr="000E546D" w:rsidRDefault="00813BE0" w:rsidP="00D22967">
      <w:pPr>
        <w:ind w:left="142"/>
        <w:jc w:val="center"/>
        <w:rPr>
          <w:b/>
          <w:sz w:val="10"/>
          <w:szCs w:val="10"/>
          <w:lang w:val="mk-MK"/>
        </w:rPr>
      </w:pPr>
    </w:p>
    <w:tbl>
      <w:tblPr>
        <w:tblStyle w:val="TableGrid"/>
        <w:tblW w:w="4820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9"/>
        <w:gridCol w:w="1233"/>
        <w:gridCol w:w="1418"/>
      </w:tblGrid>
      <w:tr w:rsidR="006672FC" w:rsidRPr="00813BE0" w:rsidTr="000B1F94">
        <w:tc>
          <w:tcPr>
            <w:tcW w:w="4820" w:type="dxa"/>
            <w:gridSpan w:val="3"/>
            <w:shd w:val="clear" w:color="auto" w:fill="0075A2" w:themeFill="accent2" w:themeFillShade="BF"/>
          </w:tcPr>
          <w:p w:rsidR="006672FC" w:rsidRPr="00966FAE" w:rsidRDefault="006672FC" w:rsidP="00371A8A">
            <w:pPr>
              <w:ind w:left="34"/>
              <w:jc w:val="both"/>
              <w:rPr>
                <w:color w:val="FFFFFF" w:themeColor="background1"/>
                <w:lang w:val="mk-MK"/>
              </w:rPr>
            </w:pPr>
            <w:r w:rsidRPr="006672FC">
              <w:rPr>
                <w:b/>
                <w:color w:val="FFFFFF" w:themeColor="background1"/>
              </w:rPr>
              <w:t>Цената за учество за Деновите за ветеринарна медицина 2016 изнесува 4800 денари за уплата пред 1 Јули, и вклучува:</w:t>
            </w:r>
            <w:r w:rsidR="00966FAE">
              <w:rPr>
                <w:b/>
                <w:color w:val="FFFFFF" w:themeColor="background1"/>
                <w:lang w:val="mk-MK"/>
              </w:rPr>
              <w:t xml:space="preserve"> *</w:t>
            </w:r>
          </w:p>
        </w:tc>
      </w:tr>
      <w:tr w:rsidR="006672FC" w:rsidRPr="00813BE0" w:rsidTr="00B665E1">
        <w:tc>
          <w:tcPr>
            <w:tcW w:w="4820" w:type="dxa"/>
            <w:gridSpan w:val="3"/>
          </w:tcPr>
          <w:p w:rsidR="006672FC" w:rsidRPr="006672FC" w:rsidRDefault="006672FC" w:rsidP="006672FC">
            <w:pPr>
              <w:pStyle w:val="ListParagraph"/>
              <w:numPr>
                <w:ilvl w:val="0"/>
                <w:numId w:val="29"/>
              </w:numPr>
              <w:rPr>
                <w:i/>
                <w:color w:val="004E6C" w:themeColor="accent2" w:themeShade="80"/>
                <w:lang w:val="mk-MK"/>
              </w:rPr>
            </w:pPr>
            <w:r w:rsidRPr="006672FC">
              <w:rPr>
                <w:i/>
                <w:color w:val="004E6C" w:themeColor="accent2" w:themeShade="80"/>
                <w:lang w:val="mk-MK"/>
              </w:rPr>
              <w:t>материјал од собирот</w:t>
            </w:r>
          </w:p>
          <w:p w:rsidR="006672FC" w:rsidRPr="006672FC" w:rsidRDefault="006672FC" w:rsidP="006672FC">
            <w:pPr>
              <w:pStyle w:val="ListParagraph"/>
              <w:numPr>
                <w:ilvl w:val="0"/>
                <w:numId w:val="29"/>
              </w:numPr>
              <w:rPr>
                <w:i/>
                <w:color w:val="004E6C" w:themeColor="accent2" w:themeShade="80"/>
                <w:lang w:val="mk-MK"/>
              </w:rPr>
            </w:pPr>
            <w:r w:rsidRPr="006672FC">
              <w:rPr>
                <w:i/>
                <w:color w:val="004E6C" w:themeColor="accent2" w:themeShade="80"/>
                <w:lang w:val="mk-MK"/>
              </w:rPr>
              <w:t>учество во сите активности на ДВМ</w:t>
            </w:r>
            <w:r w:rsidR="00733DA7">
              <w:rPr>
                <w:i/>
                <w:color w:val="004E6C" w:themeColor="accent2" w:themeShade="80"/>
                <w:lang w:val="mk-MK"/>
              </w:rPr>
              <w:t xml:space="preserve"> </w:t>
            </w:r>
            <w:r w:rsidRPr="006672FC">
              <w:rPr>
                <w:i/>
                <w:color w:val="004E6C" w:themeColor="accent2" w:themeShade="80"/>
                <w:lang w:val="mk-MK"/>
              </w:rPr>
              <w:t>2016</w:t>
            </w:r>
          </w:p>
          <w:p w:rsidR="006672FC" w:rsidRPr="006672FC" w:rsidRDefault="006672FC" w:rsidP="006672FC">
            <w:pPr>
              <w:pStyle w:val="ListParagraph"/>
              <w:numPr>
                <w:ilvl w:val="0"/>
                <w:numId w:val="29"/>
              </w:numPr>
              <w:rPr>
                <w:i/>
                <w:color w:val="004E6C" w:themeColor="accent2" w:themeShade="80"/>
                <w:lang w:val="mk-MK"/>
              </w:rPr>
            </w:pPr>
            <w:r w:rsidRPr="006672FC">
              <w:rPr>
                <w:i/>
                <w:color w:val="004E6C" w:themeColor="accent2" w:themeShade="80"/>
                <w:lang w:val="mk-MK"/>
              </w:rPr>
              <w:t>сертификати, еден за пленарната сесија и еден за работилниците</w:t>
            </w:r>
          </w:p>
          <w:p w:rsidR="006672FC" w:rsidRPr="006672FC" w:rsidRDefault="006672FC" w:rsidP="006672FC">
            <w:pPr>
              <w:pStyle w:val="ListParagraph"/>
              <w:numPr>
                <w:ilvl w:val="0"/>
                <w:numId w:val="29"/>
              </w:numPr>
              <w:rPr>
                <w:i/>
                <w:color w:val="004E6C" w:themeColor="accent2" w:themeShade="80"/>
                <w:lang w:val="mk-MK"/>
              </w:rPr>
            </w:pPr>
            <w:r w:rsidRPr="006672FC">
              <w:rPr>
                <w:i/>
                <w:color w:val="004E6C" w:themeColor="accent2" w:themeShade="80"/>
                <w:lang w:val="mk-MK"/>
              </w:rPr>
              <w:t> свечена вечера</w:t>
            </w:r>
          </w:p>
          <w:p w:rsidR="006672FC" w:rsidRPr="006672FC" w:rsidRDefault="006672FC" w:rsidP="006672FC">
            <w:pPr>
              <w:pStyle w:val="ListParagraph"/>
              <w:numPr>
                <w:ilvl w:val="0"/>
                <w:numId w:val="29"/>
              </w:numPr>
              <w:rPr>
                <w:i/>
                <w:color w:val="004E6C" w:themeColor="accent2" w:themeShade="80"/>
                <w:lang w:val="mk-MK"/>
              </w:rPr>
            </w:pPr>
            <w:r w:rsidRPr="006672FC">
              <w:rPr>
                <w:i/>
                <w:color w:val="004E6C" w:themeColor="accent2" w:themeShade="80"/>
                <w:lang w:val="mk-MK"/>
              </w:rPr>
              <w:t>2 ручека</w:t>
            </w:r>
          </w:p>
          <w:p w:rsidR="006672FC" w:rsidRPr="006672FC" w:rsidRDefault="006672FC" w:rsidP="006672FC">
            <w:pPr>
              <w:pStyle w:val="ListParagraph"/>
              <w:numPr>
                <w:ilvl w:val="0"/>
                <w:numId w:val="29"/>
              </w:numPr>
              <w:rPr>
                <w:color w:val="004E6C" w:themeColor="accent2" w:themeShade="80"/>
                <w:lang w:val="mk-MK"/>
              </w:rPr>
            </w:pPr>
            <w:r w:rsidRPr="006672FC">
              <w:rPr>
                <w:i/>
                <w:color w:val="004E6C" w:themeColor="accent2" w:themeShade="80"/>
                <w:lang w:val="mk-MK"/>
              </w:rPr>
              <w:t> 4 кафе паузи</w:t>
            </w:r>
          </w:p>
        </w:tc>
      </w:tr>
      <w:tr w:rsidR="006F07FF" w:rsidRPr="006F07FF" w:rsidTr="00380D34">
        <w:tc>
          <w:tcPr>
            <w:tcW w:w="2169" w:type="dxa"/>
            <w:shd w:val="clear" w:color="auto" w:fill="0075A2" w:themeFill="accent2" w:themeFillShade="BF"/>
          </w:tcPr>
          <w:p w:rsidR="006F07FF" w:rsidRPr="00A67F71" w:rsidRDefault="006F07FF" w:rsidP="00D22967">
            <w:pPr>
              <w:ind w:left="142"/>
              <w:rPr>
                <w:sz w:val="6"/>
                <w:szCs w:val="6"/>
              </w:rPr>
            </w:pPr>
          </w:p>
        </w:tc>
        <w:tc>
          <w:tcPr>
            <w:tcW w:w="1233" w:type="dxa"/>
            <w:shd w:val="clear" w:color="auto" w:fill="0075A2" w:themeFill="accent2" w:themeFillShade="BF"/>
          </w:tcPr>
          <w:p w:rsidR="006F07FF" w:rsidRPr="006F07FF" w:rsidRDefault="006F07FF" w:rsidP="00D22967">
            <w:pPr>
              <w:ind w:left="142"/>
              <w:rPr>
                <w:sz w:val="6"/>
                <w:szCs w:val="6"/>
              </w:rPr>
            </w:pPr>
          </w:p>
        </w:tc>
        <w:tc>
          <w:tcPr>
            <w:tcW w:w="1418" w:type="dxa"/>
            <w:shd w:val="clear" w:color="auto" w:fill="0075A2" w:themeFill="accent2" w:themeFillShade="BF"/>
          </w:tcPr>
          <w:p w:rsidR="006F07FF" w:rsidRPr="006F07FF" w:rsidRDefault="006F07FF" w:rsidP="00D22967">
            <w:pPr>
              <w:ind w:left="142"/>
              <w:jc w:val="center"/>
              <w:rPr>
                <w:sz w:val="6"/>
                <w:szCs w:val="6"/>
              </w:rPr>
            </w:pPr>
          </w:p>
        </w:tc>
      </w:tr>
    </w:tbl>
    <w:p w:rsidR="00966FAE" w:rsidRDefault="00966FAE" w:rsidP="00D84F79">
      <w:pPr>
        <w:ind w:left="142"/>
        <w:rPr>
          <w:b/>
          <w:sz w:val="22"/>
          <w:szCs w:val="22"/>
        </w:rPr>
      </w:pPr>
    </w:p>
    <w:p w:rsidR="00524007" w:rsidRPr="00524007" w:rsidRDefault="00524007" w:rsidP="00D84F79">
      <w:pPr>
        <w:ind w:left="142"/>
        <w:rPr>
          <w:b/>
          <w:sz w:val="22"/>
          <w:szCs w:val="22"/>
        </w:rPr>
      </w:pPr>
    </w:p>
    <w:tbl>
      <w:tblPr>
        <w:tblStyle w:val="TableGrid"/>
        <w:tblW w:w="4820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9"/>
        <w:gridCol w:w="1233"/>
        <w:gridCol w:w="1418"/>
      </w:tblGrid>
      <w:tr w:rsidR="00966FAE" w:rsidRPr="00813BE0" w:rsidTr="008E3BD6">
        <w:tc>
          <w:tcPr>
            <w:tcW w:w="4820" w:type="dxa"/>
            <w:gridSpan w:val="3"/>
            <w:shd w:val="clear" w:color="auto" w:fill="0075A2" w:themeFill="accent2" w:themeFillShade="BF"/>
          </w:tcPr>
          <w:p w:rsidR="00966FAE" w:rsidRPr="00524007" w:rsidRDefault="00966FAE" w:rsidP="00371A8A">
            <w:pPr>
              <w:jc w:val="both"/>
              <w:rPr>
                <w:color w:val="FFFFFF" w:themeColor="background1"/>
                <w:sz w:val="22"/>
                <w:szCs w:val="22"/>
                <w:lang w:val="mk-MK"/>
              </w:rPr>
            </w:pPr>
            <w:r w:rsidRPr="00524007">
              <w:rPr>
                <w:b/>
                <w:color w:val="FFFFFF" w:themeColor="background1"/>
                <w:sz w:val="22"/>
                <w:szCs w:val="22"/>
              </w:rPr>
              <w:t>**</w:t>
            </w:r>
            <w:r w:rsidRPr="00524007">
              <w:rPr>
                <w:b/>
                <w:color w:val="FFFFFF" w:themeColor="background1"/>
                <w:sz w:val="22"/>
                <w:szCs w:val="22"/>
                <w:lang w:val="mk-MK"/>
              </w:rPr>
              <w:t xml:space="preserve"> </w:t>
            </w:r>
            <w:r w:rsidRPr="00524007">
              <w:rPr>
                <w:b/>
                <w:color w:val="FFFFFF" w:themeColor="background1"/>
                <w:sz w:val="22"/>
                <w:szCs w:val="22"/>
              </w:rPr>
              <w:t>За членовите на Ветеринараната комора на РМ, кои сакаат да учествуваат само на работилниците (</w:t>
            </w:r>
            <w:r w:rsidRPr="00524007">
              <w:rPr>
                <w:b/>
                <w:bCs/>
                <w:color w:val="FFFFFF" w:themeColor="background1"/>
                <w:sz w:val="22"/>
                <w:szCs w:val="22"/>
              </w:rPr>
              <w:t>во сабота, 24 септември 2016</w:t>
            </w:r>
            <w:r w:rsidRPr="00524007">
              <w:rPr>
                <w:b/>
                <w:color w:val="FFFFFF" w:themeColor="background1"/>
                <w:sz w:val="22"/>
                <w:szCs w:val="22"/>
              </w:rPr>
              <w:t>), цената изнесува </w:t>
            </w:r>
            <w:r w:rsidR="00D51664" w:rsidRPr="00524007">
              <w:rPr>
                <w:b/>
                <w:bCs/>
                <w:color w:val="FFFFFF" w:themeColor="background1"/>
                <w:sz w:val="22"/>
                <w:szCs w:val="22"/>
              </w:rPr>
              <w:t>3000</w:t>
            </w:r>
            <w:r w:rsidR="00D51664" w:rsidRPr="00524007">
              <w:rPr>
                <w:b/>
                <w:bCs/>
                <w:color w:val="FFFFFF" w:themeColor="background1"/>
                <w:sz w:val="22"/>
                <w:szCs w:val="22"/>
                <w:lang w:val="mk-MK"/>
              </w:rPr>
              <w:t xml:space="preserve"> </w:t>
            </w:r>
            <w:r w:rsidRPr="00524007">
              <w:rPr>
                <w:b/>
                <w:bCs/>
                <w:color w:val="FFFFFF" w:themeColor="background1"/>
                <w:sz w:val="22"/>
                <w:szCs w:val="22"/>
              </w:rPr>
              <w:t>денари</w:t>
            </w:r>
            <w:r w:rsidRPr="00524007">
              <w:rPr>
                <w:b/>
                <w:color w:val="FFFFFF" w:themeColor="background1"/>
                <w:sz w:val="22"/>
                <w:szCs w:val="22"/>
              </w:rPr>
              <w:t> за уплата пред 1 Јули 2016 и вклучува:</w:t>
            </w:r>
          </w:p>
        </w:tc>
      </w:tr>
      <w:tr w:rsidR="00966FAE" w:rsidRPr="00813BE0" w:rsidTr="008E3BD6">
        <w:tc>
          <w:tcPr>
            <w:tcW w:w="4820" w:type="dxa"/>
            <w:gridSpan w:val="3"/>
          </w:tcPr>
          <w:p w:rsidR="00D84F79" w:rsidRPr="00D84F79" w:rsidRDefault="00D84F79" w:rsidP="00D84F79">
            <w:pPr>
              <w:pStyle w:val="ListParagraph"/>
              <w:numPr>
                <w:ilvl w:val="0"/>
                <w:numId w:val="29"/>
              </w:numPr>
              <w:rPr>
                <w:i/>
                <w:color w:val="004E6C" w:themeColor="accent2" w:themeShade="80"/>
                <w:lang w:val="mk-MK"/>
              </w:rPr>
            </w:pPr>
            <w:r w:rsidRPr="00D84F79">
              <w:rPr>
                <w:i/>
                <w:color w:val="004E6C" w:themeColor="accent2" w:themeShade="80"/>
                <w:lang w:val="mk-MK"/>
              </w:rPr>
              <w:t>материјал од работилницата</w:t>
            </w:r>
          </w:p>
          <w:p w:rsidR="00D84F79" w:rsidRPr="00D84F79" w:rsidRDefault="00D84F79" w:rsidP="00D84F79">
            <w:pPr>
              <w:pStyle w:val="ListParagraph"/>
              <w:numPr>
                <w:ilvl w:val="0"/>
                <w:numId w:val="29"/>
              </w:numPr>
              <w:rPr>
                <w:i/>
                <w:color w:val="004E6C" w:themeColor="accent2" w:themeShade="80"/>
                <w:lang w:val="mk-MK"/>
              </w:rPr>
            </w:pPr>
            <w:r w:rsidRPr="00D84F79">
              <w:rPr>
                <w:i/>
                <w:color w:val="004E6C" w:themeColor="accent2" w:themeShade="80"/>
                <w:lang w:val="mk-MK"/>
              </w:rPr>
              <w:t>сертификат за работилниците</w:t>
            </w:r>
          </w:p>
          <w:p w:rsidR="00966FAE" w:rsidRPr="00D84F79" w:rsidRDefault="00D84F79" w:rsidP="00D84F79">
            <w:pPr>
              <w:pStyle w:val="ListParagraph"/>
              <w:numPr>
                <w:ilvl w:val="0"/>
                <w:numId w:val="29"/>
              </w:numPr>
              <w:rPr>
                <w:i/>
                <w:color w:val="004E6C" w:themeColor="accent2" w:themeShade="80"/>
                <w:lang w:val="mk-MK"/>
              </w:rPr>
            </w:pPr>
            <w:r w:rsidRPr="00D84F79">
              <w:rPr>
                <w:i/>
                <w:color w:val="004E6C" w:themeColor="accent2" w:themeShade="80"/>
                <w:lang w:val="mk-MK"/>
              </w:rPr>
              <w:t>ручек</w:t>
            </w:r>
          </w:p>
        </w:tc>
      </w:tr>
      <w:tr w:rsidR="00966FAE" w:rsidRPr="006F07FF" w:rsidTr="008E3BD6">
        <w:tc>
          <w:tcPr>
            <w:tcW w:w="2169" w:type="dxa"/>
            <w:shd w:val="clear" w:color="auto" w:fill="0075A2" w:themeFill="accent2" w:themeFillShade="BF"/>
          </w:tcPr>
          <w:p w:rsidR="00966FAE" w:rsidRPr="00A67F71" w:rsidRDefault="00966FAE" w:rsidP="008E3BD6">
            <w:pPr>
              <w:ind w:left="142"/>
              <w:rPr>
                <w:sz w:val="6"/>
                <w:szCs w:val="6"/>
              </w:rPr>
            </w:pPr>
          </w:p>
        </w:tc>
        <w:tc>
          <w:tcPr>
            <w:tcW w:w="1233" w:type="dxa"/>
            <w:shd w:val="clear" w:color="auto" w:fill="0075A2" w:themeFill="accent2" w:themeFillShade="BF"/>
          </w:tcPr>
          <w:p w:rsidR="00966FAE" w:rsidRPr="006F07FF" w:rsidRDefault="00966FAE" w:rsidP="008E3BD6">
            <w:pPr>
              <w:ind w:left="142"/>
              <w:rPr>
                <w:sz w:val="6"/>
                <w:szCs w:val="6"/>
              </w:rPr>
            </w:pPr>
          </w:p>
        </w:tc>
        <w:tc>
          <w:tcPr>
            <w:tcW w:w="1418" w:type="dxa"/>
            <w:shd w:val="clear" w:color="auto" w:fill="0075A2" w:themeFill="accent2" w:themeFillShade="BF"/>
          </w:tcPr>
          <w:p w:rsidR="00966FAE" w:rsidRPr="006F07FF" w:rsidRDefault="00966FAE" w:rsidP="008E3BD6">
            <w:pPr>
              <w:ind w:left="142"/>
              <w:jc w:val="center"/>
              <w:rPr>
                <w:sz w:val="6"/>
                <w:szCs w:val="6"/>
              </w:rPr>
            </w:pPr>
          </w:p>
        </w:tc>
      </w:tr>
    </w:tbl>
    <w:p w:rsidR="00813BE0" w:rsidRDefault="00813BE0" w:rsidP="00D22967">
      <w:pPr>
        <w:ind w:left="142"/>
        <w:jc w:val="center"/>
        <w:rPr>
          <w:b/>
          <w:sz w:val="22"/>
          <w:szCs w:val="22"/>
        </w:rPr>
      </w:pPr>
    </w:p>
    <w:p w:rsidR="00524007" w:rsidRPr="00524007" w:rsidRDefault="00524007" w:rsidP="00D22967">
      <w:pPr>
        <w:ind w:left="142"/>
        <w:jc w:val="center"/>
        <w:rPr>
          <w:b/>
          <w:sz w:val="22"/>
          <w:szCs w:val="22"/>
        </w:rPr>
      </w:pPr>
    </w:p>
    <w:p w:rsidR="00D84F79" w:rsidRDefault="00AB1308" w:rsidP="00524007">
      <w:pPr>
        <w:ind w:left="142" w:right="-61"/>
        <w:rPr>
          <w:b/>
          <w:color w:val="0070C0"/>
          <w:u w:val="single"/>
          <w:lang w:val="mk-MK"/>
        </w:rPr>
      </w:pPr>
      <w:r>
        <w:rPr>
          <w:b/>
          <w:color w:val="004E6C" w:themeColor="accent2" w:themeShade="80"/>
        </w:rPr>
        <w:t>*</w:t>
      </w:r>
      <w:r w:rsidR="00D84F79">
        <w:rPr>
          <w:b/>
          <w:color w:val="004E6C" w:themeColor="accent2" w:themeShade="80"/>
          <w:lang w:val="mk-MK"/>
        </w:rPr>
        <w:t xml:space="preserve"> </w:t>
      </w:r>
      <w:r w:rsidR="00D84F79" w:rsidRPr="00D84F79">
        <w:rPr>
          <w:b/>
          <w:color w:val="004E6C" w:themeColor="accent2" w:themeShade="80"/>
        </w:rPr>
        <w:t>Регистрацијата за настанот</w:t>
      </w:r>
      <w:r w:rsidR="00D84F79">
        <w:rPr>
          <w:b/>
          <w:color w:val="004E6C" w:themeColor="accent2" w:themeShade="80"/>
        </w:rPr>
        <w:t xml:space="preserve"> </w:t>
      </w:r>
      <w:r w:rsidR="00D84F79">
        <w:rPr>
          <w:b/>
          <w:color w:val="004E6C" w:themeColor="accent2" w:themeShade="80"/>
          <w:lang w:val="mk-MK"/>
        </w:rPr>
        <w:t>и повеќе информации</w:t>
      </w:r>
      <w:r w:rsidR="00D84F79" w:rsidRPr="00D84F79">
        <w:rPr>
          <w:b/>
          <w:color w:val="004E6C" w:themeColor="accent2" w:themeShade="80"/>
        </w:rPr>
        <w:t xml:space="preserve"> можете да </w:t>
      </w:r>
      <w:r w:rsidR="00D84F79">
        <w:rPr>
          <w:b/>
          <w:color w:val="004E6C" w:themeColor="accent2" w:themeShade="80"/>
          <w:lang w:val="mk-MK"/>
        </w:rPr>
        <w:t xml:space="preserve">најдете </w:t>
      </w:r>
      <w:r w:rsidR="00D84F79" w:rsidRPr="00D84F79">
        <w:rPr>
          <w:b/>
          <w:color w:val="004E6C" w:themeColor="accent2" w:themeShade="80"/>
        </w:rPr>
        <w:t>на:</w:t>
      </w:r>
      <w:r w:rsidR="00D84F79">
        <w:rPr>
          <w:b/>
          <w:color w:val="004E6C" w:themeColor="accent2" w:themeShade="80"/>
          <w:lang w:val="mk-MK"/>
        </w:rPr>
        <w:t xml:space="preserve"> </w:t>
      </w:r>
      <w:hyperlink r:id="rId8" w:history="1">
        <w:r w:rsidR="00524007" w:rsidRPr="00AB6CF2">
          <w:rPr>
            <w:rStyle w:val="Hyperlink"/>
            <w:b/>
          </w:rPr>
          <w:t>http://www.fvm.ukim.edu.mk/dvm2016/registration.php</w:t>
        </w:r>
      </w:hyperlink>
      <w:r w:rsidR="00D84F79" w:rsidRPr="00B60315">
        <w:rPr>
          <w:b/>
          <w:color w:val="59A9F2" w:themeColor="accent1" w:themeTint="99"/>
        </w:rPr>
        <w:t> </w:t>
      </w:r>
      <w:r w:rsidR="00D84F79" w:rsidRPr="00D84F79">
        <w:rPr>
          <w:b/>
          <w:color w:val="004E6C" w:themeColor="accent2" w:themeShade="80"/>
        </w:rPr>
        <w:t>или дирекно кај:</w:t>
      </w:r>
    </w:p>
    <w:p w:rsidR="00D84F79" w:rsidRDefault="00D84F79" w:rsidP="00D84F79">
      <w:pPr>
        <w:pStyle w:val="ListParagraph"/>
        <w:numPr>
          <w:ilvl w:val="0"/>
          <w:numId w:val="30"/>
        </w:numPr>
        <w:rPr>
          <w:b/>
          <w:color w:val="0B5294" w:themeColor="accent1" w:themeShade="BF"/>
          <w:lang w:val="mk-MK"/>
        </w:rPr>
      </w:pPr>
      <w:r w:rsidRPr="00D84F79">
        <w:rPr>
          <w:b/>
          <w:color w:val="0B5294" w:themeColor="accent1" w:themeShade="BF"/>
          <w:lang w:val="mk-MK"/>
        </w:rPr>
        <w:t>проф. д-р Владимир Петков, (</w:t>
      </w:r>
      <w:hyperlink r:id="rId9" w:history="1">
        <w:r w:rsidRPr="00D84F79">
          <w:rPr>
            <w:rStyle w:val="Hyperlink"/>
            <w:b/>
            <w:color w:val="0B5294" w:themeColor="accent1" w:themeShade="BF"/>
            <w:u w:val="none"/>
          </w:rPr>
          <w:t>petkov@fvm.ukim.edu.mk</w:t>
        </w:r>
      </w:hyperlink>
      <w:r w:rsidRPr="00D84F79">
        <w:rPr>
          <w:b/>
          <w:color w:val="0B5294" w:themeColor="accent1" w:themeShade="BF"/>
        </w:rPr>
        <w:t xml:space="preserve">) </w:t>
      </w:r>
    </w:p>
    <w:p w:rsidR="00D84F79" w:rsidRPr="00D84F79" w:rsidRDefault="00D84F79" w:rsidP="00D84F79">
      <w:pPr>
        <w:pStyle w:val="ListParagraph"/>
        <w:rPr>
          <w:b/>
          <w:color w:val="0B5294" w:themeColor="accent1" w:themeShade="BF"/>
          <w:lang w:val="mk-MK"/>
        </w:rPr>
      </w:pPr>
      <w:r w:rsidRPr="00D84F79">
        <w:rPr>
          <w:b/>
          <w:color w:val="0B5294" w:themeColor="accent1" w:themeShade="BF"/>
        </w:rPr>
        <w:t> </w:t>
      </w:r>
      <w:r w:rsidRPr="00D84F79">
        <w:rPr>
          <w:b/>
          <w:color w:val="0B5294" w:themeColor="accent1" w:themeShade="BF"/>
          <w:lang w:val="mk-MK"/>
        </w:rPr>
        <w:t>Декан на Факултетот за ветеринарна медицина – Скопје и</w:t>
      </w:r>
    </w:p>
    <w:p w:rsidR="00D84F79" w:rsidRDefault="00D84F79" w:rsidP="00D84F79">
      <w:pPr>
        <w:pStyle w:val="ListParagraph"/>
        <w:numPr>
          <w:ilvl w:val="0"/>
          <w:numId w:val="30"/>
        </w:numPr>
        <w:rPr>
          <w:b/>
          <w:color w:val="0B5294" w:themeColor="accent1" w:themeShade="BF"/>
          <w:lang w:val="mk-MK"/>
        </w:rPr>
      </w:pPr>
      <w:r w:rsidRPr="00D84F79">
        <w:rPr>
          <w:b/>
          <w:color w:val="0B5294" w:themeColor="accent1" w:themeShade="BF"/>
          <w:lang w:val="mk-MK"/>
        </w:rPr>
        <w:t>доц. д-р Лaзо Пендовски, (</w:t>
      </w:r>
      <w:hyperlink r:id="rId10" w:history="1">
        <w:r w:rsidRPr="00D84F79">
          <w:rPr>
            <w:rStyle w:val="Hyperlink"/>
            <w:b/>
            <w:color w:val="0B5294" w:themeColor="accent1" w:themeShade="BF"/>
            <w:u w:val="none"/>
          </w:rPr>
          <w:t>lpendovski@fvm.ukim.edu.mk</w:t>
        </w:r>
      </w:hyperlink>
      <w:r w:rsidRPr="00D84F79">
        <w:rPr>
          <w:b/>
          <w:color w:val="0B5294" w:themeColor="accent1" w:themeShade="BF"/>
        </w:rPr>
        <w:t>) </w:t>
      </w:r>
    </w:p>
    <w:p w:rsidR="00D84F79" w:rsidRPr="00D84F79" w:rsidRDefault="00D84F79" w:rsidP="00D84F79">
      <w:pPr>
        <w:pStyle w:val="ListParagraph"/>
        <w:rPr>
          <w:b/>
          <w:color w:val="0B5294" w:themeColor="accent1" w:themeShade="BF"/>
          <w:lang w:val="mk-MK"/>
        </w:rPr>
      </w:pPr>
      <w:r w:rsidRPr="00D84F79">
        <w:rPr>
          <w:b/>
          <w:color w:val="0B5294" w:themeColor="accent1" w:themeShade="BF"/>
          <w:lang w:val="mk-MK"/>
        </w:rPr>
        <w:t>Продекан на Факултетот за ветеринарна медицина – Скопје</w:t>
      </w:r>
    </w:p>
    <w:p w:rsidR="00D1563B" w:rsidRDefault="00D1563B" w:rsidP="00D22967">
      <w:pPr>
        <w:ind w:left="142"/>
        <w:jc w:val="both"/>
        <w:rPr>
          <w:b/>
          <w:color w:val="004E6C" w:themeColor="accent2" w:themeShade="80"/>
        </w:rPr>
      </w:pPr>
    </w:p>
    <w:p w:rsidR="00265172" w:rsidRDefault="00265172" w:rsidP="00655A0E">
      <w:pPr>
        <w:ind w:left="142" w:right="119"/>
        <w:jc w:val="center"/>
        <w:rPr>
          <w:b/>
          <w:sz w:val="24"/>
          <w:szCs w:val="24"/>
        </w:rPr>
      </w:pPr>
    </w:p>
    <w:p w:rsidR="00524007" w:rsidRDefault="00524007" w:rsidP="00655A0E">
      <w:pPr>
        <w:ind w:left="142" w:right="119"/>
        <w:jc w:val="center"/>
        <w:rPr>
          <w:b/>
          <w:sz w:val="24"/>
          <w:szCs w:val="24"/>
        </w:rPr>
      </w:pPr>
    </w:p>
    <w:p w:rsidR="00D1563B" w:rsidRPr="00396BF1" w:rsidRDefault="00662D21" w:rsidP="00655A0E">
      <w:pPr>
        <w:ind w:left="142" w:right="119"/>
        <w:jc w:val="center"/>
        <w:rPr>
          <w:b/>
          <w:sz w:val="24"/>
          <w:szCs w:val="24"/>
          <w:lang w:val="mk-MK"/>
        </w:rPr>
      </w:pPr>
      <w:r w:rsidRPr="00396BF1">
        <w:rPr>
          <w:b/>
          <w:sz w:val="24"/>
          <w:szCs w:val="24"/>
          <w:lang w:val="mk-MK"/>
        </w:rPr>
        <w:t>ПОДНЕСУВАЊЕ НА АПСТРАКТИ</w:t>
      </w:r>
    </w:p>
    <w:p w:rsidR="00D1563B" w:rsidRPr="00396BF1" w:rsidRDefault="00D1563B" w:rsidP="00655A0E">
      <w:pPr>
        <w:ind w:left="142" w:right="119"/>
        <w:jc w:val="center"/>
        <w:rPr>
          <w:b/>
          <w:sz w:val="10"/>
          <w:szCs w:val="10"/>
        </w:rPr>
      </w:pPr>
    </w:p>
    <w:p w:rsidR="00D1563B" w:rsidRPr="00396BF1" w:rsidRDefault="00662D21" w:rsidP="00655A0E">
      <w:pPr>
        <w:ind w:right="119"/>
        <w:jc w:val="both"/>
      </w:pPr>
      <w:r w:rsidRPr="00396BF1">
        <w:rPr>
          <w:lang w:val="mk-MK"/>
        </w:rPr>
        <w:t>Организациониот</w:t>
      </w:r>
      <w:r w:rsidR="00923BDF" w:rsidRPr="00396BF1">
        <w:t xml:space="preserve"> </w:t>
      </w:r>
      <w:r w:rsidRPr="00396BF1">
        <w:rPr>
          <w:lang w:val="mk-MK"/>
        </w:rPr>
        <w:t xml:space="preserve"> одбор</w:t>
      </w:r>
      <w:r w:rsidR="00923BDF" w:rsidRPr="00396BF1">
        <w:t xml:space="preserve"> </w:t>
      </w:r>
      <w:r w:rsidRPr="00396BF1">
        <w:rPr>
          <w:lang w:val="mk-MK"/>
        </w:rPr>
        <w:t>на</w:t>
      </w:r>
      <w:r w:rsidR="00923BDF" w:rsidRPr="00396BF1">
        <w:t xml:space="preserve"> </w:t>
      </w:r>
      <w:r w:rsidRPr="00396BF1">
        <w:rPr>
          <w:lang w:val="mk-MK"/>
        </w:rPr>
        <w:t xml:space="preserve"> </w:t>
      </w:r>
      <w:r w:rsidR="00301FEB">
        <w:t>7</w:t>
      </w:r>
      <w:r w:rsidRPr="00396BF1">
        <w:rPr>
          <w:vertAlign w:val="superscript"/>
          <w:lang w:val="mk-MK"/>
        </w:rPr>
        <w:t>от</w:t>
      </w:r>
      <w:r w:rsidR="00923BDF" w:rsidRPr="00396BF1">
        <w:rPr>
          <w:vertAlign w:val="superscript"/>
        </w:rPr>
        <w:t xml:space="preserve"> </w:t>
      </w:r>
      <w:r w:rsidRPr="00396BF1">
        <w:rPr>
          <w:lang w:val="mk-MK"/>
        </w:rPr>
        <w:t>Меѓународен Научен Собир “ДЕНОВИ Н</w:t>
      </w:r>
      <w:r w:rsidR="00C001CB" w:rsidRPr="00396BF1">
        <w:rPr>
          <w:lang w:val="mk-MK"/>
        </w:rPr>
        <w:t>А ВЕТЕРИНАРНА МЕДИЦИНА</w:t>
      </w:r>
      <w:r w:rsidR="00923BDF" w:rsidRPr="00396BF1">
        <w:t xml:space="preserve"> </w:t>
      </w:r>
      <w:r w:rsidR="00923BDF" w:rsidRPr="00396BF1">
        <w:rPr>
          <w:lang w:val="mk-MK"/>
        </w:rPr>
        <w:t>–</w:t>
      </w:r>
      <w:r w:rsidR="00923BDF" w:rsidRPr="00396BF1">
        <w:t xml:space="preserve"> </w:t>
      </w:r>
      <w:r w:rsidR="00C001CB" w:rsidRPr="00396BF1">
        <w:rPr>
          <w:lang w:val="mk-MK"/>
        </w:rPr>
        <w:t>201</w:t>
      </w:r>
      <w:r w:rsidR="00923BDF" w:rsidRPr="00396BF1">
        <w:t>6</w:t>
      </w:r>
      <w:r w:rsidR="00C001CB" w:rsidRPr="00396BF1">
        <w:rPr>
          <w:lang w:val="mk-MK"/>
        </w:rPr>
        <w:t>“ ќе прифаќа</w:t>
      </w:r>
      <w:r w:rsidRPr="00396BF1">
        <w:rPr>
          <w:lang w:val="mk-MK"/>
        </w:rPr>
        <w:t xml:space="preserve"> оригинални </w:t>
      </w:r>
      <w:r w:rsidR="00261788" w:rsidRPr="00396BF1">
        <w:rPr>
          <w:lang w:val="mk-MK"/>
        </w:rPr>
        <w:t>предавања од</w:t>
      </w:r>
      <w:r w:rsidRPr="00396BF1">
        <w:rPr>
          <w:lang w:val="mk-MK"/>
        </w:rPr>
        <w:t xml:space="preserve"> поканетите </w:t>
      </w:r>
      <w:r w:rsidR="00261788" w:rsidRPr="00396BF1">
        <w:rPr>
          <w:lang w:val="mk-MK"/>
        </w:rPr>
        <w:t>предавачи,</w:t>
      </w:r>
      <w:r w:rsidR="00C001CB" w:rsidRPr="00396BF1">
        <w:rPr>
          <w:lang w:val="mk-MK"/>
        </w:rPr>
        <w:t xml:space="preserve"> како и поднесени/пријавени</w:t>
      </w:r>
      <w:r w:rsidR="00261788" w:rsidRPr="00396BF1">
        <w:rPr>
          <w:lang w:val="mk-MK"/>
        </w:rPr>
        <w:t xml:space="preserve"> оригинални трудови за усна и постер презентација. </w:t>
      </w:r>
    </w:p>
    <w:p w:rsidR="00AD17B6" w:rsidRPr="003A1FF8" w:rsidRDefault="00AD17B6" w:rsidP="00D1563B">
      <w:pPr>
        <w:jc w:val="both"/>
        <w:rPr>
          <w:color w:val="800000"/>
          <w:sz w:val="10"/>
          <w:szCs w:val="10"/>
        </w:rPr>
      </w:pPr>
    </w:p>
    <w:p w:rsidR="009C09A4" w:rsidRPr="00014AC6" w:rsidRDefault="009C09A4" w:rsidP="009C09A4">
      <w:pPr>
        <w:jc w:val="both"/>
        <w:rPr>
          <w:color w:val="FFFFFF" w:themeColor="background1"/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5A2" w:themeFill="accent2" w:themeFillShade="BF"/>
        <w:tblLook w:val="04A0" w:firstRow="1" w:lastRow="0" w:firstColumn="1" w:lastColumn="0" w:noHBand="0" w:noVBand="1"/>
      </w:tblPr>
      <w:tblGrid>
        <w:gridCol w:w="5070"/>
      </w:tblGrid>
      <w:tr w:rsidR="00014AC6" w:rsidRPr="00014AC6" w:rsidTr="00655A0E">
        <w:tc>
          <w:tcPr>
            <w:tcW w:w="5070" w:type="dxa"/>
            <w:shd w:val="clear" w:color="auto" w:fill="0075A2" w:themeFill="accent2" w:themeFillShade="BF"/>
          </w:tcPr>
          <w:p w:rsidR="009C09A4" w:rsidRPr="00014AC6" w:rsidRDefault="00261788" w:rsidP="00666FA5">
            <w:pPr>
              <w:jc w:val="both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  <w:lang w:val="mk-MK"/>
              </w:rPr>
              <w:t>Ве молиме, внимателно да ги следите наведените ин</w:t>
            </w:r>
            <w:r w:rsidR="00C001CB">
              <w:rPr>
                <w:b/>
                <w:color w:val="FFFFFF" w:themeColor="background1"/>
                <w:sz w:val="22"/>
                <w:szCs w:val="22"/>
                <w:lang w:val="mk-MK"/>
              </w:rPr>
              <w:t>с</w:t>
            </w:r>
            <w:r>
              <w:rPr>
                <w:b/>
                <w:color w:val="FFFFFF" w:themeColor="background1"/>
                <w:sz w:val="22"/>
                <w:szCs w:val="22"/>
                <w:lang w:val="mk-MK"/>
              </w:rPr>
              <w:t>трукции:</w:t>
            </w:r>
          </w:p>
          <w:p w:rsidR="008725AE" w:rsidRPr="003A1FF8" w:rsidRDefault="008725AE" w:rsidP="003409EA">
            <w:pPr>
              <w:widowControl/>
              <w:autoSpaceDE/>
              <w:autoSpaceDN/>
              <w:adjustRightInd/>
              <w:rPr>
                <w:rFonts w:eastAsia="Times New Roman" w:hAnsi="Symbol"/>
                <w:color w:val="FFFFFF" w:themeColor="background1"/>
                <w:sz w:val="10"/>
                <w:szCs w:val="10"/>
                <w:lang w:eastAsia="mk-MK"/>
              </w:rPr>
            </w:pPr>
          </w:p>
          <w:p w:rsidR="003409EA" w:rsidRPr="003409EA" w:rsidRDefault="00F951DA" w:rsidP="003409EA">
            <w:pPr>
              <w:widowControl/>
              <w:autoSpaceDE/>
              <w:autoSpaceDN/>
              <w:adjustRightInd/>
              <w:rPr>
                <w:rFonts w:eastAsia="Times New Roman"/>
                <w:color w:val="FFFFFF" w:themeColor="background1"/>
                <w:sz w:val="18"/>
                <w:szCs w:val="18"/>
                <w:lang w:val="mk-MK" w:eastAsia="mk-MK"/>
              </w:rPr>
            </w:pPr>
            <w:r w:rsidRPr="00F951DA">
              <w:rPr>
                <w:rFonts w:eastAsia="Times New Roman" w:hAnsi="Symbol"/>
                <w:color w:val="FFFFFF" w:themeColor="background1"/>
                <w:sz w:val="18"/>
                <w:szCs w:val="18"/>
                <w:lang w:val="mk-MK" w:eastAsia="mk-MK"/>
              </w:rPr>
              <w:t></w:t>
            </w:r>
            <w:r w:rsidR="00AB2C66">
              <w:rPr>
                <w:rFonts w:eastAsia="Times New Roman" w:hAnsi="Symbol"/>
                <w:color w:val="FFFFFF" w:themeColor="background1"/>
                <w:sz w:val="18"/>
                <w:szCs w:val="18"/>
                <w:lang w:val="mk-MK" w:eastAsia="mk-MK"/>
              </w:rPr>
              <w:t xml:space="preserve"> </w:t>
            </w:r>
            <w:r w:rsidR="00261788">
              <w:rPr>
                <w:rFonts w:eastAsia="Times New Roman"/>
                <w:color w:val="FFFFFF" w:themeColor="background1"/>
                <w:sz w:val="18"/>
                <w:szCs w:val="18"/>
                <w:lang w:val="mk-MK" w:eastAsia="mk-MK"/>
              </w:rPr>
              <w:t>А</w:t>
            </w:r>
            <w:r w:rsidR="00C001CB">
              <w:rPr>
                <w:rFonts w:eastAsia="Times New Roman"/>
                <w:color w:val="FFFFFF" w:themeColor="background1"/>
                <w:sz w:val="18"/>
                <w:szCs w:val="18"/>
                <w:lang w:val="mk-MK" w:eastAsia="mk-MK"/>
              </w:rPr>
              <w:t>п</w:t>
            </w:r>
            <w:r w:rsidR="00261788">
              <w:rPr>
                <w:rFonts w:eastAsia="Times New Roman"/>
                <w:color w:val="FFFFFF" w:themeColor="background1"/>
                <w:sz w:val="18"/>
                <w:szCs w:val="18"/>
                <w:lang w:val="mk-MK" w:eastAsia="mk-MK"/>
              </w:rPr>
              <w:t>страктите т</w:t>
            </w:r>
            <w:r w:rsidR="00C001CB">
              <w:rPr>
                <w:rFonts w:eastAsia="Times New Roman"/>
                <w:color w:val="FFFFFF" w:themeColor="background1"/>
                <w:sz w:val="18"/>
                <w:szCs w:val="18"/>
                <w:lang w:val="mk-MK" w:eastAsia="mk-MK"/>
              </w:rPr>
              <w:t>ре</w:t>
            </w:r>
            <w:r w:rsidR="00261788">
              <w:rPr>
                <w:rFonts w:eastAsia="Times New Roman"/>
                <w:color w:val="FFFFFF" w:themeColor="background1"/>
                <w:sz w:val="18"/>
                <w:szCs w:val="18"/>
                <w:lang w:val="mk-MK" w:eastAsia="mk-MK"/>
              </w:rPr>
              <w:t xml:space="preserve">ба да </w:t>
            </w:r>
            <w:r w:rsidR="00C001CB">
              <w:rPr>
                <w:rFonts w:eastAsia="Times New Roman"/>
                <w:color w:val="FFFFFF" w:themeColor="background1"/>
                <w:sz w:val="18"/>
                <w:szCs w:val="18"/>
                <w:lang w:val="mk-MK" w:eastAsia="mk-MK"/>
              </w:rPr>
              <w:t>бидат напишани исклучиво на</w:t>
            </w:r>
            <w:r w:rsidR="00D44878">
              <w:rPr>
                <w:rFonts w:eastAsia="Times New Roman"/>
                <w:color w:val="FFFFFF" w:themeColor="background1"/>
                <w:sz w:val="18"/>
                <w:szCs w:val="18"/>
                <w:lang w:eastAsia="mk-MK"/>
              </w:rPr>
              <w:t xml:space="preserve"> </w:t>
            </w:r>
            <w:r w:rsidR="00261788" w:rsidRPr="00D44878">
              <w:rPr>
                <w:rFonts w:eastAsia="Times New Roman"/>
                <w:b/>
                <w:color w:val="90C5F6" w:themeColor="accent1" w:themeTint="66"/>
                <w:sz w:val="18"/>
                <w:szCs w:val="18"/>
                <w:lang w:val="mk-MK" w:eastAsia="mk-MK"/>
              </w:rPr>
              <w:t>АНГЛИСКИ</w:t>
            </w:r>
            <w:r w:rsidR="00261788">
              <w:rPr>
                <w:rFonts w:eastAsia="Times New Roman"/>
                <w:color w:val="FFFFFF" w:themeColor="background1"/>
                <w:sz w:val="18"/>
                <w:szCs w:val="18"/>
                <w:lang w:val="mk-MK" w:eastAsia="mk-MK"/>
              </w:rPr>
              <w:t xml:space="preserve"> јазик</w:t>
            </w:r>
          </w:p>
          <w:p w:rsidR="003409EA" w:rsidRPr="003409EA" w:rsidRDefault="00F951DA" w:rsidP="003409EA">
            <w:pPr>
              <w:widowControl/>
              <w:autoSpaceDE/>
              <w:autoSpaceDN/>
              <w:adjustRightInd/>
              <w:rPr>
                <w:rFonts w:eastAsia="Times New Roman"/>
                <w:color w:val="FFFFFF" w:themeColor="background1"/>
                <w:sz w:val="18"/>
                <w:szCs w:val="18"/>
                <w:lang w:val="mk-MK" w:eastAsia="mk-MK"/>
              </w:rPr>
            </w:pPr>
            <w:r w:rsidRPr="00F951DA">
              <w:rPr>
                <w:rFonts w:eastAsia="Times New Roman" w:hAnsi="Symbol"/>
                <w:color w:val="FFFFFF" w:themeColor="background1"/>
                <w:sz w:val="18"/>
                <w:szCs w:val="18"/>
                <w:lang w:val="mk-MK" w:eastAsia="mk-MK"/>
              </w:rPr>
              <w:t></w:t>
            </w:r>
            <w:r w:rsidR="00AB2C66">
              <w:rPr>
                <w:rFonts w:eastAsia="Times New Roman" w:hAnsi="Symbol"/>
                <w:color w:val="FFFFFF" w:themeColor="background1"/>
                <w:sz w:val="18"/>
                <w:szCs w:val="18"/>
                <w:lang w:val="mk-MK" w:eastAsia="mk-MK"/>
              </w:rPr>
              <w:t xml:space="preserve"> </w:t>
            </w:r>
            <w:r w:rsidR="00261788">
              <w:rPr>
                <w:rFonts w:eastAsia="Times New Roman"/>
                <w:color w:val="FFFFFF" w:themeColor="background1"/>
                <w:sz w:val="18"/>
                <w:szCs w:val="18"/>
                <w:lang w:val="mk-MK" w:eastAsia="mk-MK"/>
              </w:rPr>
              <w:t xml:space="preserve">На почетокот на страната да се назначи каков тип на презентација ќе имате: </w:t>
            </w:r>
            <w:r w:rsidR="00261788" w:rsidRPr="002003DC">
              <w:rPr>
                <w:rFonts w:eastAsia="Times New Roman"/>
                <w:b/>
                <w:color w:val="90C5F6" w:themeColor="accent1" w:themeTint="66"/>
                <w:sz w:val="18"/>
                <w:szCs w:val="18"/>
                <w:lang w:val="mk-MK" w:eastAsia="mk-MK"/>
              </w:rPr>
              <w:t>усна или постер презентација</w:t>
            </w:r>
          </w:p>
          <w:p w:rsidR="003409EA" w:rsidRPr="003409EA" w:rsidRDefault="00F951DA" w:rsidP="003409EA">
            <w:pPr>
              <w:widowControl/>
              <w:autoSpaceDE/>
              <w:autoSpaceDN/>
              <w:adjustRightInd/>
              <w:rPr>
                <w:rFonts w:eastAsia="Times New Roman"/>
                <w:color w:val="FFFFFF" w:themeColor="background1"/>
                <w:sz w:val="18"/>
                <w:szCs w:val="18"/>
                <w:lang w:val="mk-MK" w:eastAsia="mk-MK"/>
              </w:rPr>
            </w:pPr>
            <w:r w:rsidRPr="00F951DA">
              <w:rPr>
                <w:rFonts w:eastAsia="Times New Roman" w:hAnsi="Symbol"/>
                <w:color w:val="FFFFFF" w:themeColor="background1"/>
                <w:sz w:val="18"/>
                <w:szCs w:val="18"/>
                <w:lang w:val="mk-MK" w:eastAsia="mk-MK"/>
              </w:rPr>
              <w:t></w:t>
            </w:r>
            <w:r w:rsidR="00AB2C66">
              <w:rPr>
                <w:rFonts w:eastAsia="Times New Roman" w:hAnsi="Symbol"/>
                <w:color w:val="FFFFFF" w:themeColor="background1"/>
                <w:sz w:val="18"/>
                <w:szCs w:val="18"/>
                <w:lang w:val="mk-MK" w:eastAsia="mk-MK"/>
              </w:rPr>
              <w:t xml:space="preserve"> </w:t>
            </w:r>
            <w:r w:rsidR="00261788" w:rsidRPr="002003DC">
              <w:rPr>
                <w:rFonts w:eastAsia="Times New Roman"/>
                <w:b/>
                <w:color w:val="90C5F6" w:themeColor="accent1" w:themeTint="66"/>
                <w:sz w:val="18"/>
                <w:szCs w:val="18"/>
                <w:lang w:val="mk-MK" w:eastAsia="mk-MK"/>
              </w:rPr>
              <w:t>Насловот</w:t>
            </w:r>
            <w:r w:rsidR="00261788">
              <w:rPr>
                <w:rFonts w:eastAsia="Times New Roman"/>
                <w:color w:val="FFFF00"/>
                <w:sz w:val="18"/>
                <w:szCs w:val="18"/>
                <w:lang w:val="mk-MK" w:eastAsia="mk-MK"/>
              </w:rPr>
              <w:t xml:space="preserve"> </w:t>
            </w:r>
            <w:r w:rsidR="00261788">
              <w:rPr>
                <w:rFonts w:eastAsia="Times New Roman"/>
                <w:color w:val="FFFFFF" w:themeColor="background1"/>
                <w:sz w:val="18"/>
                <w:szCs w:val="18"/>
                <w:lang w:val="mk-MK" w:eastAsia="mk-MK"/>
              </w:rPr>
              <w:t>мора да биде болдиран, но не со големи букви</w:t>
            </w:r>
          </w:p>
          <w:p w:rsidR="003409EA" w:rsidRPr="003409EA" w:rsidRDefault="00F951DA" w:rsidP="003409EA">
            <w:pPr>
              <w:widowControl/>
              <w:autoSpaceDE/>
              <w:autoSpaceDN/>
              <w:adjustRightInd/>
              <w:rPr>
                <w:rFonts w:eastAsia="Times New Roman"/>
                <w:color w:val="FFFFFF" w:themeColor="background1"/>
                <w:sz w:val="18"/>
                <w:szCs w:val="18"/>
                <w:lang w:val="mk-MK" w:eastAsia="mk-MK"/>
              </w:rPr>
            </w:pPr>
            <w:r w:rsidRPr="00F951DA">
              <w:rPr>
                <w:rFonts w:eastAsia="Times New Roman" w:hAnsi="Symbol"/>
                <w:color w:val="FFFFFF" w:themeColor="background1"/>
                <w:sz w:val="18"/>
                <w:szCs w:val="18"/>
                <w:lang w:val="mk-MK" w:eastAsia="mk-MK"/>
              </w:rPr>
              <w:t></w:t>
            </w:r>
            <w:r w:rsidR="00AB2C66">
              <w:rPr>
                <w:rFonts w:eastAsia="Times New Roman" w:hAnsi="Symbol"/>
                <w:color w:val="FFFFFF" w:themeColor="background1"/>
                <w:sz w:val="18"/>
                <w:szCs w:val="18"/>
                <w:lang w:val="mk-MK" w:eastAsia="mk-MK"/>
              </w:rPr>
              <w:t xml:space="preserve"> </w:t>
            </w:r>
            <w:r w:rsidR="00261788">
              <w:rPr>
                <w:rFonts w:eastAsia="Times New Roman"/>
                <w:color w:val="FFFFFF" w:themeColor="background1"/>
                <w:sz w:val="18"/>
                <w:szCs w:val="18"/>
                <w:lang w:val="mk-MK" w:eastAsia="mk-MK"/>
              </w:rPr>
              <w:t>Авторите да ги напишат своите имиња на следниов ред: име</w:t>
            </w:r>
            <w:r w:rsidR="00CE2539">
              <w:rPr>
                <w:rFonts w:eastAsia="Times New Roman"/>
                <w:color w:val="FFFFFF" w:themeColor="background1"/>
                <w:sz w:val="18"/>
                <w:szCs w:val="18"/>
                <w:lang w:val="mk-MK" w:eastAsia="mk-MK"/>
              </w:rPr>
              <w:t xml:space="preserve">, средно име (ако постои) и презимето на крај </w:t>
            </w:r>
          </w:p>
          <w:p w:rsidR="003409EA" w:rsidRPr="003409EA" w:rsidRDefault="00F951DA" w:rsidP="003409EA">
            <w:pPr>
              <w:widowControl/>
              <w:autoSpaceDE/>
              <w:autoSpaceDN/>
              <w:adjustRightInd/>
              <w:rPr>
                <w:rFonts w:eastAsia="Times New Roman"/>
                <w:color w:val="FFFFFF" w:themeColor="background1"/>
                <w:sz w:val="18"/>
                <w:szCs w:val="18"/>
                <w:lang w:eastAsia="mk-MK"/>
              </w:rPr>
            </w:pPr>
            <w:r w:rsidRPr="00F951DA">
              <w:rPr>
                <w:rFonts w:eastAsia="Times New Roman" w:hAnsi="Symbol"/>
                <w:color w:val="FFFFFF" w:themeColor="background1"/>
                <w:sz w:val="18"/>
                <w:szCs w:val="18"/>
                <w:lang w:val="mk-MK" w:eastAsia="mk-MK"/>
              </w:rPr>
              <w:t></w:t>
            </w:r>
            <w:r w:rsidR="00AB2C66">
              <w:rPr>
                <w:rFonts w:eastAsia="Times New Roman" w:hAnsi="Symbol"/>
                <w:color w:val="FFFFFF" w:themeColor="background1"/>
                <w:sz w:val="18"/>
                <w:szCs w:val="18"/>
                <w:lang w:val="mk-MK" w:eastAsia="mk-MK"/>
              </w:rPr>
              <w:t xml:space="preserve"> </w:t>
            </w:r>
            <w:r w:rsidR="00CE2539">
              <w:rPr>
                <w:rFonts w:eastAsia="Times New Roman"/>
                <w:color w:val="FFFFFF" w:themeColor="background1"/>
                <w:sz w:val="18"/>
                <w:szCs w:val="18"/>
                <w:lang w:val="mk-MK" w:eastAsia="mk-MK"/>
              </w:rPr>
              <w:t>Цело име на институцијата и соодветните оддели да се напишат, заедно со адресата вклучувајќи го и поштенскиот код</w:t>
            </w:r>
          </w:p>
          <w:p w:rsidR="003409EA" w:rsidRPr="003409EA" w:rsidRDefault="00F951DA" w:rsidP="003409EA">
            <w:pPr>
              <w:widowControl/>
              <w:autoSpaceDE/>
              <w:autoSpaceDN/>
              <w:adjustRightInd/>
              <w:rPr>
                <w:rFonts w:eastAsia="Times New Roman"/>
                <w:color w:val="FFFFFF" w:themeColor="background1"/>
                <w:sz w:val="18"/>
                <w:szCs w:val="18"/>
                <w:lang w:val="mk-MK" w:eastAsia="mk-MK"/>
              </w:rPr>
            </w:pPr>
            <w:r w:rsidRPr="00F951DA">
              <w:rPr>
                <w:rFonts w:eastAsia="Times New Roman" w:hAnsi="Symbol"/>
                <w:color w:val="FFFFFF" w:themeColor="background1"/>
                <w:sz w:val="18"/>
                <w:szCs w:val="18"/>
                <w:lang w:val="mk-MK" w:eastAsia="mk-MK"/>
              </w:rPr>
              <w:t></w:t>
            </w:r>
            <w:r w:rsidR="00AB2C66">
              <w:rPr>
                <w:rFonts w:eastAsia="Times New Roman" w:hAnsi="Symbol"/>
                <w:color w:val="FFFFFF" w:themeColor="background1"/>
                <w:sz w:val="18"/>
                <w:szCs w:val="18"/>
                <w:lang w:val="mk-MK" w:eastAsia="mk-MK"/>
              </w:rPr>
              <w:t xml:space="preserve"> </w:t>
            </w:r>
            <w:r w:rsidR="002F26DC">
              <w:rPr>
                <w:rFonts w:eastAsia="Times New Roman"/>
                <w:color w:val="FFFFFF" w:themeColor="background1"/>
                <w:sz w:val="18"/>
                <w:szCs w:val="18"/>
                <w:lang w:val="mk-MK" w:eastAsia="mk-MK"/>
              </w:rPr>
              <w:t>Адресата на секој учесник треба да биде означена со горен индекс</w:t>
            </w:r>
          </w:p>
          <w:p w:rsidR="003409EA" w:rsidRPr="003409EA" w:rsidRDefault="00F951DA" w:rsidP="003409EA">
            <w:pPr>
              <w:widowControl/>
              <w:autoSpaceDE/>
              <w:autoSpaceDN/>
              <w:adjustRightInd/>
              <w:rPr>
                <w:rFonts w:eastAsia="Times New Roman"/>
                <w:color w:val="FFFFFF" w:themeColor="background1"/>
                <w:sz w:val="18"/>
                <w:szCs w:val="18"/>
                <w:lang w:val="mk-MK" w:eastAsia="mk-MK"/>
              </w:rPr>
            </w:pPr>
            <w:r w:rsidRPr="00F951DA">
              <w:rPr>
                <w:rFonts w:eastAsia="Times New Roman" w:hAnsi="Symbol"/>
                <w:color w:val="FFFFFF" w:themeColor="background1"/>
                <w:sz w:val="18"/>
                <w:szCs w:val="18"/>
                <w:lang w:val="mk-MK" w:eastAsia="mk-MK"/>
              </w:rPr>
              <w:t></w:t>
            </w:r>
            <w:r w:rsidR="00AB2C66">
              <w:rPr>
                <w:rFonts w:eastAsia="Times New Roman" w:hAnsi="Symbol"/>
                <w:color w:val="FFFFFF" w:themeColor="background1"/>
                <w:sz w:val="18"/>
                <w:szCs w:val="18"/>
                <w:lang w:val="mk-MK" w:eastAsia="mk-MK"/>
              </w:rPr>
              <w:t xml:space="preserve"> </w:t>
            </w:r>
            <w:r w:rsidR="002F26DC">
              <w:rPr>
                <w:rFonts w:eastAsia="Times New Roman"/>
                <w:color w:val="FFFFFF" w:themeColor="background1"/>
                <w:sz w:val="18"/>
                <w:szCs w:val="18"/>
                <w:lang w:val="mk-MK" w:eastAsia="mk-MK"/>
              </w:rPr>
              <w:t>Името на презентерот мора да биде ознаено со ѕвездичка</w:t>
            </w:r>
            <w:r w:rsidRPr="00F951DA">
              <w:rPr>
                <w:rFonts w:eastAsia="Times New Roman"/>
                <w:color w:val="FFFFFF" w:themeColor="background1"/>
                <w:sz w:val="18"/>
                <w:szCs w:val="18"/>
                <w:lang w:val="mk-MK" w:eastAsia="mk-MK"/>
              </w:rPr>
              <w:t xml:space="preserve"> (*) </w:t>
            </w:r>
          </w:p>
          <w:p w:rsidR="003409EA" w:rsidRPr="003409EA" w:rsidRDefault="00F951DA" w:rsidP="003409EA">
            <w:pPr>
              <w:widowControl/>
              <w:autoSpaceDE/>
              <w:autoSpaceDN/>
              <w:adjustRightInd/>
              <w:rPr>
                <w:rFonts w:eastAsia="Times New Roman"/>
                <w:color w:val="FFFF00"/>
                <w:sz w:val="18"/>
                <w:szCs w:val="18"/>
                <w:lang w:val="mk-MK" w:eastAsia="mk-MK"/>
              </w:rPr>
            </w:pPr>
            <w:r w:rsidRPr="00F951DA">
              <w:rPr>
                <w:rFonts w:eastAsia="Times New Roman" w:hAnsi="Symbol"/>
                <w:color w:val="FFFFFF" w:themeColor="background1"/>
                <w:sz w:val="18"/>
                <w:szCs w:val="18"/>
                <w:lang w:val="mk-MK" w:eastAsia="mk-MK"/>
              </w:rPr>
              <w:t></w:t>
            </w:r>
            <w:r w:rsidR="00AB2C66">
              <w:rPr>
                <w:rFonts w:eastAsia="Times New Roman" w:hAnsi="Symbol"/>
                <w:color w:val="FFFFFF" w:themeColor="background1"/>
                <w:sz w:val="18"/>
                <w:szCs w:val="18"/>
                <w:lang w:val="mk-MK" w:eastAsia="mk-MK"/>
              </w:rPr>
              <w:t xml:space="preserve"> </w:t>
            </w:r>
            <w:r w:rsidR="002F26DC">
              <w:rPr>
                <w:rFonts w:eastAsia="Times New Roman"/>
                <w:color w:val="FFFFFF" w:themeColor="background1"/>
                <w:sz w:val="18"/>
                <w:szCs w:val="18"/>
                <w:lang w:val="mk-MK" w:eastAsia="mk-MK"/>
              </w:rPr>
              <w:t xml:space="preserve">Абстрактите мора да ги содржат следниве составни делови: </w:t>
            </w:r>
            <w:r w:rsidR="002F26DC" w:rsidRPr="002003DC">
              <w:rPr>
                <w:rFonts w:eastAsia="Times New Roman"/>
                <w:b/>
                <w:color w:val="90C5F6" w:themeColor="accent1" w:themeTint="66"/>
                <w:sz w:val="18"/>
                <w:szCs w:val="18"/>
                <w:lang w:val="mk-MK" w:eastAsia="mk-MK"/>
              </w:rPr>
              <w:t>Вовед</w:t>
            </w:r>
            <w:r w:rsidR="002003DC">
              <w:rPr>
                <w:rFonts w:eastAsia="Times New Roman"/>
                <w:b/>
                <w:color w:val="90C5F6" w:themeColor="accent1" w:themeTint="66"/>
                <w:sz w:val="18"/>
                <w:szCs w:val="18"/>
                <w:lang w:eastAsia="mk-MK"/>
              </w:rPr>
              <w:t xml:space="preserve"> </w:t>
            </w:r>
            <w:r w:rsidR="002F26DC" w:rsidRPr="002003DC">
              <w:rPr>
                <w:rFonts w:eastAsia="Times New Roman"/>
                <w:b/>
                <w:color w:val="90C5F6" w:themeColor="accent1" w:themeTint="66"/>
                <w:sz w:val="18"/>
                <w:szCs w:val="18"/>
                <w:lang w:val="mk-MK" w:eastAsia="mk-MK"/>
              </w:rPr>
              <w:t>-</w:t>
            </w:r>
            <w:r w:rsidR="002003DC">
              <w:rPr>
                <w:rFonts w:eastAsia="Times New Roman"/>
                <w:b/>
                <w:color w:val="90C5F6" w:themeColor="accent1" w:themeTint="66"/>
                <w:sz w:val="18"/>
                <w:szCs w:val="18"/>
                <w:lang w:eastAsia="mk-MK"/>
              </w:rPr>
              <w:t xml:space="preserve"> </w:t>
            </w:r>
            <w:r w:rsidR="002F26DC" w:rsidRPr="002003DC">
              <w:rPr>
                <w:rFonts w:eastAsia="Times New Roman"/>
                <w:b/>
                <w:color w:val="90C5F6" w:themeColor="accent1" w:themeTint="66"/>
                <w:sz w:val="18"/>
                <w:szCs w:val="18"/>
                <w:lang w:val="mk-MK" w:eastAsia="mk-MK"/>
              </w:rPr>
              <w:t>Ма</w:t>
            </w:r>
            <w:r w:rsidR="00C001CB" w:rsidRPr="002003DC">
              <w:rPr>
                <w:rFonts w:eastAsia="Times New Roman"/>
                <w:b/>
                <w:color w:val="90C5F6" w:themeColor="accent1" w:themeTint="66"/>
                <w:sz w:val="18"/>
                <w:szCs w:val="18"/>
                <w:lang w:val="mk-MK" w:eastAsia="mk-MK"/>
              </w:rPr>
              <w:t>терјал</w:t>
            </w:r>
            <w:r w:rsidR="002F26DC" w:rsidRPr="002003DC">
              <w:rPr>
                <w:rFonts w:eastAsia="Times New Roman"/>
                <w:b/>
                <w:color w:val="90C5F6" w:themeColor="accent1" w:themeTint="66"/>
                <w:sz w:val="18"/>
                <w:szCs w:val="18"/>
                <w:lang w:val="mk-MK" w:eastAsia="mk-MK"/>
              </w:rPr>
              <w:t xml:space="preserve"> и методи-Резултати-Заклучок</w:t>
            </w:r>
          </w:p>
          <w:p w:rsidR="003409EA" w:rsidRPr="003409EA" w:rsidRDefault="00F951DA" w:rsidP="003409EA">
            <w:pPr>
              <w:widowControl/>
              <w:autoSpaceDE/>
              <w:autoSpaceDN/>
              <w:adjustRightInd/>
              <w:rPr>
                <w:rFonts w:eastAsia="Times New Roman"/>
                <w:color w:val="FFFFFF" w:themeColor="background1"/>
                <w:sz w:val="18"/>
                <w:szCs w:val="18"/>
                <w:lang w:val="mk-MK" w:eastAsia="mk-MK"/>
              </w:rPr>
            </w:pPr>
            <w:r w:rsidRPr="00F951DA">
              <w:rPr>
                <w:rFonts w:eastAsia="Times New Roman" w:hAnsi="Symbol"/>
                <w:color w:val="FFFFFF" w:themeColor="background1"/>
                <w:sz w:val="18"/>
                <w:szCs w:val="18"/>
                <w:lang w:val="mk-MK" w:eastAsia="mk-MK"/>
              </w:rPr>
              <w:t></w:t>
            </w:r>
            <w:r w:rsidR="00AB2C66">
              <w:rPr>
                <w:rFonts w:eastAsia="Times New Roman" w:hAnsi="Symbol"/>
                <w:color w:val="FFFFFF" w:themeColor="background1"/>
                <w:sz w:val="18"/>
                <w:szCs w:val="18"/>
                <w:lang w:val="mk-MK" w:eastAsia="mk-MK"/>
              </w:rPr>
              <w:t xml:space="preserve"> </w:t>
            </w:r>
            <w:r w:rsidR="002F26DC">
              <w:rPr>
                <w:rFonts w:eastAsia="Times New Roman"/>
                <w:color w:val="FFFFFF" w:themeColor="background1"/>
                <w:sz w:val="18"/>
                <w:szCs w:val="18"/>
                <w:lang w:val="mk-MK" w:eastAsia="mk-MK"/>
              </w:rPr>
              <w:t>Фонт</w:t>
            </w:r>
            <w:r w:rsidRPr="00F951DA">
              <w:rPr>
                <w:rFonts w:eastAsia="Times New Roman"/>
                <w:color w:val="FFFFFF" w:themeColor="background1"/>
                <w:sz w:val="18"/>
                <w:szCs w:val="18"/>
                <w:lang w:val="mk-MK" w:eastAsia="mk-MK"/>
              </w:rPr>
              <w:t xml:space="preserve"> "Times New Roman" </w:t>
            </w:r>
            <w:r w:rsidR="002F26DC">
              <w:rPr>
                <w:rFonts w:eastAsia="Times New Roman"/>
                <w:color w:val="FFFFFF" w:themeColor="background1"/>
                <w:sz w:val="18"/>
                <w:szCs w:val="18"/>
                <w:lang w:val="mk-MK" w:eastAsia="mk-MK"/>
              </w:rPr>
              <w:t>големина</w:t>
            </w:r>
            <w:r w:rsidRPr="00F951DA">
              <w:rPr>
                <w:rFonts w:eastAsia="Times New Roman"/>
                <w:color w:val="FFFFFF" w:themeColor="background1"/>
                <w:sz w:val="18"/>
                <w:szCs w:val="18"/>
                <w:lang w:val="mk-MK" w:eastAsia="mk-MK"/>
              </w:rPr>
              <w:t xml:space="preserve"> 11 </w:t>
            </w:r>
          </w:p>
          <w:p w:rsidR="001675C6" w:rsidRDefault="00F951DA" w:rsidP="002F26DC">
            <w:r w:rsidRPr="00F951DA">
              <w:rPr>
                <w:rFonts w:eastAsia="Times New Roman" w:hAnsi="Symbol"/>
                <w:color w:val="FFFFFF" w:themeColor="background1"/>
                <w:sz w:val="18"/>
                <w:szCs w:val="18"/>
                <w:lang w:val="mk-MK" w:eastAsia="mk-MK"/>
              </w:rPr>
              <w:t></w:t>
            </w:r>
            <w:r w:rsidR="00AB2C66">
              <w:rPr>
                <w:rFonts w:eastAsia="Times New Roman" w:hAnsi="Symbol"/>
                <w:color w:val="FFFFFF" w:themeColor="background1"/>
                <w:sz w:val="18"/>
                <w:szCs w:val="18"/>
                <w:lang w:val="mk-MK" w:eastAsia="mk-MK"/>
              </w:rPr>
              <w:t xml:space="preserve"> </w:t>
            </w:r>
            <w:r w:rsidR="002F26DC">
              <w:rPr>
                <w:rFonts w:eastAsia="Times New Roman"/>
                <w:color w:val="FFFFFF" w:themeColor="background1"/>
                <w:sz w:val="18"/>
                <w:szCs w:val="18"/>
                <w:lang w:val="mk-MK" w:eastAsia="mk-MK"/>
              </w:rPr>
              <w:t>Должината на апстрактот треба да биде</w:t>
            </w:r>
            <w:r w:rsidR="007B5BEA">
              <w:rPr>
                <w:rFonts w:eastAsia="Times New Roman"/>
                <w:color w:val="FFFFFF" w:themeColor="background1"/>
                <w:sz w:val="18"/>
                <w:szCs w:val="18"/>
                <w:lang w:val="mk-MK" w:eastAsia="mk-MK"/>
              </w:rPr>
              <w:t>до</w:t>
            </w:r>
            <w:r w:rsidRPr="00F951DA">
              <w:rPr>
                <w:rFonts w:eastAsia="Times New Roman"/>
                <w:color w:val="FFFF00"/>
                <w:sz w:val="18"/>
                <w:szCs w:val="18"/>
                <w:lang w:val="mk-MK" w:eastAsia="mk-MK"/>
              </w:rPr>
              <w:t xml:space="preserve"> </w:t>
            </w:r>
            <w:r w:rsidRPr="002003DC">
              <w:rPr>
                <w:rFonts w:eastAsia="Times New Roman"/>
                <w:b/>
                <w:color w:val="90C5F6" w:themeColor="accent1" w:themeTint="66"/>
                <w:sz w:val="18"/>
                <w:szCs w:val="18"/>
                <w:lang w:val="mk-MK" w:eastAsia="mk-MK"/>
              </w:rPr>
              <w:t xml:space="preserve">400 </w:t>
            </w:r>
            <w:r w:rsidR="002F26DC" w:rsidRPr="002003DC">
              <w:rPr>
                <w:rFonts w:eastAsia="Times New Roman"/>
                <w:b/>
                <w:color w:val="90C5F6" w:themeColor="accent1" w:themeTint="66"/>
                <w:sz w:val="18"/>
                <w:szCs w:val="18"/>
                <w:lang w:val="mk-MK" w:eastAsia="mk-MK"/>
              </w:rPr>
              <w:t>збора</w:t>
            </w:r>
            <w:r w:rsidR="002F26DC">
              <w:rPr>
                <w:rFonts w:eastAsia="Times New Roman"/>
                <w:color w:val="FFFFFF" w:themeColor="background1"/>
                <w:sz w:val="18"/>
                <w:szCs w:val="18"/>
                <w:lang w:val="mk-MK" w:eastAsia="mk-MK"/>
              </w:rPr>
              <w:t xml:space="preserve"> и не повеќе од 5 клучни збора</w:t>
            </w:r>
          </w:p>
        </w:tc>
      </w:tr>
    </w:tbl>
    <w:p w:rsidR="00DF6EE4" w:rsidRDefault="00DF6EE4" w:rsidP="009C09A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</w:tblGrid>
      <w:tr w:rsidR="00DF6EE4" w:rsidTr="008F08F3">
        <w:tc>
          <w:tcPr>
            <w:tcW w:w="5070" w:type="dxa"/>
            <w:shd w:val="clear" w:color="auto" w:fill="90C5F6" w:themeFill="accent1" w:themeFillTint="66"/>
          </w:tcPr>
          <w:p w:rsidR="002F22DA" w:rsidRDefault="002F26DC" w:rsidP="002F22DA">
            <w:pPr>
              <w:pStyle w:val="Heading3"/>
              <w:outlineLvl w:val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Ако сакате да поднесет</w:t>
            </w:r>
            <w:r w:rsidR="00C001CB">
              <w:rPr>
                <w:sz w:val="20"/>
                <w:szCs w:val="20"/>
              </w:rPr>
              <w:t>е</w:t>
            </w:r>
            <w:r w:rsidR="002003DC">
              <w:rPr>
                <w:sz w:val="20"/>
                <w:szCs w:val="20"/>
                <w:lang w:val="en-US"/>
              </w:rPr>
              <w:t xml:space="preserve"> </w:t>
            </w:r>
            <w:r w:rsidRPr="00572E7B">
              <w:rPr>
                <w:color w:val="FFFFFF" w:themeColor="background1"/>
                <w:sz w:val="20"/>
                <w:szCs w:val="20"/>
              </w:rPr>
              <w:t>ЦЕЛОСЕН ТЕКС</w:t>
            </w:r>
            <w:r w:rsidR="002F22DA" w:rsidRPr="00572E7B">
              <w:rPr>
                <w:color w:val="FFFFFF" w:themeColor="background1"/>
                <w:sz w:val="20"/>
                <w:szCs w:val="20"/>
              </w:rPr>
              <w:t>Т</w:t>
            </w:r>
            <w:r w:rsidR="007B5BEA">
              <w:rPr>
                <w:sz w:val="20"/>
                <w:szCs w:val="20"/>
              </w:rPr>
              <w:t xml:space="preserve"> покрај апстрактот, имај</w:t>
            </w:r>
            <w:r w:rsidR="00FA2536">
              <w:rPr>
                <w:sz w:val="20"/>
                <w:szCs w:val="20"/>
              </w:rPr>
              <w:t>те го</w:t>
            </w:r>
            <w:r>
              <w:rPr>
                <w:sz w:val="20"/>
                <w:szCs w:val="20"/>
              </w:rPr>
              <w:t xml:space="preserve"> предвид следново</w:t>
            </w:r>
            <w:r w:rsidR="00DF6EE4" w:rsidRPr="00D1563B">
              <w:rPr>
                <w:sz w:val="20"/>
                <w:szCs w:val="20"/>
              </w:rPr>
              <w:t>:</w:t>
            </w:r>
          </w:p>
          <w:p w:rsidR="00DF6EE4" w:rsidRPr="002F22DA" w:rsidRDefault="002F22DA" w:rsidP="00FA2536">
            <w:pPr>
              <w:pStyle w:val="Heading3"/>
              <w:outlineLvl w:val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Целосниот трекст треба да биде подготвен според пропозициите дадени во </w:t>
            </w:r>
            <w:r w:rsidR="00FA2536">
              <w:rPr>
                <w:sz w:val="20"/>
                <w:szCs w:val="20"/>
              </w:rPr>
              <w:t>списанието</w:t>
            </w:r>
            <w:r w:rsidR="002003DC">
              <w:rPr>
                <w:sz w:val="20"/>
                <w:szCs w:val="20"/>
                <w:lang w:val="en-US"/>
              </w:rPr>
              <w:t xml:space="preserve"> </w:t>
            </w:r>
            <w:r w:rsidR="00DF6EE4" w:rsidRPr="00572E7B">
              <w:rPr>
                <w:color w:val="FFFFFF" w:themeColor="background1"/>
                <w:sz w:val="20"/>
                <w:szCs w:val="20"/>
                <w:lang w:val="en-US"/>
              </w:rPr>
              <w:t>“Macedonian Veterinary Review”</w:t>
            </w:r>
            <w:r w:rsidR="002003DC">
              <w:rPr>
                <w:color w:val="FFFF00"/>
                <w:sz w:val="20"/>
                <w:szCs w:val="20"/>
                <w:lang w:val="en-US"/>
              </w:rPr>
              <w:t xml:space="preserve"> </w:t>
            </w:r>
            <w:r w:rsidR="00DF6EE4" w:rsidRPr="00D1563B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види инструкции за авторите на следниов линк</w:t>
            </w:r>
            <w:r w:rsidR="00DF6EE4" w:rsidRPr="00D1563B">
              <w:rPr>
                <w:sz w:val="20"/>
                <w:szCs w:val="20"/>
              </w:rPr>
              <w:t>:</w:t>
            </w:r>
            <w:r w:rsidR="002003DC">
              <w:rPr>
                <w:sz w:val="20"/>
                <w:szCs w:val="20"/>
                <w:lang w:val="en-US"/>
              </w:rPr>
              <w:t xml:space="preserve"> </w:t>
            </w:r>
            <w:r w:rsidR="00DF6EE4" w:rsidRPr="002003DC">
              <w:rPr>
                <w:color w:val="FFFFFF" w:themeColor="background1"/>
                <w:sz w:val="20"/>
                <w:szCs w:val="20"/>
                <w:u w:val="single"/>
                <w:lang w:val="en-US"/>
              </w:rPr>
              <w:t>www.macvetrev.mk</w:t>
            </w:r>
            <w:r w:rsidR="00DF6EE4" w:rsidRPr="00DF6EE4">
              <w:rPr>
                <w:color w:val="0070C0"/>
                <w:sz w:val="20"/>
                <w:szCs w:val="20"/>
                <w:u w:val="single"/>
                <w:lang w:val="en-US"/>
              </w:rPr>
              <w:t xml:space="preserve"> </w:t>
            </w:r>
          </w:p>
        </w:tc>
      </w:tr>
    </w:tbl>
    <w:p w:rsidR="009C09A4" w:rsidRPr="009C09A4" w:rsidRDefault="009C09A4" w:rsidP="009C09A4"/>
    <w:p w:rsidR="009C09A4" w:rsidRPr="002F22DA" w:rsidRDefault="002F22DA" w:rsidP="009C09A4">
      <w:pPr>
        <w:jc w:val="center"/>
        <w:rPr>
          <w:b/>
          <w:color w:val="004E6C" w:themeColor="accent2" w:themeShade="80"/>
          <w:sz w:val="24"/>
          <w:szCs w:val="24"/>
          <w:lang w:val="mk-MK"/>
        </w:rPr>
      </w:pPr>
      <w:r>
        <w:rPr>
          <w:b/>
          <w:color w:val="004E6C" w:themeColor="accent2" w:themeShade="80"/>
          <w:sz w:val="24"/>
          <w:szCs w:val="24"/>
          <w:lang w:val="mk-MK"/>
        </w:rPr>
        <w:t>ПОДНЕСУВАЊЕ НА ТРУДОВИ</w:t>
      </w:r>
    </w:p>
    <w:p w:rsidR="00851659" w:rsidRPr="008A2D81" w:rsidRDefault="00851659" w:rsidP="009C09A4">
      <w:pPr>
        <w:jc w:val="center"/>
        <w:rPr>
          <w:b/>
          <w:color w:val="004E6C" w:themeColor="accent2" w:themeShade="80"/>
          <w:sz w:val="10"/>
          <w:szCs w:val="10"/>
        </w:rPr>
      </w:pPr>
    </w:p>
    <w:p w:rsidR="009C09A4" w:rsidRPr="008A2D81" w:rsidRDefault="000172C8" w:rsidP="00666FA5">
      <w:pPr>
        <w:jc w:val="both"/>
        <w:rPr>
          <w:color w:val="004E6C" w:themeColor="accent2" w:themeShade="80"/>
        </w:rPr>
      </w:pPr>
      <w:r>
        <w:rPr>
          <w:color w:val="004E6C" w:themeColor="accent2" w:themeShade="80"/>
          <w:lang w:val="mk-MK"/>
        </w:rPr>
        <w:t xml:space="preserve">Ве молиме, поднесете ги вашите апстракти </w:t>
      </w:r>
      <w:r w:rsidR="00FA2536" w:rsidRPr="00FA2536">
        <w:rPr>
          <w:color w:val="004E6C" w:themeColor="accent2" w:themeShade="80"/>
          <w:lang w:val="mk-MK"/>
        </w:rPr>
        <w:t>(</w:t>
      </w:r>
      <w:r w:rsidRPr="00FA2536">
        <w:rPr>
          <w:b/>
          <w:color w:val="004E6C" w:themeColor="accent2" w:themeShade="80"/>
          <w:lang w:val="mk-MK"/>
        </w:rPr>
        <w:t xml:space="preserve">во </w:t>
      </w:r>
      <w:r w:rsidR="009C09A4" w:rsidRPr="00FA2536">
        <w:rPr>
          <w:b/>
          <w:color w:val="004E6C" w:themeColor="accent2" w:themeShade="80"/>
        </w:rPr>
        <w:t xml:space="preserve">Word </w:t>
      </w:r>
      <w:r w:rsidRPr="00FA2536">
        <w:rPr>
          <w:b/>
          <w:color w:val="004E6C" w:themeColor="accent2" w:themeShade="80"/>
          <w:lang w:val="mk-MK"/>
        </w:rPr>
        <w:t>документ</w:t>
      </w:r>
      <w:r w:rsidR="00FA2536" w:rsidRPr="00FA2536">
        <w:rPr>
          <w:color w:val="004E6C" w:themeColor="accent2" w:themeShade="80"/>
          <w:lang w:val="mk-MK"/>
        </w:rPr>
        <w:t>)</w:t>
      </w:r>
      <w:r w:rsidR="00FA2536">
        <w:rPr>
          <w:color w:val="004E6C" w:themeColor="accent2" w:themeShade="80"/>
          <w:lang w:val="mk-MK"/>
        </w:rPr>
        <w:t>,</w:t>
      </w:r>
      <w:r w:rsidR="00940B4C">
        <w:rPr>
          <w:color w:val="004E6C" w:themeColor="accent2" w:themeShade="80"/>
        </w:rPr>
        <w:t xml:space="preserve"> </w:t>
      </w:r>
      <w:r>
        <w:rPr>
          <w:color w:val="004E6C" w:themeColor="accent2" w:themeShade="80"/>
          <w:lang w:val="mk-MK"/>
        </w:rPr>
        <w:t xml:space="preserve">во форма на прилог на следниов </w:t>
      </w:r>
      <w:r w:rsidR="009C09A4" w:rsidRPr="008A2D81">
        <w:rPr>
          <w:color w:val="004E6C" w:themeColor="accent2" w:themeShade="80"/>
        </w:rPr>
        <w:t>e-</w:t>
      </w:r>
      <w:r>
        <w:rPr>
          <w:color w:val="004E6C" w:themeColor="accent2" w:themeShade="80"/>
          <w:lang w:val="mk-MK"/>
        </w:rPr>
        <w:t>маил</w:t>
      </w:r>
      <w:r w:rsidR="009C09A4" w:rsidRPr="008A2D81">
        <w:rPr>
          <w:color w:val="004E6C" w:themeColor="accent2" w:themeShade="80"/>
        </w:rPr>
        <w:t>:</w:t>
      </w:r>
    </w:p>
    <w:p w:rsidR="009C09A4" w:rsidRPr="00DF6EE4" w:rsidRDefault="009C09A4" w:rsidP="009C09A4">
      <w:pPr>
        <w:rPr>
          <w:sz w:val="10"/>
          <w:szCs w:val="10"/>
        </w:rPr>
      </w:pPr>
    </w:p>
    <w:p w:rsidR="001675C6" w:rsidRPr="00940B4C" w:rsidRDefault="00E16172">
      <w:pPr>
        <w:jc w:val="center"/>
        <w:rPr>
          <w:color w:val="03485B" w:themeColor="text2" w:themeShade="BF"/>
          <w:sz w:val="10"/>
          <w:szCs w:val="10"/>
        </w:rPr>
      </w:pPr>
      <w:hyperlink r:id="rId11" w:history="1">
        <w:r w:rsidR="00396BF1" w:rsidRPr="00940B4C">
          <w:rPr>
            <w:rStyle w:val="Hyperlink"/>
            <w:b/>
            <w:color w:val="03485B" w:themeColor="text2" w:themeShade="BF"/>
            <w:sz w:val="22"/>
            <w:szCs w:val="22"/>
          </w:rPr>
          <w:t>dvm2016@fvm.ukim.edu.mk</w:t>
        </w:r>
      </w:hyperlink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820"/>
      </w:tblGrid>
      <w:tr w:rsidR="009C09A4" w:rsidTr="002C2F42">
        <w:tc>
          <w:tcPr>
            <w:tcW w:w="4820" w:type="dxa"/>
            <w:shd w:val="clear" w:color="auto" w:fill="FFFFFF" w:themeFill="background1"/>
          </w:tcPr>
          <w:p w:rsidR="00265172" w:rsidRDefault="00265172" w:rsidP="00DF6EE4">
            <w:pPr>
              <w:pStyle w:val="NoSpacing"/>
              <w:rPr>
                <w:lang w:val="mk-MK"/>
              </w:rPr>
            </w:pPr>
          </w:p>
          <w:p w:rsidR="009C09A4" w:rsidRPr="00396BF1" w:rsidRDefault="00DF6EE4" w:rsidP="00DF6EE4">
            <w:pPr>
              <w:pStyle w:val="NoSpacing"/>
            </w:pPr>
            <w:r w:rsidRPr="00396BF1">
              <w:t>*</w:t>
            </w:r>
            <w:r w:rsidR="00396BF1" w:rsidRPr="00396BF1">
              <w:t xml:space="preserve">  </w:t>
            </w:r>
            <w:r w:rsidR="00444AAA" w:rsidRPr="00396BF1">
              <w:rPr>
                <w:b/>
                <w:lang w:val="mk-MK"/>
              </w:rPr>
              <w:t>ВНИМАНИЕ ЗАБЕЛЕШКА</w:t>
            </w:r>
            <w:r w:rsidRPr="00396BF1">
              <w:rPr>
                <w:b/>
              </w:rPr>
              <w:t xml:space="preserve">: </w:t>
            </w:r>
          </w:p>
          <w:p w:rsidR="00DF6EE4" w:rsidRPr="00524007" w:rsidRDefault="00DF6EE4" w:rsidP="00DF6EE4">
            <w:pPr>
              <w:pStyle w:val="NoSpacing"/>
            </w:pPr>
          </w:p>
          <w:p w:rsidR="009C09A4" w:rsidRDefault="00DF6EE4" w:rsidP="00396BF1">
            <w:pPr>
              <w:pStyle w:val="NoSpacing"/>
              <w:rPr>
                <w:b/>
                <w:bCs/>
              </w:rPr>
            </w:pPr>
            <w:r w:rsidRPr="00396BF1">
              <w:rPr>
                <w:rFonts w:hAnsi="Symbol"/>
              </w:rPr>
              <w:t></w:t>
            </w:r>
            <w:r w:rsidR="00396BF1" w:rsidRPr="00396BF1">
              <w:rPr>
                <w:rFonts w:hAnsi="Symbol"/>
              </w:rPr>
              <w:t xml:space="preserve">  </w:t>
            </w:r>
            <w:r w:rsidR="00444AAA" w:rsidRPr="00396BF1">
              <w:rPr>
                <w:lang w:val="mk-MK"/>
              </w:rPr>
              <w:t>Последен термин за целосен текст</w:t>
            </w:r>
            <w:r w:rsidR="00396BF1" w:rsidRPr="00396BF1">
              <w:t xml:space="preserve"> </w:t>
            </w:r>
            <w:r w:rsidRPr="00396BF1">
              <w:rPr>
                <w:b/>
              </w:rPr>
              <w:t>(</w:t>
            </w:r>
            <w:r w:rsidR="00444AAA" w:rsidRPr="00396BF1">
              <w:rPr>
                <w:b/>
                <w:bCs/>
                <w:lang w:val="mk-MK"/>
              </w:rPr>
              <w:t>Јуни</w:t>
            </w:r>
            <w:r w:rsidRPr="00396BF1">
              <w:rPr>
                <w:b/>
                <w:bCs/>
              </w:rPr>
              <w:t xml:space="preserve"> </w:t>
            </w:r>
            <w:r w:rsidR="00396BF1" w:rsidRPr="00396BF1">
              <w:rPr>
                <w:b/>
                <w:bCs/>
              </w:rPr>
              <w:t>15</w:t>
            </w:r>
            <w:r w:rsidRPr="00396BF1">
              <w:rPr>
                <w:b/>
                <w:bCs/>
              </w:rPr>
              <w:t>, 2015)</w:t>
            </w:r>
          </w:p>
          <w:p w:rsidR="00396BF1" w:rsidRPr="00F929DA" w:rsidRDefault="00396BF1" w:rsidP="00396BF1">
            <w:pPr>
              <w:pStyle w:val="NoSpacing"/>
              <w:rPr>
                <w:color w:val="800000"/>
              </w:rPr>
            </w:pPr>
          </w:p>
        </w:tc>
      </w:tr>
    </w:tbl>
    <w:p w:rsidR="00265172" w:rsidRDefault="00265172" w:rsidP="00193C8B">
      <w:pPr>
        <w:jc w:val="center"/>
        <w:rPr>
          <w:b/>
          <w:bCs/>
          <w:color w:val="004E6C" w:themeColor="accent2" w:themeShade="80"/>
          <w:spacing w:val="-3"/>
          <w:sz w:val="22"/>
          <w:szCs w:val="22"/>
          <w:lang w:val="mk-MK"/>
        </w:rPr>
      </w:pPr>
    </w:p>
    <w:p w:rsidR="00265172" w:rsidRDefault="00265172" w:rsidP="00193C8B">
      <w:pPr>
        <w:jc w:val="center"/>
        <w:rPr>
          <w:b/>
          <w:bCs/>
          <w:color w:val="004E6C" w:themeColor="accent2" w:themeShade="80"/>
          <w:spacing w:val="-3"/>
          <w:sz w:val="22"/>
          <w:szCs w:val="22"/>
          <w:lang w:val="mk-MK"/>
        </w:rPr>
      </w:pPr>
    </w:p>
    <w:p w:rsidR="00031236" w:rsidRPr="00193C8B" w:rsidRDefault="00444AAA" w:rsidP="00193C8B">
      <w:pPr>
        <w:jc w:val="center"/>
        <w:rPr>
          <w:b/>
          <w:bCs/>
          <w:color w:val="004E6C" w:themeColor="accent2" w:themeShade="80"/>
          <w:spacing w:val="-3"/>
          <w:sz w:val="22"/>
          <w:szCs w:val="22"/>
        </w:rPr>
      </w:pPr>
      <w:r>
        <w:rPr>
          <w:b/>
          <w:bCs/>
          <w:color w:val="004E6C" w:themeColor="accent2" w:themeShade="80"/>
          <w:spacing w:val="-3"/>
          <w:sz w:val="22"/>
          <w:szCs w:val="22"/>
          <w:lang w:val="mk-MK"/>
        </w:rPr>
        <w:t>УНИВЕРЗИТЕТ „Св. КИРИЛ И МЕТОДИЈ“ФАКУЛТЕТ ЗА ВЕТЕРИНАРНА МЕДИЦИНА</w:t>
      </w:r>
    </w:p>
    <w:p w:rsidR="001F7D55" w:rsidRDefault="001F7D55" w:rsidP="00D1563B">
      <w:pPr>
        <w:jc w:val="center"/>
      </w:pPr>
    </w:p>
    <w:p w:rsidR="00031236" w:rsidRDefault="00AE0566" w:rsidP="00D1563B">
      <w:pPr>
        <w:jc w:val="center"/>
      </w:pPr>
      <w:r>
        <w:rPr>
          <w:rFonts w:ascii="Arial" w:hAnsi="Arial" w:cs="Arial"/>
          <w:noProof/>
          <w:lang w:val="mk-MK" w:eastAsia="mk-MK"/>
        </w:rPr>
        <w:drawing>
          <wp:inline distT="0" distB="0" distL="0" distR="0">
            <wp:extent cx="542925" cy="669843"/>
            <wp:effectExtent l="19050" t="0" r="9525" b="0"/>
            <wp:docPr id="4" name="Picture 5" descr="UK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KIM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669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7D55">
        <w:t xml:space="preserve">          </w:t>
      </w:r>
      <w:r>
        <w:rPr>
          <w:rFonts w:ascii="Arial" w:hAnsi="Arial" w:cs="Arial"/>
          <w:noProof/>
          <w:lang w:val="mk-MK" w:eastAsia="mk-MK"/>
        </w:rPr>
        <w:drawing>
          <wp:inline distT="0" distB="0" distL="0" distR="0">
            <wp:extent cx="617126" cy="609600"/>
            <wp:effectExtent l="19050" t="0" r="0" b="0"/>
            <wp:docPr id="2" name="Picture 2" descr="Znaci_FVM_UK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naci_FVM_UKIM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26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747" w:rsidRDefault="00E16172">
      <w:r>
        <w:rPr>
          <w:b/>
          <w:noProof/>
          <w:color w:val="004E6C" w:themeColor="accent2" w:themeShade="80"/>
          <w:sz w:val="24"/>
          <w:szCs w:val="24"/>
          <w:lang w:val="mk-MK" w:eastAsia="mk-M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6" type="#_x0000_t202" style="position:absolute;margin-left:-2pt;margin-top:13.05pt;width:237.4pt;height:90.7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" stroked="f">
            <v:textbox>
              <w:txbxContent>
                <w:p w:rsidR="001A4D05" w:rsidRPr="001F7D55" w:rsidRDefault="001A4D05" w:rsidP="001A4D05">
                  <w:pPr>
                    <w:jc w:val="center"/>
                    <w:rPr>
                      <w:b/>
                      <w:color w:val="0075A2" w:themeColor="accent2" w:themeShade="BF"/>
                      <w:sz w:val="48"/>
                      <w:szCs w:val="48"/>
                    </w:rPr>
                  </w:pPr>
                  <w:r w:rsidRPr="00193C8B">
                    <w:rPr>
                      <w:b/>
                      <w:color w:val="0075A2" w:themeColor="accent2" w:themeShade="BF"/>
                      <w:sz w:val="48"/>
                      <w:szCs w:val="48"/>
                      <w:lang w:val="mk-MK"/>
                    </w:rPr>
                    <w:t>ДЕН</w:t>
                  </w:r>
                  <w:r w:rsidR="001F7D55">
                    <w:rPr>
                      <w:b/>
                      <w:color w:val="0075A2" w:themeColor="accent2" w:themeShade="BF"/>
                      <w:sz w:val="48"/>
                      <w:szCs w:val="48"/>
                      <w:lang w:val="mk-MK"/>
                    </w:rPr>
                    <w:t>ОВИ НА ВЕТЕРИНАРНА МЕДИЦИНА 201</w:t>
                  </w:r>
                  <w:r w:rsidR="001F7D55">
                    <w:rPr>
                      <w:b/>
                      <w:color w:val="0075A2" w:themeColor="accent2" w:themeShade="BF"/>
                      <w:sz w:val="48"/>
                      <w:szCs w:val="48"/>
                    </w:rPr>
                    <w:t>6</w:t>
                  </w:r>
                </w:p>
                <w:p w:rsidR="001A4D05" w:rsidRDefault="001A4D05"/>
              </w:txbxContent>
            </v:textbox>
          </v:shape>
        </w:pict>
      </w:r>
    </w:p>
    <w:p w:rsidR="009C09A4" w:rsidRDefault="009C09A4"/>
    <w:p w:rsidR="00354A1E" w:rsidRPr="00444AAA" w:rsidRDefault="00354A1E">
      <w:pPr>
        <w:rPr>
          <w:lang w:val="mk-MK"/>
        </w:rPr>
      </w:pPr>
    </w:p>
    <w:p w:rsidR="00464747" w:rsidRDefault="00464747">
      <w:pPr>
        <w:rPr>
          <w:noProof/>
          <w:lang w:eastAsia="mk-MK"/>
        </w:rPr>
      </w:pPr>
    </w:p>
    <w:p w:rsidR="00193C8B" w:rsidRDefault="00193C8B">
      <w:pPr>
        <w:rPr>
          <w:noProof/>
          <w:lang w:eastAsia="mk-MK"/>
        </w:rPr>
      </w:pPr>
    </w:p>
    <w:p w:rsidR="00193C8B" w:rsidRDefault="00193C8B">
      <w:pPr>
        <w:rPr>
          <w:noProof/>
          <w:lang w:eastAsia="mk-MK"/>
        </w:rPr>
      </w:pPr>
    </w:p>
    <w:p w:rsidR="00193C8B" w:rsidRDefault="00193C8B">
      <w:pPr>
        <w:rPr>
          <w:noProof/>
          <w:lang w:eastAsia="mk-MK"/>
        </w:rPr>
      </w:pPr>
    </w:p>
    <w:p w:rsidR="00193C8B" w:rsidRDefault="00193C8B">
      <w:pPr>
        <w:rPr>
          <w:noProof/>
          <w:lang w:eastAsia="mk-MK"/>
        </w:rPr>
      </w:pPr>
    </w:p>
    <w:p w:rsidR="00193C8B" w:rsidRDefault="00193C8B">
      <w:pPr>
        <w:rPr>
          <w:noProof/>
          <w:lang w:eastAsia="mk-MK"/>
        </w:rPr>
      </w:pPr>
    </w:p>
    <w:p w:rsidR="00193C8B" w:rsidRDefault="00193C8B">
      <w:pPr>
        <w:rPr>
          <w:noProof/>
          <w:lang w:eastAsia="mk-MK"/>
        </w:rPr>
      </w:pPr>
    </w:p>
    <w:p w:rsidR="00193C8B" w:rsidRDefault="00193C8B">
      <w:pPr>
        <w:rPr>
          <w:noProof/>
          <w:lang w:eastAsia="mk-MK"/>
        </w:rPr>
      </w:pPr>
    </w:p>
    <w:p w:rsidR="00193C8B" w:rsidRDefault="0067283A" w:rsidP="00572E7B">
      <w:pPr>
        <w:jc w:val="center"/>
        <w:rPr>
          <w:noProof/>
          <w:lang w:eastAsia="mk-MK"/>
        </w:rPr>
      </w:pPr>
      <w:r w:rsidRPr="0067283A">
        <w:rPr>
          <w:noProof/>
          <w:lang w:val="mk-MK" w:eastAsia="mk-MK"/>
        </w:rPr>
        <w:drawing>
          <wp:inline distT="0" distB="0" distL="0" distR="0">
            <wp:extent cx="2880000" cy="1153761"/>
            <wp:effectExtent l="95250" t="76200" r="91800" b="84489"/>
            <wp:docPr id="6" name="Picture 2" descr="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15376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72E7B" w:rsidRDefault="00572E7B" w:rsidP="00572E7B">
      <w:pPr>
        <w:jc w:val="center"/>
        <w:rPr>
          <w:noProof/>
          <w:lang w:eastAsia="mk-MK"/>
        </w:rPr>
      </w:pPr>
    </w:p>
    <w:p w:rsidR="00193C8B" w:rsidRDefault="00193C8B" w:rsidP="00572E7B">
      <w:pPr>
        <w:jc w:val="center"/>
        <w:rPr>
          <w:noProof/>
          <w:lang w:eastAsia="mk-MK"/>
        </w:rPr>
      </w:pPr>
      <w:r w:rsidRPr="00DA0DD2">
        <w:rPr>
          <w:noProof/>
          <w:lang w:val="mk-MK" w:eastAsia="mk-MK"/>
        </w:rPr>
        <w:drawing>
          <wp:inline distT="0" distB="0" distL="0" distR="0">
            <wp:extent cx="2880000" cy="1290702"/>
            <wp:effectExtent l="76200" t="95250" r="110850" b="99948"/>
            <wp:docPr id="5" name="Picture 4" descr="http://fvm.ukim.edu.mk/wp-content/uploads/2014/04/nauk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vm.ukim.edu.mk/wp-content/uploads/2014/04/nauka2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2907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929DA" w:rsidRDefault="00F929DA" w:rsidP="00193C8B">
      <w:pPr>
        <w:pStyle w:val="Default"/>
        <w:jc w:val="center"/>
        <w:rPr>
          <w:b/>
          <w:bCs/>
          <w:i/>
          <w:iCs/>
          <w:color w:val="0075A2" w:themeColor="accent2" w:themeShade="BF"/>
        </w:rPr>
      </w:pPr>
    </w:p>
    <w:p w:rsidR="00572E7B" w:rsidRPr="00572E7B" w:rsidRDefault="00572E7B" w:rsidP="00193C8B">
      <w:pPr>
        <w:pStyle w:val="Default"/>
        <w:jc w:val="center"/>
        <w:rPr>
          <w:b/>
          <w:bCs/>
          <w:i/>
          <w:iCs/>
          <w:color w:val="0075A2" w:themeColor="accent2" w:themeShade="BF"/>
        </w:rPr>
      </w:pPr>
    </w:p>
    <w:p w:rsidR="00193C8B" w:rsidRPr="00014AC6" w:rsidRDefault="00193C8B" w:rsidP="00193C8B">
      <w:pPr>
        <w:pStyle w:val="Default"/>
        <w:jc w:val="center"/>
        <w:rPr>
          <w:color w:val="0075A2" w:themeColor="accent2" w:themeShade="BF"/>
        </w:rPr>
      </w:pPr>
      <w:r>
        <w:rPr>
          <w:b/>
          <w:bCs/>
          <w:i/>
          <w:iCs/>
          <w:color w:val="0075A2" w:themeColor="accent2" w:themeShade="BF"/>
          <w:lang w:val="mk-MK"/>
        </w:rPr>
        <w:t>СТРУГА, МАКЕДОНИЈА</w:t>
      </w:r>
    </w:p>
    <w:p w:rsidR="00193C8B" w:rsidRDefault="00193C8B" w:rsidP="00396BF1">
      <w:pPr>
        <w:pStyle w:val="Default"/>
        <w:jc w:val="center"/>
        <w:rPr>
          <w:noProof/>
          <w:lang w:eastAsia="mk-MK"/>
        </w:rPr>
      </w:pPr>
      <w:r w:rsidRPr="00014AC6">
        <w:rPr>
          <w:b/>
          <w:bCs/>
          <w:i/>
          <w:iCs/>
          <w:color w:val="0075A2" w:themeColor="accent2" w:themeShade="BF"/>
        </w:rPr>
        <w:t>2</w:t>
      </w:r>
      <w:r w:rsidR="001F7D55">
        <w:rPr>
          <w:b/>
          <w:bCs/>
          <w:i/>
          <w:iCs/>
          <w:color w:val="0075A2" w:themeColor="accent2" w:themeShade="BF"/>
        </w:rPr>
        <w:t>2</w:t>
      </w:r>
      <w:r w:rsidRPr="00014AC6">
        <w:rPr>
          <w:b/>
          <w:bCs/>
          <w:i/>
          <w:iCs/>
          <w:color w:val="0075A2" w:themeColor="accent2" w:themeShade="BF"/>
        </w:rPr>
        <w:t>-2</w:t>
      </w:r>
      <w:r w:rsidR="001F7D55">
        <w:rPr>
          <w:b/>
          <w:bCs/>
          <w:i/>
          <w:iCs/>
          <w:color w:val="0075A2" w:themeColor="accent2" w:themeShade="BF"/>
        </w:rPr>
        <w:t>4</w:t>
      </w:r>
      <w:r w:rsidRPr="00014AC6">
        <w:rPr>
          <w:b/>
          <w:bCs/>
          <w:i/>
          <w:iCs/>
          <w:color w:val="0075A2" w:themeColor="accent2" w:themeShade="BF"/>
        </w:rPr>
        <w:t xml:space="preserve">, </w:t>
      </w:r>
      <w:r>
        <w:rPr>
          <w:b/>
          <w:bCs/>
          <w:i/>
          <w:iCs/>
          <w:color w:val="0075A2" w:themeColor="accent2" w:themeShade="BF"/>
          <w:lang w:val="mk-MK"/>
        </w:rPr>
        <w:t>Септември</w:t>
      </w:r>
      <w:r w:rsidRPr="00014AC6">
        <w:rPr>
          <w:b/>
          <w:bCs/>
          <w:i/>
          <w:iCs/>
          <w:color w:val="0075A2" w:themeColor="accent2" w:themeShade="BF"/>
        </w:rPr>
        <w:t xml:space="preserve"> 201</w:t>
      </w:r>
      <w:r w:rsidR="001F7D55">
        <w:rPr>
          <w:b/>
          <w:bCs/>
          <w:i/>
          <w:iCs/>
          <w:color w:val="0075A2" w:themeColor="accent2" w:themeShade="BF"/>
        </w:rPr>
        <w:t>6</w:t>
      </w:r>
    </w:p>
    <w:p w:rsidR="00193C8B" w:rsidRDefault="00193C8B">
      <w:pPr>
        <w:rPr>
          <w:noProof/>
          <w:lang w:eastAsia="mk-MK"/>
        </w:rPr>
      </w:pPr>
    </w:p>
    <w:p w:rsidR="00193C8B" w:rsidRDefault="00193C8B">
      <w:pPr>
        <w:rPr>
          <w:noProof/>
          <w:lang w:eastAsia="mk-MK"/>
        </w:rPr>
      </w:pPr>
    </w:p>
    <w:p w:rsidR="00193C8B" w:rsidRDefault="00193C8B">
      <w:pPr>
        <w:rPr>
          <w:noProof/>
          <w:lang w:eastAsia="mk-MK"/>
        </w:rPr>
      </w:pPr>
    </w:p>
    <w:tbl>
      <w:tblPr>
        <w:tblStyle w:val="TableGrid"/>
        <w:tblpPr w:leftFromText="180" w:rightFromText="180" w:vertAnchor="text" w:horzAnchor="margin" w:tblpX="74" w:tblpY="-35"/>
        <w:tblW w:w="5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</w:tblGrid>
      <w:tr w:rsidR="00F929DA" w:rsidRPr="00F929DA" w:rsidTr="0087175D">
        <w:tc>
          <w:tcPr>
            <w:tcW w:w="5070" w:type="dxa"/>
          </w:tcPr>
          <w:p w:rsidR="001D2F3E" w:rsidRPr="001D2F3E" w:rsidRDefault="001D2F3E" w:rsidP="001D2F3E">
            <w:pPr>
              <w:jc w:val="both"/>
              <w:rPr>
                <w:color w:val="004E6C" w:themeColor="accent2" w:themeShade="80"/>
                <w:sz w:val="18"/>
                <w:szCs w:val="18"/>
                <w:lang w:val="mk-MK"/>
              </w:rPr>
            </w:pPr>
            <w:r w:rsidRPr="001D2F3E">
              <w:rPr>
                <w:color w:val="004E6C" w:themeColor="accent2" w:themeShade="80"/>
                <w:sz w:val="18"/>
                <w:szCs w:val="18"/>
                <w:lang w:val="mk-MK"/>
              </w:rPr>
              <w:lastRenderedPageBreak/>
              <w:t>Почитувани колеги,</w:t>
            </w:r>
          </w:p>
          <w:p w:rsidR="001D2F3E" w:rsidRDefault="001D2F3E" w:rsidP="001D2F3E">
            <w:pPr>
              <w:jc w:val="both"/>
              <w:rPr>
                <w:color w:val="004E6C" w:themeColor="accent2" w:themeShade="80"/>
                <w:sz w:val="18"/>
                <w:szCs w:val="18"/>
              </w:rPr>
            </w:pPr>
            <w:r w:rsidRPr="001D2F3E">
              <w:rPr>
                <w:color w:val="004E6C" w:themeColor="accent2" w:themeShade="80"/>
                <w:sz w:val="18"/>
                <w:szCs w:val="18"/>
                <w:lang w:val="mk-MK"/>
              </w:rPr>
              <w:t>Драги пријатели,</w:t>
            </w:r>
          </w:p>
          <w:p w:rsidR="001D2F3E" w:rsidRPr="001D2F3E" w:rsidRDefault="001D2F3E" w:rsidP="001D2F3E">
            <w:pPr>
              <w:jc w:val="both"/>
              <w:rPr>
                <w:color w:val="004E6C" w:themeColor="accent2" w:themeShade="80"/>
                <w:sz w:val="18"/>
                <w:szCs w:val="18"/>
              </w:rPr>
            </w:pPr>
          </w:p>
          <w:p w:rsidR="001D2F3E" w:rsidRPr="001D2F3E" w:rsidRDefault="001D2F3E" w:rsidP="001D2F3E">
            <w:pPr>
              <w:ind w:firstLine="284"/>
              <w:jc w:val="both"/>
              <w:rPr>
                <w:color w:val="004E6C" w:themeColor="accent2" w:themeShade="80"/>
                <w:sz w:val="18"/>
                <w:szCs w:val="18"/>
                <w:lang w:val="mk-MK"/>
              </w:rPr>
            </w:pPr>
            <w:r w:rsidRPr="001D2F3E">
              <w:rPr>
                <w:color w:val="004E6C" w:themeColor="accent2" w:themeShade="80"/>
                <w:sz w:val="18"/>
                <w:szCs w:val="18"/>
                <w:lang w:val="mk-MK"/>
              </w:rPr>
              <w:t>И оваа година Факултетот за ветеринарна медицина</w:t>
            </w:r>
            <w:r w:rsidR="00970426">
              <w:rPr>
                <w:color w:val="004E6C" w:themeColor="accent2" w:themeShade="80"/>
                <w:sz w:val="18"/>
                <w:szCs w:val="18"/>
                <w:lang w:val="mk-MK"/>
              </w:rPr>
              <w:t xml:space="preserve"> </w:t>
            </w:r>
            <w:r w:rsidRPr="001D2F3E">
              <w:rPr>
                <w:color w:val="004E6C" w:themeColor="accent2" w:themeShade="80"/>
                <w:sz w:val="18"/>
                <w:szCs w:val="18"/>
                <w:lang w:val="mk-MK"/>
              </w:rPr>
              <w:t>-Скопје, по 7 пат традиционално ќе ги одржи </w:t>
            </w:r>
            <w:r w:rsidRPr="001D2F3E">
              <w:rPr>
                <w:b/>
                <w:bCs/>
                <w:color w:val="004E6C" w:themeColor="accent2" w:themeShade="80"/>
                <w:sz w:val="18"/>
                <w:szCs w:val="18"/>
                <w:u w:val="single"/>
                <w:lang w:val="mk-MK"/>
              </w:rPr>
              <w:t>Деновите на ветеринарна медицина -</w:t>
            </w:r>
            <w:r>
              <w:rPr>
                <w:b/>
                <w:bCs/>
                <w:color w:val="004E6C" w:themeColor="accent2" w:themeShade="80"/>
                <w:sz w:val="18"/>
                <w:szCs w:val="18"/>
                <w:u w:val="single"/>
              </w:rPr>
              <w:t xml:space="preserve"> </w:t>
            </w:r>
            <w:r w:rsidRPr="001D2F3E">
              <w:rPr>
                <w:b/>
                <w:bCs/>
                <w:color w:val="004E6C" w:themeColor="accent2" w:themeShade="80"/>
                <w:sz w:val="18"/>
                <w:szCs w:val="18"/>
                <w:u w:val="single"/>
                <w:lang w:val="mk-MK"/>
              </w:rPr>
              <w:t>2016</w:t>
            </w:r>
            <w:r w:rsidRPr="001D2F3E">
              <w:rPr>
                <w:color w:val="004E6C" w:themeColor="accent2" w:themeShade="80"/>
                <w:sz w:val="18"/>
                <w:szCs w:val="18"/>
                <w:lang w:val="mk-MK"/>
              </w:rPr>
              <w:t>.</w:t>
            </w:r>
          </w:p>
          <w:p w:rsidR="001D2F3E" w:rsidRPr="001D2F3E" w:rsidRDefault="001D2F3E" w:rsidP="001D2F3E">
            <w:pPr>
              <w:ind w:firstLine="284"/>
              <w:jc w:val="both"/>
              <w:rPr>
                <w:color w:val="004E6C" w:themeColor="accent2" w:themeShade="80"/>
                <w:sz w:val="18"/>
                <w:szCs w:val="18"/>
                <w:lang w:val="mk-MK"/>
              </w:rPr>
            </w:pPr>
            <w:r w:rsidRPr="001D2F3E">
              <w:rPr>
                <w:color w:val="004E6C" w:themeColor="accent2" w:themeShade="80"/>
                <w:sz w:val="18"/>
                <w:szCs w:val="18"/>
                <w:lang w:val="mk-MK"/>
              </w:rPr>
              <w:t>Собирот ќе се одржи во хотел </w:t>
            </w:r>
            <w:r w:rsidRPr="001D2F3E">
              <w:rPr>
                <w:color w:val="004E6C" w:themeColor="accent2" w:themeShade="80"/>
                <w:sz w:val="18"/>
                <w:szCs w:val="18"/>
              </w:rPr>
              <w:t>"</w:t>
            </w:r>
            <w:r w:rsidRPr="001D2F3E">
              <w:rPr>
                <w:color w:val="004E6C" w:themeColor="accent2" w:themeShade="80"/>
                <w:sz w:val="18"/>
                <w:szCs w:val="18"/>
                <w:lang w:val="mk-MK"/>
              </w:rPr>
              <w:t>Изгрев</w:t>
            </w:r>
            <w:r w:rsidRPr="001D2F3E">
              <w:rPr>
                <w:color w:val="004E6C" w:themeColor="accent2" w:themeShade="80"/>
                <w:sz w:val="18"/>
                <w:szCs w:val="18"/>
              </w:rPr>
              <w:t>"</w:t>
            </w:r>
            <w:r w:rsidRPr="001D2F3E">
              <w:rPr>
                <w:color w:val="004E6C" w:themeColor="accent2" w:themeShade="80"/>
                <w:sz w:val="18"/>
                <w:szCs w:val="18"/>
                <w:lang w:val="mk-MK"/>
              </w:rPr>
              <w:t> во Струга од </w:t>
            </w:r>
            <w:r w:rsidRPr="001D2F3E">
              <w:rPr>
                <w:b/>
                <w:bCs/>
                <w:color w:val="004E6C" w:themeColor="accent2" w:themeShade="80"/>
                <w:sz w:val="18"/>
                <w:szCs w:val="18"/>
                <w:u w:val="single"/>
                <w:lang w:val="mk-MK"/>
              </w:rPr>
              <w:t>22</w:t>
            </w:r>
            <w:r>
              <w:rPr>
                <w:b/>
                <w:bCs/>
                <w:color w:val="004E6C" w:themeColor="accent2" w:themeShade="80"/>
                <w:sz w:val="18"/>
                <w:szCs w:val="18"/>
                <w:u w:val="single"/>
              </w:rPr>
              <w:t xml:space="preserve"> </w:t>
            </w:r>
            <w:r w:rsidRPr="001D2F3E">
              <w:rPr>
                <w:b/>
                <w:bCs/>
                <w:color w:val="004E6C" w:themeColor="accent2" w:themeShade="80"/>
                <w:sz w:val="18"/>
                <w:szCs w:val="18"/>
                <w:u w:val="single"/>
                <w:lang w:val="mk-MK"/>
              </w:rPr>
              <w:t>-</w:t>
            </w:r>
            <w:r>
              <w:rPr>
                <w:b/>
                <w:bCs/>
                <w:color w:val="004E6C" w:themeColor="accent2" w:themeShade="80"/>
                <w:sz w:val="18"/>
                <w:szCs w:val="18"/>
                <w:u w:val="single"/>
              </w:rPr>
              <w:t xml:space="preserve"> </w:t>
            </w:r>
            <w:r w:rsidRPr="001D2F3E">
              <w:rPr>
                <w:b/>
                <w:bCs/>
                <w:color w:val="004E6C" w:themeColor="accent2" w:themeShade="80"/>
                <w:sz w:val="18"/>
                <w:szCs w:val="18"/>
                <w:u w:val="single"/>
                <w:lang w:val="mk-MK"/>
              </w:rPr>
              <w:t>24 Септември 2016 година</w:t>
            </w:r>
            <w:r w:rsidRPr="001D2F3E">
              <w:rPr>
                <w:color w:val="004E6C" w:themeColor="accent2" w:themeShade="80"/>
                <w:sz w:val="18"/>
                <w:szCs w:val="18"/>
                <w:lang w:val="mk-MK"/>
              </w:rPr>
              <w:t>.</w:t>
            </w:r>
          </w:p>
          <w:p w:rsidR="00F929DA" w:rsidRPr="00F929DA" w:rsidRDefault="001D2F3E" w:rsidP="003162C1">
            <w:pPr>
              <w:ind w:firstLine="284"/>
              <w:jc w:val="both"/>
              <w:rPr>
                <w:color w:val="004E6C" w:themeColor="accent2" w:themeShade="80"/>
                <w:sz w:val="18"/>
                <w:szCs w:val="18"/>
                <w:lang w:val="mk-MK"/>
              </w:rPr>
            </w:pPr>
            <w:r>
              <w:rPr>
                <w:color w:val="004E6C" w:themeColor="accent2" w:themeShade="80"/>
                <w:sz w:val="18"/>
                <w:szCs w:val="18"/>
                <w:lang w:val="mk-MK"/>
              </w:rPr>
              <w:t>Седми</w:t>
            </w:r>
            <w:r w:rsidR="00F929DA" w:rsidRPr="00F929DA">
              <w:rPr>
                <w:color w:val="004E6C" w:themeColor="accent2" w:themeShade="80"/>
                <w:sz w:val="18"/>
                <w:szCs w:val="18"/>
                <w:lang w:val="mk-MK"/>
              </w:rPr>
              <w:t xml:space="preserve"> пат, Факултетот за ветеринарна медицина при Универзитетот Св. Кирил и Методиј во Скопје, со огромно задоволство е домаќин на научници, ветеринарни практичари и ветеринарни инспектори, на собир кој треба да ја инкорпорира науката во секојдневната пракса.</w:t>
            </w:r>
          </w:p>
          <w:p w:rsidR="00F929DA" w:rsidRPr="00F929DA" w:rsidRDefault="00F929DA" w:rsidP="003162C1">
            <w:pPr>
              <w:ind w:firstLine="284"/>
              <w:jc w:val="both"/>
              <w:rPr>
                <w:color w:val="004E6C" w:themeColor="accent2" w:themeShade="80"/>
                <w:sz w:val="18"/>
                <w:szCs w:val="18"/>
                <w:lang w:val="mk-MK"/>
              </w:rPr>
            </w:pPr>
            <w:r w:rsidRPr="00F929DA">
              <w:rPr>
                <w:color w:val="004E6C" w:themeColor="accent2" w:themeShade="80"/>
                <w:sz w:val="18"/>
                <w:szCs w:val="18"/>
                <w:lang w:val="mk-MK"/>
              </w:rPr>
              <w:t>Оваа година во периодот, од</w:t>
            </w:r>
            <w:r w:rsidRPr="00F929DA">
              <w:rPr>
                <w:color w:val="004E6C" w:themeColor="accent2" w:themeShade="80"/>
                <w:sz w:val="18"/>
                <w:szCs w:val="18"/>
              </w:rPr>
              <w:t xml:space="preserve"> 2</w:t>
            </w:r>
            <w:r w:rsidR="003162C1">
              <w:rPr>
                <w:color w:val="004E6C" w:themeColor="accent2" w:themeShade="80"/>
                <w:sz w:val="18"/>
                <w:szCs w:val="18"/>
                <w:lang w:val="mk-MK"/>
              </w:rPr>
              <w:t>2</w:t>
            </w:r>
            <w:r w:rsidRPr="00F929DA">
              <w:rPr>
                <w:color w:val="004E6C" w:themeColor="accent2" w:themeShade="80"/>
                <w:sz w:val="18"/>
                <w:szCs w:val="18"/>
              </w:rPr>
              <w:t xml:space="preserve"> </w:t>
            </w:r>
            <w:r w:rsidRPr="00F929DA">
              <w:rPr>
                <w:color w:val="004E6C" w:themeColor="accent2" w:themeShade="80"/>
                <w:sz w:val="18"/>
                <w:szCs w:val="18"/>
                <w:lang w:val="mk-MK"/>
              </w:rPr>
              <w:t>до</w:t>
            </w:r>
            <w:r w:rsidRPr="00F929DA">
              <w:rPr>
                <w:color w:val="004E6C" w:themeColor="accent2" w:themeShade="80"/>
                <w:sz w:val="18"/>
                <w:szCs w:val="18"/>
              </w:rPr>
              <w:t xml:space="preserve"> 2</w:t>
            </w:r>
            <w:r w:rsidR="003162C1">
              <w:rPr>
                <w:color w:val="004E6C" w:themeColor="accent2" w:themeShade="80"/>
                <w:sz w:val="18"/>
                <w:szCs w:val="18"/>
                <w:lang w:val="mk-MK"/>
              </w:rPr>
              <w:t>4</w:t>
            </w:r>
            <w:r w:rsidRPr="00F929DA">
              <w:rPr>
                <w:color w:val="004E6C" w:themeColor="accent2" w:themeShade="80"/>
                <w:sz w:val="18"/>
                <w:szCs w:val="18"/>
                <w:lang w:val="mk-MK"/>
              </w:rPr>
              <w:t xml:space="preserve"> Септември во преубавата Струга, во хотел </w:t>
            </w:r>
            <w:r w:rsidR="006C6641">
              <w:rPr>
                <w:color w:val="004E6C" w:themeColor="accent2" w:themeShade="80"/>
                <w:sz w:val="18"/>
                <w:szCs w:val="18"/>
                <w:lang w:val="mk-MK"/>
              </w:rPr>
              <w:t>Изгрев*****</w:t>
            </w:r>
            <w:r w:rsidRPr="00F929DA">
              <w:rPr>
                <w:color w:val="004E6C" w:themeColor="accent2" w:themeShade="80"/>
                <w:sz w:val="18"/>
                <w:szCs w:val="18"/>
                <w:lang w:val="mk-MK"/>
              </w:rPr>
              <w:t xml:space="preserve">, е точната локација на одржување на овој настан. </w:t>
            </w:r>
          </w:p>
          <w:p w:rsidR="00F929DA" w:rsidRPr="00F929DA" w:rsidRDefault="00F929DA" w:rsidP="00E8070D">
            <w:pPr>
              <w:ind w:firstLine="284"/>
              <w:jc w:val="both"/>
              <w:rPr>
                <w:color w:val="004E6C" w:themeColor="accent2" w:themeShade="80"/>
                <w:sz w:val="18"/>
                <w:szCs w:val="18"/>
              </w:rPr>
            </w:pPr>
            <w:r w:rsidRPr="00F929DA">
              <w:rPr>
                <w:color w:val="004E6C" w:themeColor="accent2" w:themeShade="80"/>
                <w:sz w:val="18"/>
                <w:szCs w:val="18"/>
                <w:lang w:val="mk-MK"/>
              </w:rPr>
              <w:t xml:space="preserve">Собирот ќе го сочува вообичаениот формат, вклучувајќи </w:t>
            </w:r>
            <w:r w:rsidR="00BC3B18">
              <w:rPr>
                <w:color w:val="004E6C" w:themeColor="accent2" w:themeShade="80"/>
                <w:sz w:val="18"/>
                <w:szCs w:val="18"/>
                <w:lang w:val="mk-MK"/>
              </w:rPr>
              <w:t xml:space="preserve">ги </w:t>
            </w:r>
            <w:r w:rsidRPr="00F929DA">
              <w:rPr>
                <w:color w:val="004E6C" w:themeColor="accent2" w:themeShade="80"/>
                <w:sz w:val="18"/>
                <w:szCs w:val="18"/>
                <w:lang w:val="mk-MK"/>
              </w:rPr>
              <w:t>поканетте пленарни предавачи, презентации и конструктивни работилници. Научната програма, ќе опфати бројни стручно обработени презентации, селектирани од страна на организациоиот одбор</w:t>
            </w:r>
            <w:r w:rsidRPr="00F929DA">
              <w:rPr>
                <w:color w:val="004E6C" w:themeColor="accent2" w:themeShade="80"/>
                <w:sz w:val="18"/>
                <w:szCs w:val="18"/>
              </w:rPr>
              <w:t>,</w:t>
            </w:r>
            <w:r w:rsidRPr="00F929DA">
              <w:rPr>
                <w:color w:val="004E6C" w:themeColor="accent2" w:themeShade="80"/>
                <w:sz w:val="18"/>
                <w:szCs w:val="18"/>
                <w:lang w:val="mk-MK"/>
              </w:rPr>
              <w:t xml:space="preserve"> засновани врз научната важност и новитетите од следниве теми: здравствена заштита на животни, благосостојба и репродукција, како и јавно здравство и безбедност на храна. </w:t>
            </w:r>
          </w:p>
          <w:p w:rsidR="00F929DA" w:rsidRDefault="00F929DA" w:rsidP="00E8070D">
            <w:pPr>
              <w:ind w:firstLine="284"/>
              <w:jc w:val="both"/>
              <w:rPr>
                <w:color w:val="004E6C" w:themeColor="accent2" w:themeShade="80"/>
                <w:sz w:val="18"/>
                <w:szCs w:val="18"/>
                <w:lang w:val="mk-MK"/>
              </w:rPr>
            </w:pPr>
            <w:r w:rsidRPr="00F929DA">
              <w:rPr>
                <w:color w:val="004E6C" w:themeColor="accent2" w:themeShade="80"/>
                <w:sz w:val="18"/>
                <w:szCs w:val="18"/>
                <w:lang w:val="mk-MK"/>
              </w:rPr>
              <w:t xml:space="preserve">Но, тоа не е се! Ќе дадеме се од себе, да ви го организираме слободното време по предавањата, нудејќи ја убавината на природата, богатството на историјата и кулинарските традиционални искуства. </w:t>
            </w:r>
          </w:p>
          <w:p w:rsidR="00E8070D" w:rsidRPr="00F929DA" w:rsidRDefault="00E8070D" w:rsidP="00E8070D">
            <w:pPr>
              <w:ind w:firstLine="284"/>
              <w:jc w:val="both"/>
              <w:rPr>
                <w:color w:val="004E6C" w:themeColor="accent2" w:themeShade="80"/>
                <w:sz w:val="18"/>
                <w:szCs w:val="18"/>
              </w:rPr>
            </w:pPr>
          </w:p>
          <w:p w:rsidR="00D84F79" w:rsidRPr="00D84F79" w:rsidRDefault="00D84F79" w:rsidP="00D84F79">
            <w:pPr>
              <w:jc w:val="both"/>
              <w:rPr>
                <w:color w:val="004E6C" w:themeColor="accent2" w:themeShade="80"/>
                <w:sz w:val="18"/>
                <w:szCs w:val="18"/>
                <w:lang w:val="mk-MK"/>
              </w:rPr>
            </w:pPr>
            <w:r w:rsidRPr="00D84F79">
              <w:rPr>
                <w:color w:val="004E6C" w:themeColor="accent2" w:themeShade="80"/>
                <w:sz w:val="18"/>
                <w:szCs w:val="18"/>
                <w:lang w:val="mk-MK"/>
              </w:rPr>
              <w:t>Со почит,</w:t>
            </w:r>
          </w:p>
          <w:p w:rsidR="00D84F79" w:rsidRPr="00D84F79" w:rsidRDefault="00D84F79" w:rsidP="00D84F79">
            <w:pPr>
              <w:jc w:val="both"/>
              <w:rPr>
                <w:color w:val="004E6C" w:themeColor="accent2" w:themeShade="80"/>
                <w:sz w:val="18"/>
                <w:szCs w:val="18"/>
                <w:lang w:val="mk-MK"/>
              </w:rPr>
            </w:pPr>
            <w:r w:rsidRPr="00D84F79">
              <w:rPr>
                <w:color w:val="004E6C" w:themeColor="accent2" w:themeShade="80"/>
                <w:sz w:val="18"/>
                <w:szCs w:val="18"/>
                <w:lang w:val="mk-MK"/>
              </w:rPr>
              <w:t>Организационен одбор на</w:t>
            </w:r>
          </w:p>
          <w:p w:rsidR="00D84F79" w:rsidRPr="00D84F79" w:rsidRDefault="00D84F79" w:rsidP="00D84F79">
            <w:pPr>
              <w:jc w:val="both"/>
              <w:rPr>
                <w:color w:val="004E6C" w:themeColor="accent2" w:themeShade="80"/>
                <w:sz w:val="18"/>
                <w:szCs w:val="18"/>
                <w:lang w:val="mk-MK"/>
              </w:rPr>
            </w:pPr>
            <w:r w:rsidRPr="00D84F79">
              <w:rPr>
                <w:color w:val="004E6C" w:themeColor="accent2" w:themeShade="80"/>
                <w:sz w:val="18"/>
                <w:szCs w:val="18"/>
                <w:lang w:val="mk-MK"/>
              </w:rPr>
              <w:t>Денови за ветеринарна медицина 2016</w:t>
            </w:r>
          </w:p>
          <w:p w:rsidR="00F929DA" w:rsidRDefault="00F929DA" w:rsidP="001D2F3E">
            <w:pPr>
              <w:rPr>
                <w:b/>
                <w:color w:val="004E6C" w:themeColor="accent2" w:themeShade="80"/>
                <w:sz w:val="24"/>
                <w:szCs w:val="24"/>
                <w:lang w:val="mk-MK"/>
              </w:rPr>
            </w:pPr>
          </w:p>
          <w:p w:rsidR="00F929DA" w:rsidRPr="0086295C" w:rsidRDefault="00F929DA" w:rsidP="001D2F3E">
            <w:pPr>
              <w:jc w:val="center"/>
              <w:rPr>
                <w:b/>
                <w:color w:val="004E6C" w:themeColor="accent2" w:themeShade="80"/>
                <w:sz w:val="24"/>
                <w:szCs w:val="24"/>
                <w:lang w:val="mk-MK"/>
              </w:rPr>
            </w:pPr>
            <w:r w:rsidRPr="00F929DA">
              <w:rPr>
                <w:b/>
                <w:color w:val="004E6C" w:themeColor="accent2" w:themeShade="80"/>
                <w:sz w:val="24"/>
                <w:szCs w:val="24"/>
                <w:lang w:val="mk-MK"/>
              </w:rPr>
              <w:t xml:space="preserve">ИЗВРШЕН ОДБОР НА ДЕНОВИ НА ВЕТЕРИНАРНА МЕДИЦИНА </w:t>
            </w:r>
            <w:r w:rsidR="0086295C">
              <w:rPr>
                <w:b/>
                <w:color w:val="004E6C" w:themeColor="accent2" w:themeShade="80"/>
                <w:sz w:val="24"/>
                <w:szCs w:val="24"/>
              </w:rPr>
              <w:t>201</w:t>
            </w:r>
            <w:r w:rsidR="0086295C">
              <w:rPr>
                <w:b/>
                <w:color w:val="004E6C" w:themeColor="accent2" w:themeShade="80"/>
                <w:sz w:val="24"/>
                <w:szCs w:val="24"/>
                <w:lang w:val="mk-MK"/>
              </w:rPr>
              <w:t>6</w:t>
            </w:r>
          </w:p>
          <w:p w:rsidR="00F929DA" w:rsidRPr="00F929DA" w:rsidRDefault="00F929DA" w:rsidP="001D2F3E">
            <w:pPr>
              <w:jc w:val="center"/>
              <w:rPr>
                <w:b/>
                <w:color w:val="004E6C" w:themeColor="accent2" w:themeShade="80"/>
                <w:sz w:val="16"/>
                <w:szCs w:val="16"/>
              </w:rPr>
            </w:pPr>
          </w:p>
          <w:p w:rsidR="00F929DA" w:rsidRPr="00F929DA" w:rsidRDefault="00F929DA" w:rsidP="001D2F3E">
            <w:pPr>
              <w:jc w:val="center"/>
              <w:rPr>
                <w:b/>
                <w:color w:val="004E6C" w:themeColor="accent2" w:themeShade="80"/>
                <w:sz w:val="16"/>
                <w:szCs w:val="16"/>
              </w:rPr>
            </w:pPr>
            <w:r w:rsidRPr="00F929DA">
              <w:rPr>
                <w:b/>
                <w:color w:val="004E6C" w:themeColor="accent2" w:themeShade="80"/>
                <w:sz w:val="16"/>
                <w:szCs w:val="16"/>
                <w:lang w:val="mk-MK"/>
              </w:rPr>
              <w:t>ЛОКАЛЕН ОРГАНИЗАЦИОНЕН ОДБОР</w:t>
            </w:r>
          </w:p>
          <w:p w:rsidR="00F929DA" w:rsidRPr="00F929DA" w:rsidRDefault="00F929DA" w:rsidP="001D2F3E">
            <w:pPr>
              <w:jc w:val="center"/>
              <w:rPr>
                <w:b/>
                <w:sz w:val="16"/>
                <w:szCs w:val="16"/>
              </w:rPr>
            </w:pPr>
          </w:p>
          <w:tbl>
            <w:tblPr>
              <w:tblW w:w="5211" w:type="dxa"/>
              <w:shd w:val="clear" w:color="auto" w:fill="0075A2" w:themeFill="accent2" w:themeFillShade="BF"/>
              <w:tblLayout w:type="fixed"/>
              <w:tblLook w:val="0000" w:firstRow="0" w:lastRow="0" w:firstColumn="0" w:lastColumn="0" w:noHBand="0" w:noVBand="0"/>
            </w:tblPr>
            <w:tblGrid>
              <w:gridCol w:w="2518"/>
              <w:gridCol w:w="2693"/>
            </w:tblGrid>
            <w:tr w:rsidR="00F929DA" w:rsidRPr="00F929DA" w:rsidTr="00C24326">
              <w:trPr>
                <w:trHeight w:val="930"/>
              </w:trPr>
              <w:tc>
                <w:tcPr>
                  <w:tcW w:w="2518" w:type="dxa"/>
                  <w:shd w:val="clear" w:color="auto" w:fill="FFFFFF" w:themeFill="background1"/>
                  <w:vAlign w:val="center"/>
                </w:tcPr>
                <w:p w:rsidR="00F929DA" w:rsidRPr="00C24326" w:rsidRDefault="00F929DA" w:rsidP="008F08F3">
                  <w:pPr>
                    <w:framePr w:hSpace="180" w:wrap="around" w:vAnchor="text" w:hAnchor="margin" w:x="74" w:y="-35"/>
                    <w:spacing w:line="276" w:lineRule="auto"/>
                    <w:rPr>
                      <w:sz w:val="16"/>
                      <w:szCs w:val="16"/>
                      <w:lang w:val="mk-MK"/>
                    </w:rPr>
                  </w:pPr>
                  <w:r w:rsidRPr="00C24326">
                    <w:rPr>
                      <w:sz w:val="16"/>
                      <w:szCs w:val="16"/>
                      <w:lang w:val="mk-MK"/>
                    </w:rPr>
                    <w:t>Проф. д-р</w:t>
                  </w:r>
                  <w:r w:rsidR="00B87AA9">
                    <w:rPr>
                      <w:sz w:val="16"/>
                      <w:szCs w:val="16"/>
                      <w:lang w:val="mk-MK"/>
                    </w:rPr>
                    <w:t xml:space="preserve"> </w:t>
                  </w:r>
                  <w:r w:rsidRPr="00C24326">
                    <w:rPr>
                      <w:sz w:val="16"/>
                      <w:szCs w:val="16"/>
                      <w:lang w:val="mk-MK"/>
                    </w:rPr>
                    <w:t>Зехра Х. Муслиу</w:t>
                  </w:r>
                </w:p>
                <w:p w:rsidR="00F929DA" w:rsidRDefault="00F929DA" w:rsidP="008F08F3">
                  <w:pPr>
                    <w:framePr w:hSpace="180" w:wrap="around" w:vAnchor="text" w:hAnchor="margin" w:x="74" w:y="-35"/>
                    <w:spacing w:line="276" w:lineRule="auto"/>
                    <w:rPr>
                      <w:sz w:val="16"/>
                      <w:szCs w:val="16"/>
                      <w:lang w:val="mk-MK"/>
                    </w:rPr>
                  </w:pPr>
                  <w:r w:rsidRPr="00C24326">
                    <w:rPr>
                      <w:sz w:val="16"/>
                      <w:szCs w:val="16"/>
                      <w:lang w:val="mk-MK"/>
                    </w:rPr>
                    <w:t>Проф. д-р</w:t>
                  </w:r>
                  <w:r w:rsidR="00B87AA9">
                    <w:rPr>
                      <w:sz w:val="16"/>
                      <w:szCs w:val="16"/>
                      <w:lang w:val="mk-MK"/>
                    </w:rPr>
                    <w:t xml:space="preserve"> </w:t>
                  </w:r>
                  <w:r w:rsidRPr="00C24326">
                    <w:rPr>
                      <w:sz w:val="16"/>
                      <w:szCs w:val="16"/>
                      <w:lang w:val="mk-MK"/>
                    </w:rPr>
                    <w:t>Славчо Мреношки</w:t>
                  </w:r>
                </w:p>
                <w:p w:rsidR="00B87AA9" w:rsidRPr="00C24326" w:rsidRDefault="00B87AA9" w:rsidP="008F08F3">
                  <w:pPr>
                    <w:framePr w:hSpace="180" w:wrap="around" w:vAnchor="text" w:hAnchor="margin" w:x="74" w:y="-35"/>
                    <w:spacing w:line="276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lang w:val="mk-MK"/>
                    </w:rPr>
                    <w:t>Проф. Д-р Павле Секуловски</w:t>
                  </w:r>
                </w:p>
                <w:p w:rsidR="00F929DA" w:rsidRPr="00C24326" w:rsidRDefault="00F929DA" w:rsidP="008F08F3">
                  <w:pPr>
                    <w:framePr w:hSpace="180" w:wrap="around" w:vAnchor="text" w:hAnchor="margin" w:x="74" w:y="-35"/>
                    <w:spacing w:line="276" w:lineRule="auto"/>
                    <w:rPr>
                      <w:sz w:val="16"/>
                      <w:szCs w:val="16"/>
                      <w:lang w:val="mk-MK"/>
                    </w:rPr>
                  </w:pPr>
                  <w:r w:rsidRPr="00C24326">
                    <w:rPr>
                      <w:sz w:val="16"/>
                      <w:szCs w:val="16"/>
                      <w:lang w:val="mk-MK"/>
                    </w:rPr>
                    <w:t>Доц. д-р</w:t>
                  </w:r>
                  <w:r w:rsidR="00B87AA9">
                    <w:rPr>
                      <w:sz w:val="16"/>
                      <w:szCs w:val="16"/>
                      <w:lang w:val="mk-MK"/>
                    </w:rPr>
                    <w:t xml:space="preserve"> </w:t>
                  </w:r>
                  <w:r w:rsidRPr="00C24326">
                    <w:rPr>
                      <w:sz w:val="16"/>
                      <w:szCs w:val="16"/>
                      <w:lang w:val="mk-MK"/>
                    </w:rPr>
                    <w:t>Флорина П. Перчиниќ</w:t>
                  </w:r>
                </w:p>
                <w:p w:rsidR="00F929DA" w:rsidRPr="00C24326" w:rsidRDefault="00F929DA" w:rsidP="008F08F3">
                  <w:pPr>
                    <w:framePr w:hSpace="180" w:wrap="around" w:vAnchor="text" w:hAnchor="margin" w:x="74" w:y="-35"/>
                    <w:spacing w:line="276" w:lineRule="auto"/>
                    <w:rPr>
                      <w:sz w:val="16"/>
                      <w:szCs w:val="16"/>
                      <w:lang w:val="mk-MK"/>
                    </w:rPr>
                  </w:pPr>
                  <w:r w:rsidRPr="00C24326">
                    <w:rPr>
                      <w:sz w:val="16"/>
                      <w:szCs w:val="16"/>
                      <w:lang w:val="mk-MK"/>
                    </w:rPr>
                    <w:t>Д-р Катерина Благоевска</w:t>
                  </w:r>
                </w:p>
                <w:p w:rsidR="00F929DA" w:rsidRDefault="00F929DA" w:rsidP="008F08F3">
                  <w:pPr>
                    <w:framePr w:hSpace="180" w:wrap="around" w:vAnchor="text" w:hAnchor="margin" w:x="74" w:y="-35"/>
                    <w:spacing w:line="276" w:lineRule="auto"/>
                    <w:rPr>
                      <w:sz w:val="16"/>
                      <w:szCs w:val="16"/>
                      <w:lang w:val="mk-MK"/>
                    </w:rPr>
                  </w:pPr>
                  <w:r w:rsidRPr="00C24326">
                    <w:rPr>
                      <w:sz w:val="16"/>
                      <w:szCs w:val="16"/>
                      <w:lang w:val="mk-MK"/>
                    </w:rPr>
                    <w:t>Доц. д-р Јована Стефановска</w:t>
                  </w:r>
                </w:p>
                <w:p w:rsidR="00B87AA9" w:rsidRDefault="00B87AA9" w:rsidP="008F08F3">
                  <w:pPr>
                    <w:framePr w:hSpace="180" w:wrap="around" w:vAnchor="text" w:hAnchor="margin" w:x="74" w:y="-35"/>
                    <w:spacing w:line="276" w:lineRule="auto"/>
                    <w:rPr>
                      <w:sz w:val="16"/>
                      <w:szCs w:val="16"/>
                      <w:lang w:val="mk-MK"/>
                    </w:rPr>
                  </w:pPr>
                  <w:r>
                    <w:rPr>
                      <w:sz w:val="16"/>
                      <w:szCs w:val="16"/>
                      <w:lang w:val="mk-MK"/>
                    </w:rPr>
                    <w:t>Доц. Бранко Атанасов</w:t>
                  </w:r>
                </w:p>
                <w:p w:rsidR="00B87AA9" w:rsidRDefault="00B87AA9" w:rsidP="008F08F3">
                  <w:pPr>
                    <w:framePr w:hSpace="180" w:wrap="around" w:vAnchor="text" w:hAnchor="margin" w:x="74" w:y="-35"/>
                    <w:spacing w:line="276" w:lineRule="auto"/>
                    <w:rPr>
                      <w:sz w:val="16"/>
                      <w:szCs w:val="16"/>
                      <w:lang w:val="mk-MK"/>
                    </w:rPr>
                  </w:pPr>
                  <w:r>
                    <w:rPr>
                      <w:sz w:val="16"/>
                      <w:szCs w:val="16"/>
                      <w:lang w:val="mk-MK"/>
                    </w:rPr>
                    <w:t>Доц. Кирил Крстевски</w:t>
                  </w:r>
                </w:p>
                <w:p w:rsidR="00B87AA9" w:rsidRDefault="00B87AA9" w:rsidP="008F08F3">
                  <w:pPr>
                    <w:framePr w:hSpace="180" w:wrap="around" w:vAnchor="text" w:hAnchor="margin" w:x="74" w:y="-35"/>
                    <w:spacing w:line="276" w:lineRule="auto"/>
                    <w:rPr>
                      <w:sz w:val="16"/>
                      <w:szCs w:val="16"/>
                      <w:lang w:val="mk-MK"/>
                    </w:rPr>
                  </w:pPr>
                  <w:r>
                    <w:rPr>
                      <w:sz w:val="16"/>
                      <w:szCs w:val="16"/>
                      <w:lang w:val="mk-MK"/>
                    </w:rPr>
                    <w:t>Д-р. Искра Цветковиќ</w:t>
                  </w:r>
                </w:p>
                <w:p w:rsidR="00B87AA9" w:rsidRPr="00C24326" w:rsidRDefault="00B87AA9" w:rsidP="008F08F3">
                  <w:pPr>
                    <w:framePr w:hSpace="180" w:wrap="around" w:vAnchor="text" w:hAnchor="margin" w:x="74" w:y="-35"/>
                    <w:spacing w:line="276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lang w:val="mk-MK"/>
                    </w:rPr>
                    <w:t>Д-р Радмила Ч. Николовска</w:t>
                  </w:r>
                </w:p>
              </w:tc>
              <w:tc>
                <w:tcPr>
                  <w:tcW w:w="2693" w:type="dxa"/>
                  <w:shd w:val="clear" w:color="auto" w:fill="FFFFFF" w:themeFill="background1"/>
                  <w:vAlign w:val="center"/>
                </w:tcPr>
                <w:p w:rsidR="00F929DA" w:rsidRPr="00C24326" w:rsidRDefault="00F929DA" w:rsidP="008F08F3">
                  <w:pPr>
                    <w:framePr w:hSpace="180" w:wrap="around" w:vAnchor="text" w:hAnchor="margin" w:x="74" w:y="-35"/>
                    <w:spacing w:line="276" w:lineRule="auto"/>
                    <w:rPr>
                      <w:sz w:val="16"/>
                      <w:szCs w:val="16"/>
                      <w:lang w:val="mk-MK"/>
                    </w:rPr>
                  </w:pPr>
                  <w:r w:rsidRPr="00C24326">
                    <w:rPr>
                      <w:sz w:val="16"/>
                      <w:szCs w:val="16"/>
                      <w:lang w:val="mk-MK"/>
                    </w:rPr>
                    <w:t>Проф. д-р</w:t>
                  </w:r>
                  <w:r w:rsidR="00B87AA9">
                    <w:rPr>
                      <w:sz w:val="16"/>
                      <w:szCs w:val="16"/>
                      <w:lang w:val="mk-MK"/>
                    </w:rPr>
                    <w:t xml:space="preserve"> </w:t>
                  </w:r>
                  <w:r w:rsidRPr="00C24326">
                    <w:rPr>
                      <w:sz w:val="16"/>
                      <w:szCs w:val="16"/>
                      <w:lang w:val="mk-MK"/>
                    </w:rPr>
                    <w:t>Ромел Велев</w:t>
                  </w:r>
                </w:p>
                <w:p w:rsidR="00F929DA" w:rsidRPr="00C24326" w:rsidRDefault="00F929DA" w:rsidP="008F08F3">
                  <w:pPr>
                    <w:framePr w:hSpace="180" w:wrap="around" w:vAnchor="text" w:hAnchor="margin" w:x="74" w:y="-35"/>
                    <w:spacing w:line="276" w:lineRule="auto"/>
                    <w:rPr>
                      <w:sz w:val="16"/>
                      <w:szCs w:val="16"/>
                      <w:lang w:val="mk-MK"/>
                    </w:rPr>
                  </w:pPr>
                  <w:r w:rsidRPr="00C24326">
                    <w:rPr>
                      <w:sz w:val="16"/>
                      <w:szCs w:val="16"/>
                      <w:lang w:val="mk-MK"/>
                    </w:rPr>
                    <w:t>Проф. д-р</w:t>
                  </w:r>
                  <w:r w:rsidR="00B87AA9">
                    <w:rPr>
                      <w:sz w:val="16"/>
                      <w:szCs w:val="16"/>
                      <w:lang w:val="mk-MK"/>
                    </w:rPr>
                    <w:t xml:space="preserve"> </w:t>
                  </w:r>
                  <w:r w:rsidRPr="00C24326">
                    <w:rPr>
                      <w:sz w:val="16"/>
                      <w:szCs w:val="16"/>
                      <w:lang w:val="mk-MK"/>
                    </w:rPr>
                    <w:t>Благица Сековска</w:t>
                  </w:r>
                </w:p>
                <w:p w:rsidR="00F929DA" w:rsidRDefault="00F929DA" w:rsidP="008F08F3">
                  <w:pPr>
                    <w:framePr w:hSpace="180" w:wrap="around" w:vAnchor="text" w:hAnchor="margin" w:x="74" w:y="-35"/>
                    <w:spacing w:line="276" w:lineRule="auto"/>
                    <w:rPr>
                      <w:sz w:val="16"/>
                      <w:szCs w:val="16"/>
                      <w:lang w:val="mk-MK"/>
                    </w:rPr>
                  </w:pPr>
                  <w:r w:rsidRPr="00C24326">
                    <w:rPr>
                      <w:sz w:val="16"/>
                      <w:szCs w:val="16"/>
                      <w:lang w:val="mk-MK"/>
                    </w:rPr>
                    <w:t>Проф. д-р</w:t>
                  </w:r>
                  <w:r w:rsidR="00B87AA9">
                    <w:rPr>
                      <w:sz w:val="16"/>
                      <w:szCs w:val="16"/>
                      <w:lang w:val="mk-MK"/>
                    </w:rPr>
                    <w:t xml:space="preserve"> </w:t>
                  </w:r>
                  <w:r w:rsidRPr="00C24326">
                    <w:rPr>
                      <w:sz w:val="16"/>
                      <w:szCs w:val="16"/>
                      <w:lang w:val="mk-MK"/>
                    </w:rPr>
                    <w:t>Игор Улчар</w:t>
                  </w:r>
                </w:p>
                <w:p w:rsidR="00B87AA9" w:rsidRDefault="00B87AA9" w:rsidP="008F08F3">
                  <w:pPr>
                    <w:framePr w:hSpace="180" w:wrap="around" w:vAnchor="text" w:hAnchor="margin" w:x="74" w:y="-35"/>
                    <w:spacing w:line="276" w:lineRule="auto"/>
                    <w:rPr>
                      <w:sz w:val="16"/>
                      <w:szCs w:val="16"/>
                      <w:lang w:val="mk-MK"/>
                    </w:rPr>
                  </w:pPr>
                  <w:r>
                    <w:rPr>
                      <w:sz w:val="16"/>
                      <w:szCs w:val="16"/>
                      <w:lang w:val="mk-MK"/>
                    </w:rPr>
                    <w:t>Доц. д-р Игор Џаџовски</w:t>
                  </w:r>
                </w:p>
                <w:p w:rsidR="00B87AA9" w:rsidRPr="00C24326" w:rsidRDefault="00B87AA9" w:rsidP="008F08F3">
                  <w:pPr>
                    <w:framePr w:hSpace="180" w:wrap="around" w:vAnchor="text" w:hAnchor="margin" w:x="74" w:y="-35"/>
                    <w:spacing w:line="276" w:lineRule="auto"/>
                    <w:rPr>
                      <w:sz w:val="16"/>
                      <w:szCs w:val="16"/>
                      <w:lang w:val="mk-MK"/>
                    </w:rPr>
                  </w:pPr>
                  <w:r>
                    <w:rPr>
                      <w:sz w:val="16"/>
                      <w:szCs w:val="16"/>
                      <w:lang w:val="mk-MK"/>
                    </w:rPr>
                    <w:t>Д-р. Ксенија Илиевска</w:t>
                  </w:r>
                </w:p>
                <w:p w:rsidR="00F929DA" w:rsidRPr="00C24326" w:rsidRDefault="00F929DA" w:rsidP="008F08F3">
                  <w:pPr>
                    <w:framePr w:hSpace="180" w:wrap="around" w:vAnchor="text" w:hAnchor="margin" w:x="74" w:y="-35"/>
                    <w:spacing w:line="276" w:lineRule="auto"/>
                    <w:rPr>
                      <w:sz w:val="16"/>
                      <w:szCs w:val="16"/>
                      <w:lang w:val="mk-MK"/>
                    </w:rPr>
                  </w:pPr>
                  <w:r w:rsidRPr="00C24326">
                    <w:rPr>
                      <w:sz w:val="16"/>
                      <w:szCs w:val="16"/>
                      <w:lang w:val="mk-MK"/>
                    </w:rPr>
                    <w:t>Д-р Ирена Целеска</w:t>
                  </w:r>
                </w:p>
                <w:p w:rsidR="00F929DA" w:rsidRPr="00C24326" w:rsidRDefault="00F929DA" w:rsidP="008F08F3">
                  <w:pPr>
                    <w:framePr w:hSpace="180" w:wrap="around" w:vAnchor="text" w:hAnchor="margin" w:x="74" w:y="-35"/>
                    <w:spacing w:line="276" w:lineRule="auto"/>
                    <w:rPr>
                      <w:sz w:val="16"/>
                      <w:szCs w:val="16"/>
                      <w:lang w:val="mk-MK"/>
                    </w:rPr>
                  </w:pPr>
                  <w:r w:rsidRPr="00C24326">
                    <w:rPr>
                      <w:sz w:val="16"/>
                      <w:szCs w:val="16"/>
                      <w:lang w:val="mk-MK"/>
                    </w:rPr>
                    <w:t>Д-р Билјана С. Димзоска</w:t>
                  </w:r>
                </w:p>
                <w:p w:rsidR="00F929DA" w:rsidRPr="00C24326" w:rsidRDefault="00F929DA" w:rsidP="008F08F3">
                  <w:pPr>
                    <w:framePr w:hSpace="180" w:wrap="around" w:vAnchor="text" w:hAnchor="margin" w:x="74" w:y="-35"/>
                    <w:spacing w:line="276" w:lineRule="auto"/>
                    <w:rPr>
                      <w:sz w:val="16"/>
                      <w:szCs w:val="16"/>
                      <w:lang w:val="mk-MK"/>
                    </w:rPr>
                  </w:pPr>
                  <w:r w:rsidRPr="00C24326">
                    <w:rPr>
                      <w:sz w:val="16"/>
                      <w:szCs w:val="16"/>
                      <w:lang w:val="mk-MK"/>
                    </w:rPr>
                    <w:t>Доц. д-р Деан Јанкулоски</w:t>
                  </w:r>
                </w:p>
                <w:p w:rsidR="00F929DA" w:rsidRDefault="00F929DA" w:rsidP="008F08F3">
                  <w:pPr>
                    <w:framePr w:hSpace="180" w:wrap="around" w:vAnchor="text" w:hAnchor="margin" w:x="74" w:y="-35"/>
                    <w:spacing w:line="276" w:lineRule="auto"/>
                    <w:rPr>
                      <w:sz w:val="16"/>
                      <w:szCs w:val="16"/>
                      <w:lang w:val="mk-MK"/>
                    </w:rPr>
                  </w:pPr>
                  <w:r w:rsidRPr="00C24326">
                    <w:rPr>
                      <w:sz w:val="16"/>
                      <w:szCs w:val="16"/>
                      <w:lang w:val="mk-MK"/>
                    </w:rPr>
                    <w:t>Доц. д-р Александар Додовски</w:t>
                  </w:r>
                </w:p>
                <w:p w:rsidR="00B87AA9" w:rsidRPr="00C24326" w:rsidRDefault="00B87AA9" w:rsidP="008F08F3">
                  <w:pPr>
                    <w:framePr w:hSpace="180" w:wrap="around" w:vAnchor="text" w:hAnchor="margin" w:x="74" w:y="-35"/>
                    <w:spacing w:line="276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lang w:val="mk-MK"/>
                    </w:rPr>
                    <w:t>Доц. д-р Никола Адамов</w:t>
                  </w:r>
                </w:p>
              </w:tc>
            </w:tr>
          </w:tbl>
          <w:p w:rsidR="00F929DA" w:rsidRPr="00F929DA" w:rsidRDefault="00F929DA" w:rsidP="001D2F3E">
            <w:pPr>
              <w:jc w:val="both"/>
              <w:rPr>
                <w:color w:val="004E6C" w:themeColor="accent2" w:themeShade="80"/>
                <w:sz w:val="16"/>
                <w:szCs w:val="16"/>
              </w:rPr>
            </w:pPr>
          </w:p>
        </w:tc>
      </w:tr>
    </w:tbl>
    <w:p w:rsidR="00F27EAF" w:rsidRDefault="00F27EAF" w:rsidP="00311BC8">
      <w:pPr>
        <w:pStyle w:val="NoSpacing"/>
        <w:rPr>
          <w:lang w:val="mk-MK"/>
        </w:rPr>
      </w:pPr>
    </w:p>
    <w:p w:rsidR="00772702" w:rsidRPr="008D4D8E" w:rsidRDefault="006805A5" w:rsidP="007A2290">
      <w:pPr>
        <w:pStyle w:val="NoSpacing"/>
        <w:ind w:left="142"/>
      </w:pPr>
      <w:r>
        <w:rPr>
          <w:lang w:val="mk-MK"/>
        </w:rPr>
        <w:t>Сите информации можатда се најдат на следниов линк:</w:t>
      </w:r>
    </w:p>
    <w:p w:rsidR="00193C8B" w:rsidRPr="0087175D" w:rsidRDefault="00E16172" w:rsidP="007A2290">
      <w:pPr>
        <w:pStyle w:val="NoSpacing"/>
        <w:ind w:left="142"/>
        <w:rPr>
          <w:b/>
          <w:color w:val="59A9F2" w:themeColor="accent1" w:themeTint="99"/>
          <w:u w:val="single"/>
          <w:lang w:val="mk-MK"/>
        </w:rPr>
      </w:pPr>
      <w:hyperlink r:id="rId16" w:history="1">
        <w:r w:rsidR="00C06941" w:rsidRPr="0087175D">
          <w:rPr>
            <w:rStyle w:val="Hyperlink"/>
            <w:b/>
            <w:color w:val="59A9F2" w:themeColor="accent1" w:themeTint="99"/>
          </w:rPr>
          <w:t>http://fvm.ukim.edu.mk/dvm2015/</w:t>
        </w:r>
      </w:hyperlink>
    </w:p>
    <w:p w:rsidR="00792379" w:rsidRDefault="00792379" w:rsidP="00193C8B">
      <w:pPr>
        <w:pStyle w:val="Default"/>
        <w:jc w:val="center"/>
        <w:rPr>
          <w:color w:val="004E6C" w:themeColor="accent2" w:themeShade="80"/>
          <w:sz w:val="22"/>
          <w:szCs w:val="22"/>
          <w:lang w:val="mk-MK"/>
        </w:rPr>
      </w:pPr>
    </w:p>
    <w:p w:rsidR="0087175D" w:rsidRDefault="0087175D" w:rsidP="00193C8B">
      <w:pPr>
        <w:pStyle w:val="Default"/>
        <w:jc w:val="center"/>
        <w:rPr>
          <w:b/>
          <w:bCs/>
          <w:color w:val="004E6C" w:themeColor="accent2" w:themeShade="80"/>
          <w:sz w:val="22"/>
          <w:szCs w:val="22"/>
          <w:lang w:val="mk-MK"/>
        </w:rPr>
      </w:pPr>
    </w:p>
    <w:p w:rsidR="00D67FD4" w:rsidRPr="006A49CC" w:rsidRDefault="0087175D" w:rsidP="00D67FD4">
      <w:pPr>
        <w:pStyle w:val="Default"/>
        <w:ind w:right="81"/>
        <w:jc w:val="both"/>
        <w:rPr>
          <w:color w:val="004E6C" w:themeColor="accent2" w:themeShade="80"/>
          <w:sz w:val="18"/>
          <w:szCs w:val="18"/>
          <w:lang w:val="mk-MK"/>
        </w:rPr>
      </w:pPr>
      <w:r w:rsidRPr="006A49CC">
        <w:rPr>
          <w:b/>
          <w:color w:val="004E6C" w:themeColor="accent2" w:themeShade="80"/>
          <w:sz w:val="18"/>
          <w:szCs w:val="18"/>
        </w:rPr>
        <w:t>Прелиминарната програма</w:t>
      </w:r>
      <w:r w:rsidRPr="006A49CC">
        <w:rPr>
          <w:color w:val="004E6C" w:themeColor="accent2" w:themeShade="80"/>
          <w:sz w:val="18"/>
          <w:szCs w:val="18"/>
        </w:rPr>
        <w:t xml:space="preserve"> на </w:t>
      </w:r>
      <w:r w:rsidRPr="006A49CC">
        <w:rPr>
          <w:b/>
          <w:color w:val="004E6C" w:themeColor="accent2" w:themeShade="80"/>
          <w:sz w:val="18"/>
          <w:szCs w:val="18"/>
        </w:rPr>
        <w:t>ДВМ</w:t>
      </w:r>
      <w:r w:rsidRPr="006A49CC">
        <w:rPr>
          <w:b/>
          <w:color w:val="004E6C" w:themeColor="accent2" w:themeShade="80"/>
          <w:sz w:val="18"/>
          <w:szCs w:val="18"/>
          <w:lang w:val="mk-MK"/>
        </w:rPr>
        <w:t xml:space="preserve"> </w:t>
      </w:r>
      <w:r w:rsidRPr="006A49CC">
        <w:rPr>
          <w:b/>
          <w:color w:val="004E6C" w:themeColor="accent2" w:themeShade="80"/>
          <w:sz w:val="18"/>
          <w:szCs w:val="18"/>
        </w:rPr>
        <w:t>2016</w:t>
      </w:r>
      <w:r w:rsidRPr="006A49CC">
        <w:rPr>
          <w:color w:val="004E6C" w:themeColor="accent2" w:themeShade="80"/>
          <w:sz w:val="18"/>
          <w:szCs w:val="18"/>
        </w:rPr>
        <w:t xml:space="preserve"> е објавена на интернет страната:</w:t>
      </w:r>
    </w:p>
    <w:p w:rsidR="00D67FD4" w:rsidRPr="006A49CC" w:rsidRDefault="00E16172" w:rsidP="00D67FD4">
      <w:pPr>
        <w:pStyle w:val="Default"/>
        <w:ind w:right="81"/>
        <w:jc w:val="both"/>
        <w:rPr>
          <w:color w:val="004E6C" w:themeColor="accent2" w:themeShade="80"/>
          <w:sz w:val="18"/>
          <w:szCs w:val="18"/>
          <w:lang w:val="mk-MK"/>
        </w:rPr>
      </w:pPr>
      <w:hyperlink r:id="rId17" w:tgtFrame="_blank" w:history="1">
        <w:r w:rsidR="0087175D" w:rsidRPr="006A49CC">
          <w:rPr>
            <w:rStyle w:val="Hyperlink"/>
            <w:b/>
            <w:color w:val="59A9F2" w:themeColor="accent1" w:themeTint="99"/>
            <w:sz w:val="18"/>
            <w:szCs w:val="18"/>
          </w:rPr>
          <w:t>http://www.fvm.ukim.edu.mk/dvm2016/program.html</w:t>
        </w:r>
      </w:hyperlink>
      <w:r w:rsidR="0087175D" w:rsidRPr="006A49CC">
        <w:rPr>
          <w:color w:val="004E6C" w:themeColor="accent2" w:themeShade="80"/>
          <w:sz w:val="18"/>
          <w:szCs w:val="18"/>
        </w:rPr>
        <w:t>,</w:t>
      </w:r>
    </w:p>
    <w:p w:rsidR="005E6498" w:rsidRPr="006A49CC" w:rsidRDefault="0087175D" w:rsidP="00D67FD4">
      <w:pPr>
        <w:pStyle w:val="Default"/>
        <w:ind w:right="81"/>
        <w:jc w:val="both"/>
        <w:rPr>
          <w:color w:val="004E6C" w:themeColor="accent2" w:themeShade="80"/>
          <w:sz w:val="18"/>
          <w:szCs w:val="18"/>
          <w:lang w:val="mk-MK"/>
        </w:rPr>
      </w:pPr>
      <w:r w:rsidRPr="006A49CC">
        <w:rPr>
          <w:color w:val="004E6C" w:themeColor="accent2" w:themeShade="80"/>
          <w:sz w:val="18"/>
          <w:szCs w:val="18"/>
        </w:rPr>
        <w:t>каде можете да ги најдете и сите останати информации поврзани за собирот.</w:t>
      </w:r>
    </w:p>
    <w:p w:rsidR="00D67FD4" w:rsidRPr="00D51664" w:rsidRDefault="00D67FD4" w:rsidP="00D67FD4">
      <w:pPr>
        <w:pStyle w:val="Default"/>
        <w:jc w:val="both"/>
        <w:rPr>
          <w:color w:val="004E6C" w:themeColor="accent2" w:themeShade="80"/>
          <w:sz w:val="18"/>
          <w:szCs w:val="18"/>
          <w:lang w:val="mk-MK"/>
        </w:rPr>
      </w:pPr>
    </w:p>
    <w:tbl>
      <w:tblPr>
        <w:tblStyle w:val="TableGrid"/>
        <w:tblW w:w="482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20"/>
      </w:tblGrid>
      <w:tr w:rsidR="00D67FD4" w:rsidRPr="00D51664" w:rsidTr="00D67FD4">
        <w:tc>
          <w:tcPr>
            <w:tcW w:w="4820" w:type="dxa"/>
            <w:shd w:val="clear" w:color="auto" w:fill="0075A2" w:themeFill="accent2" w:themeFillShade="BF"/>
          </w:tcPr>
          <w:p w:rsidR="00D67FD4" w:rsidRPr="00D51664" w:rsidRDefault="00D67FD4" w:rsidP="00D67FD4">
            <w:pPr>
              <w:pStyle w:val="Default"/>
              <w:rPr>
                <w:color w:val="FFFFFF" w:themeColor="background1"/>
                <w:sz w:val="18"/>
                <w:szCs w:val="18"/>
                <w:lang w:val="mk-MK"/>
              </w:rPr>
            </w:pPr>
            <w:r w:rsidRPr="00D51664">
              <w:rPr>
                <w:b/>
                <w:color w:val="FFFFFF" w:themeColor="background1"/>
                <w:sz w:val="18"/>
                <w:szCs w:val="18"/>
              </w:rPr>
              <w:t>Оваа година неколку поканети експерти ќе имаат свои предавања од различни области на ветеринарната медицина и тоа:</w:t>
            </w:r>
          </w:p>
        </w:tc>
      </w:tr>
      <w:tr w:rsidR="00D67FD4" w:rsidRPr="00D67FD4" w:rsidTr="00D67FD4">
        <w:tc>
          <w:tcPr>
            <w:tcW w:w="4820" w:type="dxa"/>
          </w:tcPr>
          <w:p w:rsidR="006A49CC" w:rsidRPr="006A49CC" w:rsidRDefault="006A49CC" w:rsidP="006A49CC">
            <w:pPr>
              <w:widowControl/>
              <w:shd w:val="clear" w:color="auto" w:fill="FFFFFF"/>
              <w:autoSpaceDE/>
              <w:autoSpaceDN/>
              <w:adjustRightInd/>
              <w:ind w:left="720" w:hanging="360"/>
              <w:rPr>
                <w:rFonts w:ascii="Calibri" w:eastAsia="Times New Roman" w:hAnsi="Calibri"/>
                <w:color w:val="333333"/>
                <w:sz w:val="18"/>
                <w:szCs w:val="18"/>
                <w:lang w:val="mk-MK" w:eastAsia="mk-MK"/>
              </w:rPr>
            </w:pPr>
            <w:r w:rsidRPr="006A49CC">
              <w:rPr>
                <w:rFonts w:ascii="Symbol" w:eastAsia="Times New Roman" w:hAnsi="Symbol"/>
                <w:color w:val="2E75B6"/>
                <w:sz w:val="18"/>
                <w:szCs w:val="18"/>
                <w:lang w:val="mk-MK" w:eastAsia="mk-MK"/>
              </w:rPr>
              <w:t></w:t>
            </w:r>
            <w:r w:rsidRPr="006A49CC">
              <w:rPr>
                <w:rFonts w:eastAsia="Times New Roman"/>
                <w:color w:val="2E75B6"/>
                <w:sz w:val="18"/>
                <w:szCs w:val="18"/>
                <w:lang w:val="mk-MK" w:eastAsia="mk-MK"/>
              </w:rPr>
              <w:t>        </w:t>
            </w:r>
            <w:r w:rsidRPr="00D51664">
              <w:rPr>
                <w:rFonts w:eastAsia="Times New Roman"/>
                <w:color w:val="2E75B6"/>
                <w:sz w:val="18"/>
                <w:szCs w:val="18"/>
                <w:lang w:val="mk-MK" w:eastAsia="mk-MK"/>
              </w:rPr>
              <w:t> </w:t>
            </w:r>
            <w:r w:rsidRPr="006A49CC">
              <w:rPr>
                <w:rFonts w:ascii="Calibri" w:eastAsia="Times New Roman" w:hAnsi="Calibri"/>
                <w:i/>
                <w:iCs/>
                <w:color w:val="2E75B6"/>
                <w:sz w:val="18"/>
                <w:szCs w:val="18"/>
                <w:lang w:val="mk-MK" w:eastAsia="mk-MK"/>
              </w:rPr>
              <w:t>Nucleolar transfer and its practical application for embryo production in vitro</w:t>
            </w:r>
          </w:p>
          <w:p w:rsidR="006A49CC" w:rsidRPr="006A49CC" w:rsidRDefault="006A49CC" w:rsidP="006A49CC">
            <w:pPr>
              <w:widowControl/>
              <w:shd w:val="clear" w:color="auto" w:fill="FFFFFF"/>
              <w:autoSpaceDE/>
              <w:autoSpaceDN/>
              <w:adjustRightInd/>
              <w:ind w:left="720"/>
              <w:rPr>
                <w:rFonts w:ascii="Calibri" w:eastAsia="Times New Roman" w:hAnsi="Calibri"/>
                <w:color w:val="333333"/>
                <w:sz w:val="16"/>
                <w:szCs w:val="16"/>
                <w:lang w:val="mk-MK" w:eastAsia="mk-MK"/>
              </w:rPr>
            </w:pPr>
            <w:r w:rsidRPr="006A49CC">
              <w:rPr>
                <w:rFonts w:ascii="Calibri" w:eastAsia="Times New Roman" w:hAnsi="Calibri"/>
                <w:b/>
                <w:bCs/>
                <w:color w:val="333333"/>
                <w:sz w:val="18"/>
                <w:szCs w:val="18"/>
                <w:lang w:val="mk-MK" w:eastAsia="mk-MK"/>
              </w:rPr>
              <w:t>Prof. Jozef Laurincik, DrSc, Prof.H.C.,</w:t>
            </w:r>
            <w:r w:rsidRPr="00D51664">
              <w:rPr>
                <w:rFonts w:ascii="Calibri" w:eastAsia="Times New Roman" w:hAnsi="Calibri"/>
                <w:color w:val="333333"/>
                <w:sz w:val="18"/>
                <w:szCs w:val="18"/>
                <w:lang w:val="mk-MK" w:eastAsia="mk-MK"/>
              </w:rPr>
              <w:t> </w:t>
            </w:r>
            <w:r w:rsidRPr="006A49CC">
              <w:rPr>
                <w:rFonts w:ascii="Calibri" w:eastAsia="Times New Roman" w:hAnsi="Calibri"/>
                <w:color w:val="333333"/>
                <w:sz w:val="18"/>
                <w:szCs w:val="18"/>
                <w:lang w:val="mk-MK" w:eastAsia="mk-MK"/>
              </w:rPr>
              <w:t>Constantine the Philosopher</w:t>
            </w:r>
            <w:r w:rsidRPr="006A49CC">
              <w:rPr>
                <w:rFonts w:ascii="Calibri" w:eastAsia="Times New Roman" w:hAnsi="Calibri"/>
                <w:color w:val="333333"/>
                <w:sz w:val="16"/>
                <w:szCs w:val="16"/>
                <w:lang w:val="mk-MK" w:eastAsia="mk-MK"/>
              </w:rPr>
              <w:t xml:space="preserve"> University in Nitra, Slovakia</w:t>
            </w:r>
          </w:p>
          <w:p w:rsidR="006A49CC" w:rsidRPr="006A49CC" w:rsidRDefault="006A49CC" w:rsidP="006A49CC">
            <w:pPr>
              <w:widowControl/>
              <w:shd w:val="clear" w:color="auto" w:fill="FFFFFF"/>
              <w:autoSpaceDE/>
              <w:autoSpaceDN/>
              <w:adjustRightInd/>
              <w:ind w:left="720" w:hanging="360"/>
              <w:rPr>
                <w:rFonts w:ascii="Calibri" w:eastAsia="Times New Roman" w:hAnsi="Calibri"/>
                <w:color w:val="333333"/>
                <w:sz w:val="16"/>
                <w:szCs w:val="16"/>
                <w:lang w:val="mk-MK" w:eastAsia="mk-MK"/>
              </w:rPr>
            </w:pPr>
            <w:r w:rsidRPr="006A49CC">
              <w:rPr>
                <w:rFonts w:ascii="Symbol" w:eastAsia="Times New Roman" w:hAnsi="Symbol"/>
                <w:color w:val="2E75B6"/>
                <w:sz w:val="16"/>
                <w:szCs w:val="16"/>
                <w:lang w:val="mk-MK" w:eastAsia="mk-MK"/>
              </w:rPr>
              <w:t></w:t>
            </w:r>
            <w:r w:rsidRPr="006A49CC">
              <w:rPr>
                <w:rFonts w:eastAsia="Times New Roman"/>
                <w:color w:val="2E75B6"/>
                <w:sz w:val="16"/>
                <w:szCs w:val="16"/>
                <w:lang w:val="mk-MK" w:eastAsia="mk-MK"/>
              </w:rPr>
              <w:t>         </w:t>
            </w:r>
            <w:r w:rsidRPr="006A49CC">
              <w:rPr>
                <w:rFonts w:ascii="Calibri" w:eastAsia="Times New Roman" w:hAnsi="Calibri"/>
                <w:i/>
                <w:iCs/>
                <w:color w:val="2E75B6"/>
                <w:sz w:val="16"/>
                <w:szCs w:val="16"/>
                <w:lang w:val="mk-MK" w:eastAsia="mk-MK"/>
              </w:rPr>
              <w:t>Oestrous synchronisation in cattle - Understanding the biology behind each protocol and when they should be used</w:t>
            </w:r>
          </w:p>
          <w:p w:rsidR="006A49CC" w:rsidRPr="006A49CC" w:rsidRDefault="006A49CC" w:rsidP="006A49CC">
            <w:pPr>
              <w:widowControl/>
              <w:shd w:val="clear" w:color="auto" w:fill="FFFFFF"/>
              <w:autoSpaceDE/>
              <w:autoSpaceDN/>
              <w:adjustRightInd/>
              <w:ind w:left="720"/>
              <w:rPr>
                <w:rFonts w:ascii="Calibri" w:eastAsia="Times New Roman" w:hAnsi="Calibri"/>
                <w:color w:val="333333"/>
                <w:sz w:val="16"/>
                <w:szCs w:val="16"/>
                <w:lang w:val="mk-MK" w:eastAsia="mk-MK"/>
              </w:rPr>
            </w:pPr>
            <w:r w:rsidRPr="006A49CC">
              <w:rPr>
                <w:rFonts w:ascii="Calibri" w:eastAsia="Times New Roman" w:hAnsi="Calibri"/>
                <w:b/>
                <w:bCs/>
                <w:color w:val="333333"/>
                <w:sz w:val="16"/>
                <w:szCs w:val="16"/>
                <w:lang w:val="mk-MK" w:eastAsia="mk-MK"/>
              </w:rPr>
              <w:t>Prof. Mark A. Crowe , B.Agr.Sc., Ph.D., Dipl. ACAP, DSc,</w:t>
            </w:r>
            <w:r w:rsidRPr="006A49CC">
              <w:rPr>
                <w:rFonts w:ascii="Calibri" w:eastAsia="Times New Roman" w:hAnsi="Calibri"/>
                <w:color w:val="333333"/>
                <w:sz w:val="16"/>
                <w:szCs w:val="16"/>
                <w:lang w:val="mk-MK" w:eastAsia="mk-MK"/>
              </w:rPr>
              <w:t> MRIA, UCD School of Veterinary Medicine, University College Dublin, Ireland</w:t>
            </w:r>
          </w:p>
          <w:p w:rsidR="006A49CC" w:rsidRPr="006A49CC" w:rsidRDefault="006A49CC" w:rsidP="006A49CC">
            <w:pPr>
              <w:widowControl/>
              <w:shd w:val="clear" w:color="auto" w:fill="FFFFFF"/>
              <w:autoSpaceDE/>
              <w:autoSpaceDN/>
              <w:adjustRightInd/>
              <w:ind w:left="720" w:hanging="360"/>
              <w:rPr>
                <w:rFonts w:ascii="Calibri" w:eastAsia="Times New Roman" w:hAnsi="Calibri"/>
                <w:color w:val="333333"/>
                <w:sz w:val="16"/>
                <w:szCs w:val="16"/>
                <w:lang w:val="mk-MK" w:eastAsia="mk-MK"/>
              </w:rPr>
            </w:pPr>
            <w:r w:rsidRPr="006A49CC">
              <w:rPr>
                <w:rFonts w:ascii="Symbol" w:eastAsia="Times New Roman" w:hAnsi="Symbol"/>
                <w:color w:val="2E75B6"/>
                <w:sz w:val="16"/>
                <w:szCs w:val="16"/>
                <w:lang w:val="mk-MK" w:eastAsia="mk-MK"/>
              </w:rPr>
              <w:t></w:t>
            </w:r>
            <w:r w:rsidRPr="006A49CC">
              <w:rPr>
                <w:rFonts w:eastAsia="Times New Roman"/>
                <w:color w:val="2E75B6"/>
                <w:sz w:val="16"/>
                <w:szCs w:val="16"/>
                <w:lang w:val="mk-MK" w:eastAsia="mk-MK"/>
              </w:rPr>
              <w:t>         </w:t>
            </w:r>
            <w:r w:rsidRPr="006A49CC">
              <w:rPr>
                <w:rFonts w:ascii="Calibri" w:eastAsia="Times New Roman" w:hAnsi="Calibri"/>
                <w:i/>
                <w:iCs/>
                <w:color w:val="2E75B6"/>
                <w:sz w:val="16"/>
                <w:szCs w:val="16"/>
                <w:lang w:val="mk-MK" w:eastAsia="mk-MK"/>
              </w:rPr>
              <w:t>Tuberculosis: Past, Present and Future</w:t>
            </w:r>
          </w:p>
          <w:p w:rsidR="006A49CC" w:rsidRPr="006A49CC" w:rsidRDefault="006A49CC" w:rsidP="006A49CC">
            <w:pPr>
              <w:widowControl/>
              <w:shd w:val="clear" w:color="auto" w:fill="FFFFFF"/>
              <w:autoSpaceDE/>
              <w:autoSpaceDN/>
              <w:adjustRightInd/>
              <w:ind w:left="720"/>
              <w:rPr>
                <w:rFonts w:ascii="Calibri" w:eastAsia="Times New Roman" w:hAnsi="Calibri"/>
                <w:color w:val="333333"/>
                <w:sz w:val="16"/>
                <w:szCs w:val="16"/>
                <w:lang w:val="mk-MK" w:eastAsia="mk-MK"/>
              </w:rPr>
            </w:pPr>
            <w:r w:rsidRPr="006A49CC">
              <w:rPr>
                <w:rFonts w:ascii="Calibri" w:eastAsia="Times New Roman" w:hAnsi="Calibri"/>
                <w:b/>
                <w:bCs/>
                <w:color w:val="333333"/>
                <w:sz w:val="16"/>
                <w:szCs w:val="16"/>
                <w:lang w:val="mk-MK" w:eastAsia="mk-MK"/>
              </w:rPr>
              <w:t>Dr. Paolo Pasquali, DVM PhD,</w:t>
            </w:r>
            <w:r w:rsidRPr="006A49CC">
              <w:rPr>
                <w:rFonts w:ascii="Calibri" w:eastAsia="Times New Roman" w:hAnsi="Calibri"/>
                <w:color w:val="333333"/>
                <w:sz w:val="16"/>
                <w:szCs w:val="16"/>
                <w:lang w:val="mk-MK" w:eastAsia="mk-MK"/>
              </w:rPr>
              <w:t> Unit of Prophylaxis and Control of Bacterial Zoonoses, Department of Veterinary Public Health and Food Safety, Istituto Superiore di Sanità, Rome, Italy</w:t>
            </w:r>
          </w:p>
          <w:p w:rsidR="006A49CC" w:rsidRPr="006A49CC" w:rsidRDefault="006A49CC" w:rsidP="006A49CC">
            <w:pPr>
              <w:widowControl/>
              <w:shd w:val="clear" w:color="auto" w:fill="FFFFFF"/>
              <w:autoSpaceDE/>
              <w:autoSpaceDN/>
              <w:adjustRightInd/>
              <w:ind w:left="720" w:hanging="360"/>
              <w:rPr>
                <w:rFonts w:ascii="Calibri" w:eastAsia="Times New Roman" w:hAnsi="Calibri"/>
                <w:color w:val="333333"/>
                <w:sz w:val="16"/>
                <w:szCs w:val="16"/>
                <w:lang w:val="mk-MK" w:eastAsia="mk-MK"/>
              </w:rPr>
            </w:pPr>
            <w:r w:rsidRPr="006A49CC">
              <w:rPr>
                <w:rFonts w:ascii="Symbol" w:eastAsia="Times New Roman" w:hAnsi="Symbol"/>
                <w:color w:val="2E75B6"/>
                <w:sz w:val="16"/>
                <w:szCs w:val="16"/>
                <w:lang w:val="mk-MK" w:eastAsia="mk-MK"/>
              </w:rPr>
              <w:t></w:t>
            </w:r>
            <w:r w:rsidRPr="006A49CC">
              <w:rPr>
                <w:rFonts w:eastAsia="Times New Roman"/>
                <w:color w:val="2E75B6"/>
                <w:sz w:val="16"/>
                <w:szCs w:val="16"/>
                <w:lang w:val="mk-MK" w:eastAsia="mk-MK"/>
              </w:rPr>
              <w:t>         </w:t>
            </w:r>
            <w:r w:rsidRPr="006A49CC">
              <w:rPr>
                <w:rFonts w:ascii="Calibri" w:eastAsia="Times New Roman" w:hAnsi="Calibri"/>
                <w:i/>
                <w:iCs/>
                <w:color w:val="2E75B6"/>
                <w:sz w:val="16"/>
                <w:szCs w:val="16"/>
                <w:lang w:val="mk-MK" w:eastAsia="mk-MK"/>
              </w:rPr>
              <w:t>Determination of Mycobacterium bovis and Mycobacterium caprae as causative agents of Bovine tuberculosis in Republic of Macedonia</w:t>
            </w:r>
          </w:p>
          <w:p w:rsidR="006A49CC" w:rsidRPr="006A49CC" w:rsidRDefault="006A49CC" w:rsidP="006A49CC">
            <w:pPr>
              <w:widowControl/>
              <w:shd w:val="clear" w:color="auto" w:fill="FFFFFF"/>
              <w:autoSpaceDE/>
              <w:autoSpaceDN/>
              <w:adjustRightInd/>
              <w:ind w:left="720"/>
              <w:rPr>
                <w:rFonts w:ascii="Calibri" w:eastAsia="Times New Roman" w:hAnsi="Calibri"/>
                <w:color w:val="333333"/>
                <w:sz w:val="16"/>
                <w:szCs w:val="16"/>
                <w:lang w:val="mk-MK" w:eastAsia="mk-MK"/>
              </w:rPr>
            </w:pPr>
            <w:r w:rsidRPr="006A49CC">
              <w:rPr>
                <w:rFonts w:ascii="Calibri" w:eastAsia="Times New Roman" w:hAnsi="Calibri"/>
                <w:b/>
                <w:bCs/>
                <w:color w:val="333333"/>
                <w:sz w:val="16"/>
                <w:szCs w:val="16"/>
                <w:lang w:val="mk-MK" w:eastAsia="mk-MK"/>
              </w:rPr>
              <w:t>Dr. Iskra Cvetkovikj, PhD,</w:t>
            </w:r>
            <w:r w:rsidRPr="006A49CC">
              <w:rPr>
                <w:rFonts w:ascii="Calibri" w:eastAsia="Times New Roman" w:hAnsi="Calibri"/>
                <w:color w:val="333333"/>
                <w:sz w:val="16"/>
                <w:szCs w:val="16"/>
                <w:lang w:val="mk-MK" w:eastAsia="mk-MK"/>
              </w:rPr>
              <w:t> Faculty of veterinary medicine- Skopje, UKIM, Macedonia</w:t>
            </w:r>
          </w:p>
          <w:p w:rsidR="006A49CC" w:rsidRPr="006A49CC" w:rsidRDefault="006A49CC" w:rsidP="006A49CC">
            <w:pPr>
              <w:widowControl/>
              <w:shd w:val="clear" w:color="auto" w:fill="FFFFFF"/>
              <w:autoSpaceDE/>
              <w:autoSpaceDN/>
              <w:adjustRightInd/>
              <w:ind w:left="720" w:hanging="360"/>
              <w:rPr>
                <w:rFonts w:ascii="Calibri" w:eastAsia="Times New Roman" w:hAnsi="Calibri"/>
                <w:color w:val="333333"/>
                <w:sz w:val="16"/>
                <w:szCs w:val="16"/>
                <w:lang w:val="mk-MK" w:eastAsia="mk-MK"/>
              </w:rPr>
            </w:pPr>
            <w:r w:rsidRPr="006A49CC">
              <w:rPr>
                <w:rFonts w:ascii="Symbol" w:eastAsia="Times New Roman" w:hAnsi="Symbol"/>
                <w:color w:val="2E75B6"/>
                <w:sz w:val="16"/>
                <w:szCs w:val="16"/>
                <w:lang w:val="mk-MK" w:eastAsia="mk-MK"/>
              </w:rPr>
              <w:t></w:t>
            </w:r>
            <w:r w:rsidRPr="006A49CC">
              <w:rPr>
                <w:rFonts w:eastAsia="Times New Roman"/>
                <w:color w:val="2E75B6"/>
                <w:sz w:val="16"/>
                <w:szCs w:val="16"/>
                <w:lang w:val="mk-MK" w:eastAsia="mk-MK"/>
              </w:rPr>
              <w:t>         </w:t>
            </w:r>
            <w:r w:rsidRPr="006A49CC">
              <w:rPr>
                <w:rFonts w:ascii="Calibri" w:eastAsia="Times New Roman" w:hAnsi="Calibri"/>
                <w:i/>
                <w:iCs/>
                <w:color w:val="2E75B6"/>
                <w:sz w:val="16"/>
                <w:szCs w:val="16"/>
                <w:lang w:val="mk-MK" w:eastAsia="mk-MK"/>
              </w:rPr>
              <w:t>Contamination of food products with polycyclic aromatic hydrocarbons: occurrence data, latest analytical developments</w:t>
            </w:r>
          </w:p>
          <w:p w:rsidR="006672FC" w:rsidRPr="006A49CC" w:rsidRDefault="006A49CC" w:rsidP="006A49CC">
            <w:pPr>
              <w:widowControl/>
              <w:shd w:val="clear" w:color="auto" w:fill="FFFFFF"/>
              <w:autoSpaceDE/>
              <w:autoSpaceDN/>
              <w:adjustRightInd/>
              <w:ind w:left="720"/>
              <w:rPr>
                <w:rFonts w:ascii="Calibri" w:eastAsia="Times New Roman" w:hAnsi="Calibri"/>
                <w:color w:val="333333"/>
                <w:sz w:val="22"/>
                <w:szCs w:val="22"/>
                <w:lang w:val="mk-MK" w:eastAsia="mk-MK"/>
              </w:rPr>
            </w:pPr>
            <w:r w:rsidRPr="006A49CC">
              <w:rPr>
                <w:rFonts w:ascii="Calibri" w:eastAsia="Times New Roman" w:hAnsi="Calibri"/>
                <w:b/>
                <w:bCs/>
                <w:color w:val="333333"/>
                <w:sz w:val="16"/>
                <w:szCs w:val="16"/>
                <w:lang w:val="mk-MK" w:eastAsia="mk-MK"/>
              </w:rPr>
              <w:t>Prof. Vadims Bartkevics,</w:t>
            </w:r>
            <w:r w:rsidRPr="006A49CC">
              <w:rPr>
                <w:rFonts w:ascii="Calibri" w:eastAsia="Times New Roman" w:hAnsi="Calibri"/>
                <w:color w:val="333333"/>
                <w:sz w:val="16"/>
                <w:szCs w:val="16"/>
                <w:lang w:val="mk-MK" w:eastAsia="mk-MK"/>
              </w:rPr>
              <w:t> Institute of Food Safety, Animal Health and Environment "BIOR", Riga, Latvia</w:t>
            </w:r>
          </w:p>
        </w:tc>
      </w:tr>
    </w:tbl>
    <w:p w:rsidR="00D67FD4" w:rsidRDefault="00D67FD4" w:rsidP="00D67FD4">
      <w:pPr>
        <w:pStyle w:val="Default"/>
        <w:jc w:val="both"/>
        <w:rPr>
          <w:color w:val="004E6C" w:themeColor="accent2" w:themeShade="80"/>
          <w:sz w:val="22"/>
          <w:szCs w:val="22"/>
          <w:lang w:val="mk-MK"/>
        </w:rPr>
      </w:pPr>
    </w:p>
    <w:tbl>
      <w:tblPr>
        <w:tblStyle w:val="TableGrid"/>
        <w:tblW w:w="482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20"/>
      </w:tblGrid>
      <w:tr w:rsidR="00D51664" w:rsidRPr="00D51664" w:rsidTr="008E3BD6">
        <w:tc>
          <w:tcPr>
            <w:tcW w:w="4820" w:type="dxa"/>
            <w:shd w:val="clear" w:color="auto" w:fill="0075A2" w:themeFill="accent2" w:themeFillShade="BF"/>
          </w:tcPr>
          <w:p w:rsidR="00D51664" w:rsidRPr="00D51664" w:rsidRDefault="00D51664" w:rsidP="00D51664">
            <w:pPr>
              <w:pStyle w:val="Default"/>
              <w:jc w:val="both"/>
              <w:rPr>
                <w:color w:val="FFFFFF" w:themeColor="background1"/>
                <w:sz w:val="18"/>
                <w:szCs w:val="18"/>
                <w:lang w:val="mk-MK"/>
              </w:rPr>
            </w:pPr>
            <w:r w:rsidRPr="00D51664">
              <w:rPr>
                <w:b/>
                <w:color w:val="FFFFFF" w:themeColor="background1"/>
                <w:sz w:val="18"/>
                <w:szCs w:val="18"/>
              </w:rPr>
              <w:t>Покрај предавањата оваа година се предвидени </w:t>
            </w:r>
            <w:r w:rsidRPr="00D51664">
              <w:rPr>
                <w:b/>
                <w:bCs/>
                <w:color w:val="FFFFFF" w:themeColor="background1"/>
                <w:sz w:val="18"/>
                <w:szCs w:val="18"/>
                <w:u w:val="single"/>
              </w:rPr>
              <w:t>3 работилници</w:t>
            </w:r>
            <w:r w:rsidRPr="00D51664">
              <w:rPr>
                <w:b/>
                <w:color w:val="FFFFFF" w:themeColor="background1"/>
                <w:sz w:val="18"/>
                <w:szCs w:val="18"/>
              </w:rPr>
              <w:t> каде на учесниците практично ќе им бидат прикажани техниките на </w:t>
            </w:r>
            <w:r w:rsidRPr="00D51664">
              <w:rPr>
                <w:b/>
                <w:bCs/>
                <w:color w:val="FFFFFF" w:themeColor="background1"/>
                <w:sz w:val="18"/>
                <w:szCs w:val="18"/>
                <w:u w:val="single"/>
              </w:rPr>
              <w:t>ултразвучна дијагностика и ендоскопија кај малите животни.</w:t>
            </w:r>
          </w:p>
        </w:tc>
      </w:tr>
      <w:tr w:rsidR="00D51664" w:rsidRPr="00D67FD4" w:rsidTr="008E3BD6">
        <w:tc>
          <w:tcPr>
            <w:tcW w:w="4820" w:type="dxa"/>
          </w:tcPr>
          <w:p w:rsidR="00D51664" w:rsidRPr="00D51664" w:rsidRDefault="00D51664" w:rsidP="00D51664">
            <w:pPr>
              <w:widowControl/>
              <w:shd w:val="clear" w:color="auto" w:fill="FFFFFF"/>
              <w:autoSpaceDE/>
              <w:autoSpaceDN/>
              <w:adjustRightInd/>
              <w:ind w:left="720" w:hanging="360"/>
              <w:rPr>
                <w:rFonts w:ascii="Calibri" w:eastAsia="Times New Roman" w:hAnsi="Calibri"/>
                <w:color w:val="333333"/>
                <w:sz w:val="18"/>
                <w:szCs w:val="18"/>
                <w:lang w:val="mk-MK" w:eastAsia="mk-MK"/>
              </w:rPr>
            </w:pPr>
            <w:r w:rsidRPr="00D51664">
              <w:rPr>
                <w:rFonts w:ascii="Symbol" w:eastAsia="Times New Roman" w:hAnsi="Symbol"/>
                <w:color w:val="2E75B6"/>
                <w:sz w:val="18"/>
                <w:szCs w:val="18"/>
                <w:lang w:val="mk-MK" w:eastAsia="mk-MK"/>
              </w:rPr>
              <w:t></w:t>
            </w:r>
            <w:r w:rsidRPr="00D51664">
              <w:rPr>
                <w:rFonts w:eastAsia="Times New Roman"/>
                <w:color w:val="2E75B6"/>
                <w:sz w:val="18"/>
                <w:szCs w:val="18"/>
                <w:lang w:val="mk-MK" w:eastAsia="mk-MK"/>
              </w:rPr>
              <w:t>         </w:t>
            </w:r>
            <w:r w:rsidRPr="00D51664">
              <w:rPr>
                <w:rFonts w:ascii="Calibri" w:eastAsia="Times New Roman" w:hAnsi="Calibri"/>
                <w:i/>
                <w:iCs/>
                <w:color w:val="2E75B6"/>
                <w:sz w:val="18"/>
                <w:szCs w:val="18"/>
                <w:lang w:val="mk-MK" w:eastAsia="mk-MK"/>
              </w:rPr>
              <w:t>Ultrasound diagnosis of abdominal structures in small animals (Practical ultrasound application)</w:t>
            </w:r>
          </w:p>
          <w:p w:rsidR="00D51664" w:rsidRPr="00D51664" w:rsidRDefault="00D51664" w:rsidP="00D51664">
            <w:pPr>
              <w:widowControl/>
              <w:shd w:val="clear" w:color="auto" w:fill="FFFFFF"/>
              <w:autoSpaceDE/>
              <w:autoSpaceDN/>
              <w:adjustRightInd/>
              <w:ind w:left="720"/>
              <w:rPr>
                <w:rFonts w:ascii="Calibri" w:eastAsia="Times New Roman" w:hAnsi="Calibri"/>
                <w:color w:val="333333"/>
                <w:sz w:val="18"/>
                <w:szCs w:val="18"/>
                <w:lang w:val="mk-MK" w:eastAsia="mk-MK"/>
              </w:rPr>
            </w:pPr>
            <w:r w:rsidRPr="00D51664">
              <w:rPr>
                <w:rFonts w:ascii="Calibri" w:eastAsia="Times New Roman" w:hAnsi="Calibri"/>
                <w:b/>
                <w:bCs/>
                <w:color w:val="333333"/>
                <w:sz w:val="18"/>
                <w:szCs w:val="18"/>
                <w:lang w:val="mk-MK" w:eastAsia="mk-MK"/>
              </w:rPr>
              <w:t>Mr. sc. Tomislav Brajko, dr.vet.med.</w:t>
            </w:r>
            <w:r w:rsidRPr="00D51664">
              <w:rPr>
                <w:rFonts w:ascii="Calibri" w:eastAsia="Times New Roman" w:hAnsi="Calibri"/>
                <w:color w:val="333333"/>
                <w:sz w:val="18"/>
                <w:szCs w:val="18"/>
                <w:lang w:val="mk-MK" w:eastAsia="mk-MK"/>
              </w:rPr>
              <w:t> MIDES, Zagreb, Croatia</w:t>
            </w:r>
          </w:p>
          <w:p w:rsidR="00D51664" w:rsidRPr="00D51664" w:rsidRDefault="00D51664" w:rsidP="00D51664">
            <w:pPr>
              <w:widowControl/>
              <w:shd w:val="clear" w:color="auto" w:fill="FFFFFF"/>
              <w:autoSpaceDE/>
              <w:autoSpaceDN/>
              <w:adjustRightInd/>
              <w:ind w:left="720" w:hanging="360"/>
              <w:rPr>
                <w:rFonts w:ascii="Calibri" w:eastAsia="Times New Roman" w:hAnsi="Calibri"/>
                <w:color w:val="333333"/>
                <w:sz w:val="18"/>
                <w:szCs w:val="18"/>
                <w:lang w:val="mk-MK" w:eastAsia="mk-MK"/>
              </w:rPr>
            </w:pPr>
            <w:r w:rsidRPr="00D51664">
              <w:rPr>
                <w:rFonts w:ascii="Symbol" w:eastAsia="Times New Roman" w:hAnsi="Symbol"/>
                <w:color w:val="2E75B6"/>
                <w:sz w:val="18"/>
                <w:szCs w:val="18"/>
                <w:lang w:val="mk-MK" w:eastAsia="mk-MK"/>
              </w:rPr>
              <w:t></w:t>
            </w:r>
            <w:r w:rsidRPr="00D51664">
              <w:rPr>
                <w:rFonts w:eastAsia="Times New Roman"/>
                <w:color w:val="2E75B6"/>
                <w:sz w:val="18"/>
                <w:szCs w:val="18"/>
                <w:lang w:val="mk-MK" w:eastAsia="mk-MK"/>
              </w:rPr>
              <w:t>         </w:t>
            </w:r>
            <w:r w:rsidRPr="00D51664">
              <w:rPr>
                <w:rFonts w:ascii="Calibri" w:eastAsia="Times New Roman" w:hAnsi="Calibri"/>
                <w:i/>
                <w:iCs/>
                <w:color w:val="2E75B6"/>
                <w:sz w:val="18"/>
                <w:szCs w:val="18"/>
                <w:lang w:val="mk-MK" w:eastAsia="mk-MK"/>
              </w:rPr>
              <w:t>Assessment of stage of oestrous cycle or postpartum - Interpreting ultrasound images of the reproductive tract</w:t>
            </w:r>
          </w:p>
          <w:p w:rsidR="00D51664" w:rsidRPr="00D51664" w:rsidRDefault="00D51664" w:rsidP="00D51664">
            <w:pPr>
              <w:widowControl/>
              <w:shd w:val="clear" w:color="auto" w:fill="FFFFFF"/>
              <w:autoSpaceDE/>
              <w:autoSpaceDN/>
              <w:adjustRightInd/>
              <w:ind w:left="720"/>
              <w:rPr>
                <w:rFonts w:ascii="Calibri" w:eastAsia="Times New Roman" w:hAnsi="Calibri"/>
                <w:color w:val="333333"/>
                <w:sz w:val="18"/>
                <w:szCs w:val="18"/>
                <w:lang w:val="mk-MK" w:eastAsia="mk-MK"/>
              </w:rPr>
            </w:pPr>
            <w:r w:rsidRPr="00D51664">
              <w:rPr>
                <w:rFonts w:ascii="Calibri" w:eastAsia="Times New Roman" w:hAnsi="Calibri"/>
                <w:b/>
                <w:bCs/>
                <w:color w:val="333333"/>
                <w:sz w:val="18"/>
                <w:szCs w:val="18"/>
                <w:lang w:val="mk-MK" w:eastAsia="mk-MK"/>
              </w:rPr>
              <w:t>Prof. Mark A. Crowe , B.Agr.Sc., Ph.D., Dipl. ACAP, DSc, MRIA,</w:t>
            </w:r>
            <w:r w:rsidRPr="00D51664">
              <w:rPr>
                <w:rFonts w:ascii="Calibri" w:eastAsia="Times New Roman" w:hAnsi="Calibri"/>
                <w:color w:val="333333"/>
                <w:sz w:val="18"/>
                <w:szCs w:val="18"/>
                <w:lang w:val="mk-MK" w:eastAsia="mk-MK"/>
              </w:rPr>
              <w:t> UCD School of Veterinary Medicine, University College Dublin, Ireland</w:t>
            </w:r>
          </w:p>
          <w:p w:rsidR="00D51664" w:rsidRPr="00D51664" w:rsidRDefault="00D51664" w:rsidP="00D51664">
            <w:pPr>
              <w:widowControl/>
              <w:shd w:val="clear" w:color="auto" w:fill="FFFFFF"/>
              <w:autoSpaceDE/>
              <w:autoSpaceDN/>
              <w:adjustRightInd/>
              <w:ind w:left="720" w:hanging="360"/>
              <w:rPr>
                <w:rFonts w:ascii="Calibri" w:eastAsia="Times New Roman" w:hAnsi="Calibri"/>
                <w:color w:val="333333"/>
                <w:sz w:val="18"/>
                <w:szCs w:val="18"/>
                <w:lang w:val="mk-MK" w:eastAsia="mk-MK"/>
              </w:rPr>
            </w:pPr>
            <w:r w:rsidRPr="00D51664">
              <w:rPr>
                <w:rFonts w:ascii="Symbol" w:eastAsia="Times New Roman" w:hAnsi="Symbol"/>
                <w:color w:val="2E75B6"/>
                <w:sz w:val="18"/>
                <w:szCs w:val="18"/>
                <w:lang w:val="mk-MK" w:eastAsia="mk-MK"/>
              </w:rPr>
              <w:t></w:t>
            </w:r>
            <w:r w:rsidRPr="00D51664">
              <w:rPr>
                <w:rFonts w:eastAsia="Times New Roman"/>
                <w:color w:val="2E75B6"/>
                <w:sz w:val="18"/>
                <w:szCs w:val="18"/>
                <w:lang w:val="mk-MK" w:eastAsia="mk-MK"/>
              </w:rPr>
              <w:t>         </w:t>
            </w:r>
            <w:r w:rsidRPr="00D51664">
              <w:rPr>
                <w:rFonts w:ascii="Calibri" w:eastAsia="Times New Roman" w:hAnsi="Calibri"/>
                <w:i/>
                <w:iCs/>
                <w:color w:val="2E75B6"/>
                <w:sz w:val="18"/>
                <w:szCs w:val="18"/>
                <w:lang w:val="mk-MK" w:eastAsia="mk-MK"/>
              </w:rPr>
              <w:t>Practical application of endoscopic procedures in small animals</w:t>
            </w:r>
          </w:p>
          <w:p w:rsidR="00D51664" w:rsidRPr="006A49CC" w:rsidRDefault="00D51664" w:rsidP="00D51664">
            <w:pPr>
              <w:widowControl/>
              <w:shd w:val="clear" w:color="auto" w:fill="FFFFFF"/>
              <w:autoSpaceDE/>
              <w:autoSpaceDN/>
              <w:adjustRightInd/>
              <w:ind w:left="720"/>
              <w:rPr>
                <w:rFonts w:ascii="Calibri" w:eastAsia="Times New Roman" w:hAnsi="Calibri"/>
                <w:color w:val="333333"/>
                <w:sz w:val="22"/>
                <w:szCs w:val="22"/>
                <w:lang w:val="mk-MK" w:eastAsia="mk-MK"/>
              </w:rPr>
            </w:pPr>
            <w:r w:rsidRPr="00D51664">
              <w:rPr>
                <w:rFonts w:ascii="Calibri" w:eastAsia="Times New Roman" w:hAnsi="Calibri"/>
                <w:b/>
                <w:bCs/>
                <w:color w:val="333333"/>
                <w:sz w:val="18"/>
                <w:szCs w:val="18"/>
                <w:lang w:val="mk-MK" w:eastAsia="mk-MK"/>
              </w:rPr>
              <w:t>Prof. Plamen Trojacanec, PhD, </w:t>
            </w:r>
            <w:r w:rsidRPr="00D51664">
              <w:rPr>
                <w:rFonts w:ascii="Calibri" w:eastAsia="Times New Roman" w:hAnsi="Calibri"/>
                <w:color w:val="333333"/>
                <w:sz w:val="18"/>
                <w:szCs w:val="18"/>
                <w:lang w:val="mk-MK" w:eastAsia="mk-MK"/>
              </w:rPr>
              <w:t>Faculty of veterinary medicine- Skopje, UKIM, Macedonia</w:t>
            </w:r>
          </w:p>
        </w:tc>
      </w:tr>
    </w:tbl>
    <w:p w:rsidR="00E52A06" w:rsidRDefault="00E52A06" w:rsidP="00E52A06">
      <w:pPr>
        <w:jc w:val="center"/>
        <w:rPr>
          <w:b/>
          <w:color w:val="004E6C" w:themeColor="accent2" w:themeShade="80"/>
          <w:sz w:val="24"/>
          <w:szCs w:val="24"/>
          <w:lang w:val="mk-MK"/>
        </w:rPr>
      </w:pPr>
    </w:p>
    <w:p w:rsidR="00E95B2B" w:rsidRDefault="00011003" w:rsidP="00E52A06">
      <w:pPr>
        <w:jc w:val="center"/>
        <w:rPr>
          <w:b/>
          <w:color w:val="004E6C" w:themeColor="accent2" w:themeShade="80"/>
          <w:sz w:val="24"/>
          <w:szCs w:val="24"/>
          <w:lang w:val="mk-MK"/>
        </w:rPr>
      </w:pPr>
      <w:bookmarkStart w:id="0" w:name="_GoBack"/>
      <w:bookmarkEnd w:id="0"/>
      <w:r>
        <w:rPr>
          <w:b/>
          <w:color w:val="004E6C" w:themeColor="accent2" w:themeShade="80"/>
          <w:sz w:val="24"/>
          <w:szCs w:val="24"/>
          <w:lang w:val="mk-MK"/>
        </w:rPr>
        <w:t>ДЕН</w:t>
      </w:r>
      <w:r w:rsidR="00E52A06">
        <w:rPr>
          <w:b/>
          <w:color w:val="004E6C" w:themeColor="accent2" w:themeShade="80"/>
          <w:sz w:val="24"/>
          <w:szCs w:val="24"/>
          <w:lang w:val="mk-MK"/>
        </w:rPr>
        <w:t>ОВИ НА ВЕТЕРИНАРНА МЕДИЦИНА-2016</w:t>
      </w:r>
    </w:p>
    <w:p w:rsidR="00E52A06" w:rsidRPr="00141981" w:rsidRDefault="00E52A06" w:rsidP="00E52A06">
      <w:pPr>
        <w:jc w:val="center"/>
        <w:rPr>
          <w:b/>
          <w:color w:val="004E6C" w:themeColor="accent2" w:themeShade="80"/>
          <w:sz w:val="24"/>
          <w:szCs w:val="24"/>
        </w:rPr>
      </w:pPr>
    </w:p>
    <w:p w:rsidR="00087D27" w:rsidRDefault="00011003" w:rsidP="00F27EAF">
      <w:pPr>
        <w:jc w:val="center"/>
        <w:rPr>
          <w:i/>
          <w:color w:val="004E6C" w:themeColor="accent2" w:themeShade="80"/>
          <w:lang w:val="mk-MK"/>
        </w:rPr>
      </w:pPr>
      <w:r>
        <w:rPr>
          <w:color w:val="004E6C" w:themeColor="accent2" w:themeShade="80"/>
          <w:lang w:val="mk-MK"/>
        </w:rPr>
        <w:t>Струга, Македонија</w:t>
      </w:r>
      <w:r w:rsidR="00E95B2B" w:rsidRPr="00141981">
        <w:rPr>
          <w:color w:val="004E6C" w:themeColor="accent2" w:themeShade="80"/>
        </w:rPr>
        <w:t xml:space="preserve">, </w:t>
      </w:r>
      <w:r w:rsidR="00E52A06">
        <w:rPr>
          <w:i/>
          <w:color w:val="004E6C" w:themeColor="accent2" w:themeShade="80"/>
          <w:lang w:val="mk-MK"/>
        </w:rPr>
        <w:t>22</w:t>
      </w:r>
      <w:r w:rsidR="00141981" w:rsidRPr="00141981">
        <w:rPr>
          <w:i/>
          <w:color w:val="004E6C" w:themeColor="accent2" w:themeShade="80"/>
        </w:rPr>
        <w:t>-2</w:t>
      </w:r>
      <w:r w:rsidR="00E52A06">
        <w:rPr>
          <w:i/>
          <w:color w:val="004E6C" w:themeColor="accent2" w:themeShade="80"/>
          <w:lang w:val="mk-MK"/>
        </w:rPr>
        <w:t>4</w:t>
      </w:r>
      <w:r>
        <w:rPr>
          <w:i/>
          <w:color w:val="004E6C" w:themeColor="accent2" w:themeShade="80"/>
          <w:lang w:val="mk-MK"/>
        </w:rPr>
        <w:t>Септември 201</w:t>
      </w:r>
      <w:r w:rsidR="00E52A06">
        <w:rPr>
          <w:i/>
          <w:color w:val="004E6C" w:themeColor="accent2" w:themeShade="80"/>
          <w:lang w:val="mk-MK"/>
        </w:rPr>
        <w:t>6</w:t>
      </w:r>
    </w:p>
    <w:p w:rsidR="00F27EAF" w:rsidRPr="00F27EAF" w:rsidRDefault="00F27EAF" w:rsidP="00F27EAF">
      <w:pPr>
        <w:jc w:val="center"/>
        <w:rPr>
          <w:color w:val="004E6C" w:themeColor="accent2" w:themeShade="80"/>
          <w:lang w:val="mk-MK"/>
        </w:rPr>
      </w:pPr>
    </w:p>
    <w:p w:rsidR="00E95B2B" w:rsidRPr="00011003" w:rsidRDefault="00011003" w:rsidP="00353A67">
      <w:pPr>
        <w:jc w:val="center"/>
        <w:rPr>
          <w:i/>
          <w:color w:val="004E6C" w:themeColor="accent2" w:themeShade="80"/>
          <w:u w:val="single"/>
          <w:lang w:val="mk-MK"/>
        </w:rPr>
      </w:pPr>
      <w:r>
        <w:rPr>
          <w:i/>
          <w:color w:val="004E6C" w:themeColor="accent2" w:themeShade="80"/>
          <w:u w:val="single"/>
          <w:lang w:val="mk-MK"/>
        </w:rPr>
        <w:t>ФОРМУЛАР ЗА РЕГИСТРАЦИЈА</w:t>
      </w:r>
    </w:p>
    <w:p w:rsidR="00F20E4A" w:rsidRDefault="00F20E4A" w:rsidP="009D5452">
      <w:pPr>
        <w:jc w:val="center"/>
        <w:rPr>
          <w:b/>
          <w:color w:val="004E6C" w:themeColor="accent2" w:themeShade="80"/>
          <w:lang w:val="mk-MK"/>
        </w:rPr>
      </w:pPr>
    </w:p>
    <w:p w:rsidR="00E95B2B" w:rsidRPr="00011003" w:rsidRDefault="00011003" w:rsidP="009D5452">
      <w:pPr>
        <w:jc w:val="center"/>
        <w:rPr>
          <w:b/>
          <w:color w:val="004E6C" w:themeColor="accent2" w:themeShade="80"/>
          <w:lang w:val="mk-MK"/>
        </w:rPr>
      </w:pPr>
      <w:r>
        <w:rPr>
          <w:b/>
          <w:color w:val="004E6C" w:themeColor="accent2" w:themeShade="80"/>
          <w:lang w:val="mk-MK"/>
        </w:rPr>
        <w:t>ЛИЧНИ ИНФОРМАЦИИ</w:t>
      </w:r>
    </w:p>
    <w:p w:rsidR="004E5405" w:rsidRPr="00F929DA" w:rsidRDefault="00011003" w:rsidP="009D5452">
      <w:pPr>
        <w:rPr>
          <w:color w:val="004E6C" w:themeColor="accent2" w:themeShade="80"/>
          <w:lang w:val="mk-MK"/>
        </w:rPr>
      </w:pPr>
      <w:r>
        <w:rPr>
          <w:color w:val="004E6C" w:themeColor="accent2" w:themeShade="80"/>
          <w:lang w:val="mk-MK"/>
        </w:rPr>
        <w:t>Име</w:t>
      </w:r>
      <w:r w:rsidR="004E5405" w:rsidRPr="00141981">
        <w:rPr>
          <w:color w:val="004E6C" w:themeColor="accent2" w:themeShade="80"/>
        </w:rPr>
        <w:t>_________________________________</w:t>
      </w:r>
      <w:r w:rsidR="00F929DA">
        <w:rPr>
          <w:color w:val="004E6C" w:themeColor="accent2" w:themeShade="80"/>
          <w:lang w:val="mk-MK"/>
        </w:rPr>
        <w:t>____</w:t>
      </w:r>
    </w:p>
    <w:p w:rsidR="009D5452" w:rsidRPr="00141981" w:rsidRDefault="009D5452" w:rsidP="009D5452">
      <w:pPr>
        <w:rPr>
          <w:color w:val="004E6C" w:themeColor="accent2" w:themeShade="80"/>
          <w:sz w:val="8"/>
          <w:szCs w:val="8"/>
        </w:rPr>
      </w:pPr>
    </w:p>
    <w:p w:rsidR="00E95B2B" w:rsidRPr="00141981" w:rsidRDefault="00011003" w:rsidP="009D5452">
      <w:pPr>
        <w:rPr>
          <w:color w:val="004E6C" w:themeColor="accent2" w:themeShade="80"/>
        </w:rPr>
      </w:pPr>
      <w:r>
        <w:rPr>
          <w:color w:val="004E6C" w:themeColor="accent2" w:themeShade="80"/>
          <w:lang w:val="mk-MK"/>
        </w:rPr>
        <w:t>Презиме</w:t>
      </w:r>
      <w:r w:rsidR="004E5405" w:rsidRPr="00141981">
        <w:rPr>
          <w:color w:val="004E6C" w:themeColor="accent2" w:themeShade="80"/>
        </w:rPr>
        <w:t>_________________________________</w:t>
      </w:r>
    </w:p>
    <w:p w:rsidR="009D5452" w:rsidRPr="00141981" w:rsidRDefault="009D5452" w:rsidP="009D5452">
      <w:pPr>
        <w:rPr>
          <w:color w:val="004E6C" w:themeColor="accent2" w:themeShade="80"/>
          <w:sz w:val="8"/>
          <w:szCs w:val="8"/>
        </w:rPr>
      </w:pPr>
    </w:p>
    <w:p w:rsidR="004E5405" w:rsidRPr="00141981" w:rsidRDefault="00011003" w:rsidP="009D5452">
      <w:pPr>
        <w:rPr>
          <w:color w:val="004E6C" w:themeColor="accent2" w:themeShade="80"/>
        </w:rPr>
      </w:pPr>
      <w:r>
        <w:rPr>
          <w:color w:val="004E6C" w:themeColor="accent2" w:themeShade="80"/>
          <w:lang w:val="mk-MK"/>
        </w:rPr>
        <w:t>Организација</w:t>
      </w:r>
      <w:r w:rsidR="004E5405" w:rsidRPr="00141981">
        <w:rPr>
          <w:color w:val="004E6C" w:themeColor="accent2" w:themeShade="80"/>
        </w:rPr>
        <w:t>_</w:t>
      </w:r>
      <w:r w:rsidR="00F929DA">
        <w:rPr>
          <w:color w:val="004E6C" w:themeColor="accent2" w:themeShade="80"/>
        </w:rPr>
        <w:t>____________________________</w:t>
      </w:r>
    </w:p>
    <w:p w:rsidR="009D5452" w:rsidRPr="00141981" w:rsidRDefault="009D5452" w:rsidP="009D5452">
      <w:pPr>
        <w:rPr>
          <w:color w:val="004E6C" w:themeColor="accent2" w:themeShade="80"/>
          <w:sz w:val="8"/>
          <w:szCs w:val="8"/>
        </w:rPr>
      </w:pPr>
    </w:p>
    <w:p w:rsidR="004E5405" w:rsidRPr="00F929DA" w:rsidRDefault="00011003" w:rsidP="009D5452">
      <w:pPr>
        <w:rPr>
          <w:color w:val="004E6C" w:themeColor="accent2" w:themeShade="80"/>
          <w:lang w:val="mk-MK"/>
        </w:rPr>
      </w:pPr>
      <w:r>
        <w:rPr>
          <w:color w:val="004E6C" w:themeColor="accent2" w:themeShade="80"/>
          <w:lang w:val="mk-MK"/>
        </w:rPr>
        <w:t>Оддел</w:t>
      </w:r>
      <w:r w:rsidR="004E5405" w:rsidRPr="00141981">
        <w:rPr>
          <w:color w:val="004E6C" w:themeColor="accent2" w:themeShade="80"/>
        </w:rPr>
        <w:t xml:space="preserve"> ________________________________</w:t>
      </w:r>
      <w:r w:rsidR="00F929DA">
        <w:rPr>
          <w:color w:val="004E6C" w:themeColor="accent2" w:themeShade="80"/>
          <w:lang w:val="mk-MK"/>
        </w:rPr>
        <w:t>___</w:t>
      </w:r>
    </w:p>
    <w:p w:rsidR="009D5452" w:rsidRPr="00141981" w:rsidRDefault="009D5452" w:rsidP="009D5452">
      <w:pPr>
        <w:rPr>
          <w:color w:val="004E6C" w:themeColor="accent2" w:themeShade="80"/>
          <w:sz w:val="8"/>
          <w:szCs w:val="8"/>
        </w:rPr>
      </w:pPr>
    </w:p>
    <w:p w:rsidR="004E5405" w:rsidRPr="00F929DA" w:rsidRDefault="00011003" w:rsidP="009D5452">
      <w:pPr>
        <w:rPr>
          <w:color w:val="004E6C" w:themeColor="accent2" w:themeShade="80"/>
          <w:lang w:val="mk-MK"/>
        </w:rPr>
      </w:pPr>
      <w:r>
        <w:rPr>
          <w:color w:val="004E6C" w:themeColor="accent2" w:themeShade="80"/>
          <w:lang w:val="mk-MK"/>
        </w:rPr>
        <w:t>Адреса</w:t>
      </w:r>
      <w:r w:rsidR="004E5405" w:rsidRPr="00141981">
        <w:rPr>
          <w:color w:val="004E6C" w:themeColor="accent2" w:themeShade="80"/>
        </w:rPr>
        <w:t>_________________________________</w:t>
      </w:r>
      <w:r w:rsidR="00F929DA">
        <w:rPr>
          <w:color w:val="004E6C" w:themeColor="accent2" w:themeShade="80"/>
          <w:lang w:val="mk-MK"/>
        </w:rPr>
        <w:t>__</w:t>
      </w:r>
    </w:p>
    <w:p w:rsidR="009D5452" w:rsidRPr="00F929DA" w:rsidRDefault="009D5452" w:rsidP="009D5452">
      <w:pPr>
        <w:rPr>
          <w:color w:val="004E6C" w:themeColor="accent2" w:themeShade="80"/>
          <w:sz w:val="8"/>
          <w:szCs w:val="8"/>
          <w:lang w:val="mk-MK"/>
        </w:rPr>
      </w:pPr>
    </w:p>
    <w:p w:rsidR="004E5405" w:rsidRPr="00F929DA" w:rsidRDefault="00011003" w:rsidP="009D5452">
      <w:pPr>
        <w:rPr>
          <w:color w:val="004E6C" w:themeColor="accent2" w:themeShade="80"/>
          <w:lang w:val="mk-MK"/>
        </w:rPr>
      </w:pPr>
      <w:r>
        <w:rPr>
          <w:color w:val="004E6C" w:themeColor="accent2" w:themeShade="80"/>
          <w:lang w:val="mk-MK"/>
        </w:rPr>
        <w:t>Поштенски код</w:t>
      </w:r>
      <w:r w:rsidR="004E5405" w:rsidRPr="00141981">
        <w:rPr>
          <w:color w:val="004E6C" w:themeColor="accent2" w:themeShade="80"/>
        </w:rPr>
        <w:t>________</w:t>
      </w:r>
      <w:r>
        <w:rPr>
          <w:color w:val="004E6C" w:themeColor="accent2" w:themeShade="80"/>
          <w:lang w:val="mk-MK"/>
        </w:rPr>
        <w:t>Земја</w:t>
      </w:r>
      <w:r w:rsidR="004E5405" w:rsidRPr="00141981">
        <w:rPr>
          <w:color w:val="004E6C" w:themeColor="accent2" w:themeShade="80"/>
        </w:rPr>
        <w:t>________</w:t>
      </w:r>
      <w:r w:rsidR="00F929DA">
        <w:rPr>
          <w:color w:val="004E6C" w:themeColor="accent2" w:themeShade="80"/>
          <w:lang w:val="mk-MK"/>
        </w:rPr>
        <w:t>________</w:t>
      </w:r>
    </w:p>
    <w:p w:rsidR="009D5452" w:rsidRPr="00141981" w:rsidRDefault="009D5452" w:rsidP="009D5452">
      <w:pPr>
        <w:rPr>
          <w:color w:val="004E6C" w:themeColor="accent2" w:themeShade="80"/>
          <w:sz w:val="8"/>
          <w:szCs w:val="8"/>
        </w:rPr>
      </w:pPr>
    </w:p>
    <w:p w:rsidR="00E95B2B" w:rsidRPr="00141981" w:rsidRDefault="00B87E04" w:rsidP="009D5452">
      <w:pPr>
        <w:rPr>
          <w:color w:val="004E6C" w:themeColor="accent2" w:themeShade="80"/>
        </w:rPr>
      </w:pPr>
      <w:r>
        <w:rPr>
          <w:color w:val="004E6C" w:themeColor="accent2" w:themeShade="80"/>
          <w:lang w:val="mk-MK"/>
        </w:rPr>
        <w:t>Телефон</w:t>
      </w:r>
      <w:r>
        <w:rPr>
          <w:color w:val="004E6C" w:themeColor="accent2" w:themeShade="80"/>
        </w:rPr>
        <w:t>________________</w:t>
      </w:r>
      <w:r>
        <w:rPr>
          <w:color w:val="004E6C" w:themeColor="accent2" w:themeShade="80"/>
          <w:lang w:val="mk-MK"/>
        </w:rPr>
        <w:t>Факс</w:t>
      </w:r>
      <w:r w:rsidR="00F929DA">
        <w:rPr>
          <w:color w:val="004E6C" w:themeColor="accent2" w:themeShade="80"/>
        </w:rPr>
        <w:t>______________</w:t>
      </w:r>
    </w:p>
    <w:p w:rsidR="009D5452" w:rsidRPr="00141981" w:rsidRDefault="009D5452" w:rsidP="009D5452">
      <w:pPr>
        <w:rPr>
          <w:color w:val="004E6C" w:themeColor="accent2" w:themeShade="80"/>
          <w:sz w:val="8"/>
          <w:szCs w:val="8"/>
        </w:rPr>
      </w:pPr>
    </w:p>
    <w:p w:rsidR="004E5405" w:rsidRPr="00F929DA" w:rsidRDefault="00E95B2B" w:rsidP="009D5452">
      <w:pPr>
        <w:rPr>
          <w:color w:val="004E6C" w:themeColor="accent2" w:themeShade="80"/>
          <w:lang w:val="mk-MK"/>
        </w:rPr>
      </w:pPr>
      <w:r w:rsidRPr="00141981">
        <w:rPr>
          <w:color w:val="004E6C" w:themeColor="accent2" w:themeShade="80"/>
        </w:rPr>
        <w:t>e-</w:t>
      </w:r>
      <w:r w:rsidR="00B87E04">
        <w:rPr>
          <w:color w:val="004E6C" w:themeColor="accent2" w:themeShade="80"/>
          <w:lang w:val="mk-MK"/>
        </w:rPr>
        <w:t>маил</w:t>
      </w:r>
      <w:r w:rsidR="004E5405" w:rsidRPr="00141981">
        <w:rPr>
          <w:color w:val="004E6C" w:themeColor="accent2" w:themeShade="80"/>
        </w:rPr>
        <w:t>_________________________________</w:t>
      </w:r>
      <w:r w:rsidR="00F929DA">
        <w:rPr>
          <w:color w:val="004E6C" w:themeColor="accent2" w:themeShade="80"/>
          <w:lang w:val="mk-MK"/>
        </w:rPr>
        <w:t>__</w:t>
      </w:r>
    </w:p>
    <w:p w:rsidR="00F20E4A" w:rsidRDefault="00F20E4A" w:rsidP="009D5452">
      <w:pPr>
        <w:jc w:val="center"/>
        <w:rPr>
          <w:b/>
          <w:color w:val="004E6C" w:themeColor="accent2" w:themeShade="80"/>
          <w:lang w:val="mk-MK"/>
        </w:rPr>
      </w:pPr>
    </w:p>
    <w:p w:rsidR="0087175D" w:rsidRDefault="0087175D" w:rsidP="009D5452">
      <w:pPr>
        <w:jc w:val="center"/>
        <w:rPr>
          <w:b/>
          <w:color w:val="004E6C" w:themeColor="accent2" w:themeShade="80"/>
          <w:lang w:val="mk-MK"/>
        </w:rPr>
      </w:pPr>
    </w:p>
    <w:p w:rsidR="00E95B2B" w:rsidRPr="00B87E04" w:rsidRDefault="00B87E04" w:rsidP="009D5452">
      <w:pPr>
        <w:jc w:val="center"/>
        <w:rPr>
          <w:b/>
          <w:color w:val="004E6C" w:themeColor="accent2" w:themeShade="80"/>
          <w:lang w:val="mk-MK"/>
        </w:rPr>
      </w:pPr>
      <w:r>
        <w:rPr>
          <w:b/>
          <w:color w:val="004E6C" w:themeColor="accent2" w:themeShade="80"/>
          <w:lang w:val="mk-MK"/>
        </w:rPr>
        <w:t>ПРИДРУЖНО(И) ЛИЦЕ(А)</w:t>
      </w:r>
    </w:p>
    <w:p w:rsidR="004E5405" w:rsidRPr="00141981" w:rsidRDefault="00B87E04" w:rsidP="009D5452">
      <w:pPr>
        <w:rPr>
          <w:color w:val="004E6C" w:themeColor="accent2" w:themeShade="80"/>
        </w:rPr>
      </w:pPr>
      <w:r>
        <w:rPr>
          <w:color w:val="004E6C" w:themeColor="accent2" w:themeShade="80"/>
          <w:lang w:val="mk-MK"/>
        </w:rPr>
        <w:t>Име</w:t>
      </w:r>
      <w:r w:rsidR="009D5452" w:rsidRPr="00141981">
        <w:rPr>
          <w:color w:val="004E6C" w:themeColor="accent2" w:themeShade="80"/>
        </w:rPr>
        <w:t>__</w:t>
      </w:r>
      <w:r w:rsidR="00F929DA">
        <w:rPr>
          <w:color w:val="004E6C" w:themeColor="accent2" w:themeShade="80"/>
        </w:rPr>
        <w:t>__________________________________</w:t>
      </w:r>
    </w:p>
    <w:p w:rsidR="009D5452" w:rsidRPr="00141981" w:rsidRDefault="009D5452" w:rsidP="009D5452">
      <w:pPr>
        <w:rPr>
          <w:color w:val="004E6C" w:themeColor="accent2" w:themeShade="80"/>
          <w:sz w:val="8"/>
          <w:szCs w:val="8"/>
        </w:rPr>
      </w:pPr>
    </w:p>
    <w:p w:rsidR="007E54B8" w:rsidRDefault="00B87E04" w:rsidP="00E95B2B">
      <w:pPr>
        <w:rPr>
          <w:color w:val="004E6C" w:themeColor="accent2" w:themeShade="80"/>
        </w:rPr>
      </w:pPr>
      <w:r>
        <w:rPr>
          <w:color w:val="004E6C" w:themeColor="accent2" w:themeShade="80"/>
          <w:lang w:val="mk-MK"/>
        </w:rPr>
        <w:t>Презиме</w:t>
      </w:r>
      <w:r w:rsidR="009D5452" w:rsidRPr="00141981">
        <w:rPr>
          <w:color w:val="004E6C" w:themeColor="accent2" w:themeShade="80"/>
        </w:rPr>
        <w:t>__</w:t>
      </w:r>
      <w:r w:rsidR="00F929DA">
        <w:rPr>
          <w:color w:val="004E6C" w:themeColor="accent2" w:themeShade="80"/>
        </w:rPr>
        <w:t>______________________________</w:t>
      </w:r>
    </w:p>
    <w:p w:rsidR="00792379" w:rsidRPr="00E52A06" w:rsidRDefault="00792379" w:rsidP="00E95B2B">
      <w:pPr>
        <w:rPr>
          <w:color w:val="004E6C" w:themeColor="accent2" w:themeShade="80"/>
          <w:sz w:val="12"/>
          <w:szCs w:val="12"/>
          <w:lang w:val="mk-MK"/>
        </w:rPr>
      </w:pPr>
    </w:p>
    <w:p w:rsidR="00087D27" w:rsidRPr="00666FA5" w:rsidRDefault="00087D27" w:rsidP="00E95B2B">
      <w:pPr>
        <w:rPr>
          <w:sz w:val="16"/>
          <w:szCs w:val="16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5A2" w:themeFill="accent2" w:themeFillShade="BF"/>
        <w:tblLook w:val="04A0" w:firstRow="1" w:lastRow="0" w:firstColumn="1" w:lastColumn="0" w:noHBand="0" w:noVBand="1"/>
      </w:tblPr>
      <w:tblGrid>
        <w:gridCol w:w="4820"/>
      </w:tblGrid>
      <w:tr w:rsidR="00962CB1" w:rsidRPr="00962CB1" w:rsidTr="0087175D">
        <w:tc>
          <w:tcPr>
            <w:tcW w:w="4820" w:type="dxa"/>
            <w:shd w:val="clear" w:color="auto" w:fill="0075A2" w:themeFill="accent2" w:themeFillShade="BF"/>
          </w:tcPr>
          <w:p w:rsidR="00F20E4A" w:rsidRPr="00D86222" w:rsidRDefault="00F20E4A" w:rsidP="00F20E4A">
            <w:pPr>
              <w:jc w:val="center"/>
              <w:rPr>
                <w:b/>
                <w:color w:val="C7E2FA" w:themeColor="accent1" w:themeTint="33"/>
                <w:sz w:val="18"/>
                <w:szCs w:val="18"/>
              </w:rPr>
            </w:pPr>
            <w:r w:rsidRPr="00D86222">
              <w:rPr>
                <w:b/>
                <w:color w:val="C7E2FA" w:themeColor="accent1" w:themeTint="33"/>
                <w:sz w:val="18"/>
                <w:szCs w:val="18"/>
              </w:rPr>
              <w:t>BE МОЛИМЕ ПОПОЛНЕТЕ ГО ОВОЈ ФОРМУЛАР ИИСПРАТЕТЕ ГО ПРЕКУ ФАКС, ПОШТА ИЛИ</w:t>
            </w:r>
          </w:p>
          <w:p w:rsidR="00F20E4A" w:rsidRPr="00D86222" w:rsidRDefault="00F20E4A" w:rsidP="00F20E4A">
            <w:pPr>
              <w:jc w:val="center"/>
              <w:rPr>
                <w:b/>
                <w:color w:val="C7E2FA" w:themeColor="accent1" w:themeTint="33"/>
                <w:sz w:val="18"/>
                <w:szCs w:val="18"/>
              </w:rPr>
            </w:pPr>
            <w:r w:rsidRPr="00D86222">
              <w:rPr>
                <w:b/>
                <w:color w:val="C7E2FA" w:themeColor="accent1" w:themeTint="33"/>
                <w:sz w:val="18"/>
                <w:szCs w:val="18"/>
              </w:rPr>
              <w:t>ПРЕКУ E-MAIL ДО:</w:t>
            </w:r>
          </w:p>
          <w:p w:rsidR="00F20E4A" w:rsidRPr="00F20E4A" w:rsidRDefault="00F20E4A" w:rsidP="00F20E4A">
            <w:pPr>
              <w:rPr>
                <w:color w:val="FFFFFF" w:themeColor="background1"/>
                <w:sz w:val="10"/>
                <w:szCs w:val="10"/>
              </w:rPr>
            </w:pPr>
          </w:p>
          <w:p w:rsidR="00F20E4A" w:rsidRPr="00F20E4A" w:rsidRDefault="00F20E4A" w:rsidP="00F20E4A">
            <w:pPr>
              <w:jc w:val="center"/>
              <w:rPr>
                <w:color w:val="FFFFFF" w:themeColor="background1"/>
                <w:lang w:val="mk-MK"/>
              </w:rPr>
            </w:pPr>
            <w:r w:rsidRPr="00F20E4A">
              <w:rPr>
                <w:color w:val="FFFFFF" w:themeColor="background1"/>
              </w:rPr>
              <w:t xml:space="preserve">Универзитет Св. </w:t>
            </w:r>
            <w:r w:rsidRPr="00F20E4A">
              <w:rPr>
                <w:color w:val="FFFFFF" w:themeColor="background1"/>
                <w:lang w:val="mk-MK"/>
              </w:rPr>
              <w:t>„</w:t>
            </w:r>
            <w:r w:rsidRPr="00F20E4A">
              <w:rPr>
                <w:color w:val="FFFFFF" w:themeColor="background1"/>
              </w:rPr>
              <w:t>Кирил и Методиј</w:t>
            </w:r>
            <w:r w:rsidRPr="00F20E4A">
              <w:rPr>
                <w:color w:val="FFFFFF" w:themeColor="background1"/>
                <w:lang w:val="mk-MK"/>
              </w:rPr>
              <w:t>“</w:t>
            </w:r>
          </w:p>
          <w:p w:rsidR="00F20E4A" w:rsidRPr="00F20E4A" w:rsidRDefault="00F20E4A" w:rsidP="00F20E4A">
            <w:pPr>
              <w:jc w:val="center"/>
              <w:rPr>
                <w:color w:val="FFFFFF" w:themeColor="background1"/>
              </w:rPr>
            </w:pPr>
            <w:r w:rsidRPr="00F20E4A">
              <w:rPr>
                <w:color w:val="FFFFFF" w:themeColor="background1"/>
              </w:rPr>
              <w:t>Факултет за ветеринарна медицина</w:t>
            </w:r>
          </w:p>
          <w:p w:rsidR="00F20E4A" w:rsidRPr="00F20E4A" w:rsidRDefault="00F20E4A" w:rsidP="00F20E4A">
            <w:pPr>
              <w:jc w:val="center"/>
              <w:rPr>
                <w:color w:val="FFFFFF" w:themeColor="background1"/>
              </w:rPr>
            </w:pPr>
            <w:r w:rsidRPr="00F20E4A">
              <w:rPr>
                <w:color w:val="FFFFFF" w:themeColor="background1"/>
              </w:rPr>
              <w:t>Лазар Поп Трајков 5-7 1000, Скопје, Македонија</w:t>
            </w:r>
          </w:p>
          <w:p w:rsidR="00F20E4A" w:rsidRPr="00F20E4A" w:rsidRDefault="00F20E4A" w:rsidP="00F20E4A">
            <w:pPr>
              <w:jc w:val="center"/>
              <w:rPr>
                <w:color w:val="FFFFFF" w:themeColor="background1"/>
              </w:rPr>
            </w:pPr>
            <w:r w:rsidRPr="00F20E4A">
              <w:rPr>
                <w:color w:val="FFFFFF" w:themeColor="background1"/>
              </w:rPr>
              <w:t>тел.: +389 2 3240 727 факс: +389 2 3114 619</w:t>
            </w:r>
          </w:p>
          <w:p w:rsidR="00F20E4A" w:rsidRPr="00F20E4A" w:rsidRDefault="00F20E4A" w:rsidP="00F20E4A">
            <w:pPr>
              <w:jc w:val="center"/>
              <w:rPr>
                <w:color w:val="FFFFFF" w:themeColor="background1"/>
                <w:lang w:val="mk-MK"/>
              </w:rPr>
            </w:pPr>
            <w:r w:rsidRPr="00F20E4A">
              <w:rPr>
                <w:color w:val="FFFFFF" w:themeColor="background1"/>
              </w:rPr>
              <w:t xml:space="preserve">e-mail: </w:t>
            </w:r>
          </w:p>
          <w:p w:rsidR="009D5452" w:rsidRPr="00D86222" w:rsidRDefault="00F20E4A" w:rsidP="00F20E4A">
            <w:pPr>
              <w:jc w:val="center"/>
              <w:rPr>
                <w:b/>
                <w:color w:val="C7E2FA" w:themeColor="accent1" w:themeTint="33"/>
              </w:rPr>
            </w:pPr>
            <w:r w:rsidRPr="00D86222">
              <w:rPr>
                <w:b/>
                <w:color w:val="C7E2FA" w:themeColor="accent1" w:themeTint="33"/>
                <w:u w:val="single"/>
              </w:rPr>
              <w:t>dvm201</w:t>
            </w:r>
            <w:r w:rsidR="00D86222" w:rsidRPr="00D86222">
              <w:rPr>
                <w:b/>
                <w:color w:val="C7E2FA" w:themeColor="accent1" w:themeTint="33"/>
                <w:u w:val="single"/>
                <w:lang w:val="mk-MK"/>
              </w:rPr>
              <w:t>6</w:t>
            </w:r>
            <w:r w:rsidRPr="00D86222">
              <w:rPr>
                <w:b/>
                <w:color w:val="C7E2FA" w:themeColor="accent1" w:themeTint="33"/>
                <w:u w:val="single"/>
              </w:rPr>
              <w:t>@fvm.ukim.edu.mk</w:t>
            </w:r>
          </w:p>
        </w:tc>
      </w:tr>
    </w:tbl>
    <w:p w:rsidR="009D5452" w:rsidRPr="009D5452" w:rsidRDefault="009D5452" w:rsidP="00E95B2B">
      <w:pPr>
        <w:rPr>
          <w:sz w:val="8"/>
          <w:szCs w:val="8"/>
        </w:rPr>
      </w:pPr>
    </w:p>
    <w:p w:rsidR="00087D27" w:rsidRPr="00F27EAF" w:rsidRDefault="00E95B2B" w:rsidP="00F27EAF">
      <w:pPr>
        <w:jc w:val="center"/>
        <w:rPr>
          <w:color w:val="004E6C" w:themeColor="accent2" w:themeShade="80"/>
          <w:sz w:val="18"/>
          <w:szCs w:val="18"/>
          <w:lang w:val="mk-MK"/>
        </w:rPr>
      </w:pPr>
      <w:r w:rsidRPr="00141981">
        <w:rPr>
          <w:color w:val="004E6C" w:themeColor="accent2" w:themeShade="80"/>
          <w:sz w:val="18"/>
          <w:szCs w:val="18"/>
        </w:rPr>
        <w:t>(</w:t>
      </w:r>
      <w:r w:rsidR="00213209">
        <w:rPr>
          <w:color w:val="004E6C" w:themeColor="accent2" w:themeShade="80"/>
          <w:sz w:val="18"/>
          <w:szCs w:val="18"/>
          <w:lang w:val="mk-MK"/>
        </w:rPr>
        <w:t>ве молиме прикачите го во прилог доказот за уплата</w:t>
      </w:r>
      <w:r w:rsidRPr="00141981">
        <w:rPr>
          <w:color w:val="004E6C" w:themeColor="accent2" w:themeShade="80"/>
          <w:sz w:val="18"/>
          <w:szCs w:val="18"/>
        </w:rPr>
        <w:t>)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5A2" w:themeFill="accent2" w:themeFillShade="BF"/>
        <w:tblLook w:val="04A0" w:firstRow="1" w:lastRow="0" w:firstColumn="1" w:lastColumn="0" w:noHBand="0" w:noVBand="1"/>
      </w:tblPr>
      <w:tblGrid>
        <w:gridCol w:w="4820"/>
      </w:tblGrid>
      <w:tr w:rsidR="00962CB1" w:rsidRPr="00962CB1" w:rsidTr="0087175D">
        <w:tc>
          <w:tcPr>
            <w:tcW w:w="4820" w:type="dxa"/>
            <w:shd w:val="clear" w:color="auto" w:fill="0075A2" w:themeFill="accent2" w:themeFillShade="BF"/>
          </w:tcPr>
          <w:p w:rsidR="009D5452" w:rsidRPr="00D86222" w:rsidRDefault="00213209" w:rsidP="009D5452">
            <w:pPr>
              <w:jc w:val="center"/>
              <w:rPr>
                <w:b/>
                <w:color w:val="C7E2FA" w:themeColor="accent1" w:themeTint="33"/>
                <w:sz w:val="18"/>
                <w:szCs w:val="18"/>
              </w:rPr>
            </w:pPr>
            <w:r w:rsidRPr="00D86222">
              <w:rPr>
                <w:b/>
                <w:color w:val="C7E2FA" w:themeColor="accent1" w:themeTint="33"/>
                <w:sz w:val="18"/>
                <w:szCs w:val="18"/>
                <w:lang w:val="mk-MK"/>
              </w:rPr>
              <w:t>Детали за банката</w:t>
            </w:r>
            <w:r w:rsidR="009D5452" w:rsidRPr="00D86222">
              <w:rPr>
                <w:b/>
                <w:color w:val="C7E2FA" w:themeColor="accent1" w:themeTint="33"/>
                <w:sz w:val="18"/>
                <w:szCs w:val="18"/>
              </w:rPr>
              <w:t xml:space="preserve"> (:57:):</w:t>
            </w:r>
          </w:p>
          <w:p w:rsidR="00F20E4A" w:rsidRPr="00F20E4A" w:rsidRDefault="00F20E4A" w:rsidP="00F20E4A">
            <w:pPr>
              <w:jc w:val="center"/>
              <w:rPr>
                <w:b/>
                <w:color w:val="FFFFFF" w:themeColor="background1"/>
              </w:rPr>
            </w:pPr>
            <w:r w:rsidRPr="00F20E4A">
              <w:rPr>
                <w:b/>
                <w:color w:val="FFFFFF" w:themeColor="background1"/>
              </w:rPr>
              <w:t>Денарска сметка</w:t>
            </w:r>
          </w:p>
          <w:p w:rsidR="00F20E4A" w:rsidRPr="00F20E4A" w:rsidRDefault="00F20E4A" w:rsidP="0087175D">
            <w:pPr>
              <w:jc w:val="center"/>
              <w:rPr>
                <w:color w:val="FFFFFF" w:themeColor="background1"/>
                <w:lang w:val="mk-MK"/>
              </w:rPr>
            </w:pPr>
            <w:r w:rsidRPr="00F20E4A">
              <w:rPr>
                <w:color w:val="FFFFFF" w:themeColor="background1"/>
              </w:rPr>
              <w:t xml:space="preserve">1600104561 788 15 </w:t>
            </w:r>
          </w:p>
          <w:p w:rsidR="00F20E4A" w:rsidRPr="00F20E4A" w:rsidRDefault="00F20E4A" w:rsidP="0087175D">
            <w:pPr>
              <w:jc w:val="center"/>
              <w:rPr>
                <w:b/>
                <w:color w:val="FFFFFF" w:themeColor="background1"/>
              </w:rPr>
            </w:pPr>
            <w:r w:rsidRPr="00F20E4A">
              <w:rPr>
                <w:b/>
                <w:color w:val="FFFFFF" w:themeColor="background1"/>
                <w:lang w:val="mk-MK"/>
              </w:rPr>
              <w:t>п</w:t>
            </w:r>
            <w:r w:rsidRPr="00F20E4A">
              <w:rPr>
                <w:b/>
                <w:color w:val="FFFFFF" w:themeColor="background1"/>
              </w:rPr>
              <w:t>риходна шифра</w:t>
            </w:r>
          </w:p>
          <w:p w:rsidR="00F20E4A" w:rsidRPr="00F20E4A" w:rsidRDefault="00F20E4A" w:rsidP="0087175D">
            <w:pPr>
              <w:jc w:val="center"/>
              <w:rPr>
                <w:color w:val="FFFFFF" w:themeColor="background1"/>
                <w:lang w:val="mk-MK"/>
              </w:rPr>
            </w:pPr>
            <w:r w:rsidRPr="00F20E4A">
              <w:rPr>
                <w:color w:val="FFFFFF" w:themeColor="background1"/>
              </w:rPr>
              <w:t xml:space="preserve">725939 </w:t>
            </w:r>
          </w:p>
          <w:p w:rsidR="00F20E4A" w:rsidRPr="00F20E4A" w:rsidRDefault="00F20E4A" w:rsidP="00F20E4A">
            <w:pPr>
              <w:jc w:val="center"/>
              <w:rPr>
                <w:b/>
                <w:color w:val="FFFFFF" w:themeColor="background1"/>
              </w:rPr>
            </w:pPr>
            <w:r w:rsidRPr="00F20E4A">
              <w:rPr>
                <w:b/>
                <w:color w:val="FFFFFF" w:themeColor="background1"/>
              </w:rPr>
              <w:t>програма</w:t>
            </w:r>
          </w:p>
          <w:p w:rsidR="009D5452" w:rsidRPr="00962CB1" w:rsidRDefault="00213209" w:rsidP="00F20E4A">
            <w:pPr>
              <w:jc w:val="center"/>
              <w:rPr>
                <w:color w:val="FFFFFF" w:themeColor="background1"/>
              </w:rPr>
            </w:pPr>
            <w:r w:rsidRPr="00D86222">
              <w:rPr>
                <w:color w:val="C7E2FA" w:themeColor="accent1" w:themeTint="33"/>
                <w:sz w:val="18"/>
                <w:szCs w:val="18"/>
                <w:lang w:val="mk-MK"/>
              </w:rPr>
              <w:t>Име</w:t>
            </w:r>
            <w:r w:rsidR="009D5452" w:rsidRPr="00D86222">
              <w:rPr>
                <w:color w:val="C7E2FA" w:themeColor="accent1" w:themeTint="33"/>
                <w:sz w:val="18"/>
                <w:szCs w:val="18"/>
              </w:rPr>
              <w:t>:</w:t>
            </w:r>
            <w:r w:rsidR="009D5452" w:rsidRPr="00962CB1">
              <w:rPr>
                <w:color w:val="FFFFFF" w:themeColor="background1"/>
                <w:sz w:val="18"/>
                <w:szCs w:val="18"/>
              </w:rPr>
              <w:t xml:space="preserve"> </w:t>
            </w:r>
            <w:r>
              <w:rPr>
                <w:color w:val="FFFFFF" w:themeColor="background1"/>
                <w:sz w:val="18"/>
                <w:szCs w:val="18"/>
                <w:lang w:val="mk-MK"/>
              </w:rPr>
              <w:t>Факултет за ветеринарна медицина Скопје</w:t>
            </w:r>
          </w:p>
        </w:tc>
      </w:tr>
    </w:tbl>
    <w:p w:rsidR="00666FA5" w:rsidRPr="00B16723" w:rsidRDefault="00666FA5" w:rsidP="00E95B2B">
      <w:pPr>
        <w:rPr>
          <w:b/>
          <w:color w:val="FF0000"/>
          <w:sz w:val="8"/>
          <w:szCs w:val="8"/>
          <w:lang w:val="mk-MK"/>
        </w:rPr>
      </w:pPr>
    </w:p>
    <w:tbl>
      <w:tblPr>
        <w:tblStyle w:val="TableGrid"/>
        <w:tblpPr w:leftFromText="180" w:rightFromText="180" w:vertAnchor="text" w:horzAnchor="margin" w:tblpXSpec="right" w:tblpY="-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503"/>
      </w:tblGrid>
      <w:tr w:rsidR="00F20E4A" w:rsidTr="00E52A06">
        <w:tc>
          <w:tcPr>
            <w:tcW w:w="4503" w:type="dxa"/>
            <w:shd w:val="clear" w:color="auto" w:fill="FFFFFF" w:themeFill="background1"/>
          </w:tcPr>
          <w:p w:rsidR="00E52A06" w:rsidRPr="00E52A06" w:rsidRDefault="00E52A06" w:rsidP="00E52A06">
            <w:pPr>
              <w:spacing w:line="276" w:lineRule="auto"/>
              <w:ind w:right="176"/>
              <w:jc w:val="both"/>
              <w:rPr>
                <w:b/>
                <w:color w:val="800000"/>
                <w:sz w:val="10"/>
                <w:szCs w:val="10"/>
                <w:lang w:val="mk-MK"/>
              </w:rPr>
            </w:pPr>
          </w:p>
          <w:p w:rsidR="00F929DA" w:rsidRDefault="00F20E4A" w:rsidP="00E52A06">
            <w:pPr>
              <w:spacing w:line="276" w:lineRule="auto"/>
              <w:ind w:right="176"/>
              <w:jc w:val="both"/>
              <w:rPr>
                <w:b/>
                <w:color w:val="800000"/>
                <w:lang w:val="mk-MK"/>
              </w:rPr>
            </w:pPr>
            <w:r w:rsidRPr="008D4D8E">
              <w:rPr>
                <w:b/>
                <w:color w:val="800000"/>
              </w:rPr>
              <w:t>*</w:t>
            </w:r>
            <w:r>
              <w:rPr>
                <w:b/>
                <w:color w:val="800000"/>
                <w:lang w:val="mk-MK"/>
              </w:rPr>
              <w:t xml:space="preserve"> ВНИМАНИЕ ЗАБЕЛЕШКА</w:t>
            </w:r>
            <w:r w:rsidRPr="008D4D8E">
              <w:rPr>
                <w:b/>
                <w:color w:val="800000"/>
              </w:rPr>
              <w:t xml:space="preserve">:    </w:t>
            </w:r>
          </w:p>
          <w:p w:rsidR="00B54076" w:rsidRDefault="00F20E4A" w:rsidP="00E52A06">
            <w:pPr>
              <w:spacing w:line="276" w:lineRule="auto"/>
              <w:ind w:right="176"/>
              <w:jc w:val="both"/>
              <w:rPr>
                <w:b/>
                <w:color w:val="800000"/>
                <w:lang w:val="mk-MK"/>
              </w:rPr>
            </w:pPr>
            <w:r>
              <w:rPr>
                <w:b/>
                <w:color w:val="800000"/>
                <w:lang w:val="mk-MK"/>
              </w:rPr>
              <w:t>КРАЕН ТЕРМИН</w:t>
            </w:r>
            <w:r w:rsidR="00E52A06">
              <w:rPr>
                <w:b/>
                <w:color w:val="800000"/>
                <w:lang w:val="mk-MK"/>
              </w:rPr>
              <w:t xml:space="preserve"> за регистрација е</w:t>
            </w:r>
            <w:r w:rsidR="00B54076">
              <w:rPr>
                <w:b/>
                <w:color w:val="800000"/>
                <w:lang w:val="mk-MK"/>
              </w:rPr>
              <w:t>:</w:t>
            </w:r>
          </w:p>
          <w:p w:rsidR="00F20E4A" w:rsidRPr="008D4D8E" w:rsidRDefault="003F47FB" w:rsidP="00E52A06">
            <w:pPr>
              <w:spacing w:line="276" w:lineRule="auto"/>
              <w:ind w:right="176"/>
              <w:jc w:val="both"/>
              <w:rPr>
                <w:b/>
                <w:color w:val="800000"/>
              </w:rPr>
            </w:pPr>
            <w:r>
              <w:rPr>
                <w:b/>
                <w:color w:val="800000"/>
                <w:lang w:val="mk-MK"/>
              </w:rPr>
              <w:t xml:space="preserve"> </w:t>
            </w:r>
            <w:r>
              <w:rPr>
                <w:b/>
                <w:color w:val="800000"/>
              </w:rPr>
              <w:t>30</w:t>
            </w:r>
            <w:r w:rsidR="00E52A06">
              <w:rPr>
                <w:b/>
                <w:color w:val="800000"/>
                <w:lang w:val="mk-MK"/>
              </w:rPr>
              <w:t xml:space="preserve"> Јуни, 2016</w:t>
            </w:r>
            <w:r w:rsidR="00F20E4A">
              <w:rPr>
                <w:b/>
                <w:color w:val="800000"/>
                <w:lang w:val="mk-MK"/>
              </w:rPr>
              <w:t xml:space="preserve">.  </w:t>
            </w:r>
          </w:p>
        </w:tc>
      </w:tr>
    </w:tbl>
    <w:p w:rsidR="00193C8B" w:rsidRPr="00B16723" w:rsidRDefault="00193C8B" w:rsidP="00E95B2B">
      <w:pPr>
        <w:rPr>
          <w:lang w:val="mk-MK"/>
        </w:rPr>
      </w:pPr>
    </w:p>
    <w:sectPr w:rsidR="00193C8B" w:rsidRPr="00B16723" w:rsidSect="00E16172">
      <w:pgSz w:w="16840" w:h="11907" w:orient="landscape" w:code="9"/>
      <w:pgMar w:top="306" w:right="232" w:bottom="306" w:left="227" w:header="709" w:footer="709" w:gutter="0"/>
      <w:cols w:num="3" w:space="26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2682" w:rsidRDefault="008C2682" w:rsidP="00E95B2B">
      <w:r>
        <w:separator/>
      </w:r>
    </w:p>
  </w:endnote>
  <w:endnote w:type="continuationSeparator" w:id="0">
    <w:p w:rsidR="008C2682" w:rsidRDefault="008C2682" w:rsidP="00E95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2682" w:rsidRDefault="008C2682" w:rsidP="00E95B2B">
      <w:r>
        <w:separator/>
      </w:r>
    </w:p>
  </w:footnote>
  <w:footnote w:type="continuationSeparator" w:id="0">
    <w:p w:rsidR="008C2682" w:rsidRDefault="008C2682" w:rsidP="00E95B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3B8A7A02"/>
    <w:lvl w:ilvl="0">
      <w:numFmt w:val="bullet"/>
      <w:lvlText w:val="*"/>
      <w:lvlJc w:val="left"/>
    </w:lvl>
  </w:abstractNum>
  <w:abstractNum w:abstractNumId="1" w15:restartNumberingAfterBreak="0">
    <w:nsid w:val="070B5127"/>
    <w:multiLevelType w:val="hybridMultilevel"/>
    <w:tmpl w:val="310E4892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F5C29"/>
    <w:multiLevelType w:val="hybridMultilevel"/>
    <w:tmpl w:val="A1D02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B3E58"/>
    <w:multiLevelType w:val="hybridMultilevel"/>
    <w:tmpl w:val="F992F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910C1"/>
    <w:multiLevelType w:val="hybridMultilevel"/>
    <w:tmpl w:val="D39ED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D4DB1"/>
    <w:multiLevelType w:val="hybridMultilevel"/>
    <w:tmpl w:val="9976E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A3267"/>
    <w:multiLevelType w:val="hybridMultilevel"/>
    <w:tmpl w:val="96027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F557C"/>
    <w:multiLevelType w:val="hybridMultilevel"/>
    <w:tmpl w:val="8B000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BE4184"/>
    <w:multiLevelType w:val="multilevel"/>
    <w:tmpl w:val="564E7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0C6564"/>
    <w:multiLevelType w:val="hybridMultilevel"/>
    <w:tmpl w:val="54EA0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244C8"/>
    <w:multiLevelType w:val="hybridMultilevel"/>
    <w:tmpl w:val="F60E00E4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3BCD7374"/>
    <w:multiLevelType w:val="hybridMultilevel"/>
    <w:tmpl w:val="E436B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15583"/>
    <w:multiLevelType w:val="hybridMultilevel"/>
    <w:tmpl w:val="71D09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3931E1"/>
    <w:multiLevelType w:val="multilevel"/>
    <w:tmpl w:val="A926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C12302"/>
    <w:multiLevelType w:val="hybridMultilevel"/>
    <w:tmpl w:val="073E3514"/>
    <w:lvl w:ilvl="0" w:tplc="930A83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575E2F"/>
    <w:multiLevelType w:val="hybridMultilevel"/>
    <w:tmpl w:val="00F86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3C3232"/>
    <w:multiLevelType w:val="hybridMultilevel"/>
    <w:tmpl w:val="E7787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101421"/>
    <w:multiLevelType w:val="hybridMultilevel"/>
    <w:tmpl w:val="F64EBF64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9E6AFE"/>
    <w:multiLevelType w:val="hybridMultilevel"/>
    <w:tmpl w:val="B318565C"/>
    <w:lvl w:ilvl="0" w:tplc="04090001">
      <w:start w:val="1"/>
      <w:numFmt w:val="bullet"/>
      <w:lvlText w:val=""/>
      <w:lvlJc w:val="left"/>
      <w:pPr>
        <w:ind w:left="3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9" w15:restartNumberingAfterBreak="0">
    <w:nsid w:val="5D677174"/>
    <w:multiLevelType w:val="hybridMultilevel"/>
    <w:tmpl w:val="D52A6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756C52"/>
    <w:multiLevelType w:val="hybridMultilevel"/>
    <w:tmpl w:val="981E2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5C91AD"/>
    <w:multiLevelType w:val="hybridMultilevel"/>
    <w:tmpl w:val="02A8D85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67F5788B"/>
    <w:multiLevelType w:val="hybridMultilevel"/>
    <w:tmpl w:val="AD983E3A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3D0E5A"/>
    <w:multiLevelType w:val="hybridMultilevel"/>
    <w:tmpl w:val="8FE60B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FC0799E"/>
    <w:multiLevelType w:val="hybridMultilevel"/>
    <w:tmpl w:val="0ADCEF80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BD7090"/>
    <w:multiLevelType w:val="hybridMultilevel"/>
    <w:tmpl w:val="1A8E0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7E38F1"/>
    <w:multiLevelType w:val="hybridMultilevel"/>
    <w:tmpl w:val="8C8A1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15419B"/>
    <w:multiLevelType w:val="hybridMultilevel"/>
    <w:tmpl w:val="491C4DCA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355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-"/>
        <w:legacy w:legacy="1" w:legacySpace="0" w:legacyIndent="125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•"/>
        <w:legacy w:legacy="1" w:legacySpace="0" w:legacyIndent="350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21"/>
  </w:num>
  <w:num w:numId="5">
    <w:abstractNumId w:val="14"/>
  </w:num>
  <w:num w:numId="6">
    <w:abstractNumId w:val="19"/>
  </w:num>
  <w:num w:numId="7">
    <w:abstractNumId w:val="3"/>
  </w:num>
  <w:num w:numId="8">
    <w:abstractNumId w:val="9"/>
  </w:num>
  <w:num w:numId="9">
    <w:abstractNumId w:val="23"/>
  </w:num>
  <w:num w:numId="10">
    <w:abstractNumId w:val="26"/>
  </w:num>
  <w:num w:numId="11">
    <w:abstractNumId w:val="7"/>
  </w:num>
  <w:num w:numId="12">
    <w:abstractNumId w:val="11"/>
  </w:num>
  <w:num w:numId="13">
    <w:abstractNumId w:val="16"/>
  </w:num>
  <w:num w:numId="14">
    <w:abstractNumId w:val="4"/>
  </w:num>
  <w:num w:numId="15">
    <w:abstractNumId w:val="15"/>
  </w:num>
  <w:num w:numId="16">
    <w:abstractNumId w:val="2"/>
  </w:num>
  <w:num w:numId="17">
    <w:abstractNumId w:val="18"/>
  </w:num>
  <w:num w:numId="18">
    <w:abstractNumId w:val="12"/>
  </w:num>
  <w:num w:numId="19">
    <w:abstractNumId w:val="1"/>
  </w:num>
  <w:num w:numId="20">
    <w:abstractNumId w:val="25"/>
  </w:num>
  <w:num w:numId="21">
    <w:abstractNumId w:val="6"/>
  </w:num>
  <w:num w:numId="22">
    <w:abstractNumId w:val="20"/>
  </w:num>
  <w:num w:numId="23">
    <w:abstractNumId w:val="5"/>
  </w:num>
  <w:num w:numId="24">
    <w:abstractNumId w:val="17"/>
  </w:num>
  <w:num w:numId="25">
    <w:abstractNumId w:val="24"/>
  </w:num>
  <w:num w:numId="26">
    <w:abstractNumId w:val="13"/>
  </w:num>
  <w:num w:numId="27">
    <w:abstractNumId w:val="27"/>
  </w:num>
  <w:num w:numId="28">
    <w:abstractNumId w:val="8"/>
  </w:num>
  <w:num w:numId="29">
    <w:abstractNumId w:val="10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31236"/>
    <w:rsid w:val="00000F25"/>
    <w:rsid w:val="00001F45"/>
    <w:rsid w:val="00011003"/>
    <w:rsid w:val="00014AC6"/>
    <w:rsid w:val="000172C8"/>
    <w:rsid w:val="00031236"/>
    <w:rsid w:val="0005563D"/>
    <w:rsid w:val="00062BC3"/>
    <w:rsid w:val="00067605"/>
    <w:rsid w:val="00086EFD"/>
    <w:rsid w:val="00087D27"/>
    <w:rsid w:val="00096D70"/>
    <w:rsid w:val="000B6261"/>
    <w:rsid w:val="000B7D76"/>
    <w:rsid w:val="000D1DD0"/>
    <w:rsid w:val="000E546D"/>
    <w:rsid w:val="000F09C9"/>
    <w:rsid w:val="000F4F3E"/>
    <w:rsid w:val="000F69AD"/>
    <w:rsid w:val="0010659D"/>
    <w:rsid w:val="00107969"/>
    <w:rsid w:val="00141981"/>
    <w:rsid w:val="00146507"/>
    <w:rsid w:val="00156987"/>
    <w:rsid w:val="001577E0"/>
    <w:rsid w:val="00160FC0"/>
    <w:rsid w:val="00162706"/>
    <w:rsid w:val="001666C5"/>
    <w:rsid w:val="001675C6"/>
    <w:rsid w:val="00174591"/>
    <w:rsid w:val="00181652"/>
    <w:rsid w:val="00193C8B"/>
    <w:rsid w:val="001A4D05"/>
    <w:rsid w:val="001B0D9B"/>
    <w:rsid w:val="001C488A"/>
    <w:rsid w:val="001D2F3E"/>
    <w:rsid w:val="001D6177"/>
    <w:rsid w:val="001E1262"/>
    <w:rsid w:val="001E45CE"/>
    <w:rsid w:val="001E5C69"/>
    <w:rsid w:val="001E7BC7"/>
    <w:rsid w:val="001F7D55"/>
    <w:rsid w:val="002003DC"/>
    <w:rsid w:val="002036FA"/>
    <w:rsid w:val="002105C1"/>
    <w:rsid w:val="00213209"/>
    <w:rsid w:val="00221627"/>
    <w:rsid w:val="00253F0E"/>
    <w:rsid w:val="00261262"/>
    <w:rsid w:val="00261788"/>
    <w:rsid w:val="00263A96"/>
    <w:rsid w:val="00264288"/>
    <w:rsid w:val="00265172"/>
    <w:rsid w:val="00276123"/>
    <w:rsid w:val="00276A91"/>
    <w:rsid w:val="0028127A"/>
    <w:rsid w:val="00287E0A"/>
    <w:rsid w:val="0029144E"/>
    <w:rsid w:val="00293C73"/>
    <w:rsid w:val="002A1953"/>
    <w:rsid w:val="002A520F"/>
    <w:rsid w:val="002A5D1A"/>
    <w:rsid w:val="002A700C"/>
    <w:rsid w:val="002C2F42"/>
    <w:rsid w:val="002D515A"/>
    <w:rsid w:val="002D6463"/>
    <w:rsid w:val="002E0FED"/>
    <w:rsid w:val="002E2582"/>
    <w:rsid w:val="002F1C1E"/>
    <w:rsid w:val="002F22DA"/>
    <w:rsid w:val="002F2528"/>
    <w:rsid w:val="002F26DC"/>
    <w:rsid w:val="00301FEB"/>
    <w:rsid w:val="00304BA4"/>
    <w:rsid w:val="00311BC8"/>
    <w:rsid w:val="003162C1"/>
    <w:rsid w:val="003409EA"/>
    <w:rsid w:val="00353A67"/>
    <w:rsid w:val="00354A1E"/>
    <w:rsid w:val="0036421E"/>
    <w:rsid w:val="003678B2"/>
    <w:rsid w:val="00371A8A"/>
    <w:rsid w:val="0037242E"/>
    <w:rsid w:val="003749C8"/>
    <w:rsid w:val="00375B68"/>
    <w:rsid w:val="00380D34"/>
    <w:rsid w:val="0038758F"/>
    <w:rsid w:val="00392A98"/>
    <w:rsid w:val="00396BF1"/>
    <w:rsid w:val="003A1FF8"/>
    <w:rsid w:val="003A2928"/>
    <w:rsid w:val="003A6B07"/>
    <w:rsid w:val="003D6B17"/>
    <w:rsid w:val="003E652F"/>
    <w:rsid w:val="003F47FB"/>
    <w:rsid w:val="00415AE8"/>
    <w:rsid w:val="00423ABC"/>
    <w:rsid w:val="0042702F"/>
    <w:rsid w:val="00436366"/>
    <w:rsid w:val="00436F3A"/>
    <w:rsid w:val="004374B4"/>
    <w:rsid w:val="00443134"/>
    <w:rsid w:val="00444AAA"/>
    <w:rsid w:val="0044560B"/>
    <w:rsid w:val="00463F5C"/>
    <w:rsid w:val="00464747"/>
    <w:rsid w:val="00466CCB"/>
    <w:rsid w:val="00467686"/>
    <w:rsid w:val="0047361E"/>
    <w:rsid w:val="004813F9"/>
    <w:rsid w:val="004A395F"/>
    <w:rsid w:val="004A3E64"/>
    <w:rsid w:val="004A437D"/>
    <w:rsid w:val="004B2E3E"/>
    <w:rsid w:val="004C3A31"/>
    <w:rsid w:val="004C717E"/>
    <w:rsid w:val="004C7572"/>
    <w:rsid w:val="004E5405"/>
    <w:rsid w:val="00524007"/>
    <w:rsid w:val="00524CCD"/>
    <w:rsid w:val="005303E6"/>
    <w:rsid w:val="00530CEE"/>
    <w:rsid w:val="00532192"/>
    <w:rsid w:val="00542FDC"/>
    <w:rsid w:val="00551A51"/>
    <w:rsid w:val="00552442"/>
    <w:rsid w:val="005637FD"/>
    <w:rsid w:val="005639A8"/>
    <w:rsid w:val="005644F0"/>
    <w:rsid w:val="00572E7B"/>
    <w:rsid w:val="005754A8"/>
    <w:rsid w:val="00584F9A"/>
    <w:rsid w:val="00587113"/>
    <w:rsid w:val="005910BD"/>
    <w:rsid w:val="005B6F26"/>
    <w:rsid w:val="005C3C86"/>
    <w:rsid w:val="005C756C"/>
    <w:rsid w:val="005D4B4A"/>
    <w:rsid w:val="005E12C7"/>
    <w:rsid w:val="005E5F2B"/>
    <w:rsid w:val="005E6498"/>
    <w:rsid w:val="00600ADE"/>
    <w:rsid w:val="00614808"/>
    <w:rsid w:val="0061630A"/>
    <w:rsid w:val="0062638D"/>
    <w:rsid w:val="00643D8A"/>
    <w:rsid w:val="00650352"/>
    <w:rsid w:val="00650B3C"/>
    <w:rsid w:val="00652021"/>
    <w:rsid w:val="00655A0E"/>
    <w:rsid w:val="00660830"/>
    <w:rsid w:val="00662D21"/>
    <w:rsid w:val="00663D82"/>
    <w:rsid w:val="00665E52"/>
    <w:rsid w:val="00666045"/>
    <w:rsid w:val="00666E5F"/>
    <w:rsid w:val="00666ED5"/>
    <w:rsid w:val="00666FA5"/>
    <w:rsid w:val="006672FC"/>
    <w:rsid w:val="00671C80"/>
    <w:rsid w:val="0067283A"/>
    <w:rsid w:val="006805A5"/>
    <w:rsid w:val="0068167D"/>
    <w:rsid w:val="00690730"/>
    <w:rsid w:val="006A1CE8"/>
    <w:rsid w:val="006A49CC"/>
    <w:rsid w:val="006A77FF"/>
    <w:rsid w:val="006B6702"/>
    <w:rsid w:val="006C6641"/>
    <w:rsid w:val="006E426E"/>
    <w:rsid w:val="006E60CB"/>
    <w:rsid w:val="006F07FF"/>
    <w:rsid w:val="0071788C"/>
    <w:rsid w:val="007242BC"/>
    <w:rsid w:val="0072535D"/>
    <w:rsid w:val="00733DA7"/>
    <w:rsid w:val="00750722"/>
    <w:rsid w:val="00756766"/>
    <w:rsid w:val="00772702"/>
    <w:rsid w:val="00783162"/>
    <w:rsid w:val="00792379"/>
    <w:rsid w:val="007A2290"/>
    <w:rsid w:val="007A2B1B"/>
    <w:rsid w:val="007A3873"/>
    <w:rsid w:val="007B5BEA"/>
    <w:rsid w:val="007B652A"/>
    <w:rsid w:val="007D62FF"/>
    <w:rsid w:val="007E0BF0"/>
    <w:rsid w:val="007E54B8"/>
    <w:rsid w:val="007F0272"/>
    <w:rsid w:val="007F1BD2"/>
    <w:rsid w:val="008004D5"/>
    <w:rsid w:val="00813BE0"/>
    <w:rsid w:val="008375F5"/>
    <w:rsid w:val="00837E83"/>
    <w:rsid w:val="00840E16"/>
    <w:rsid w:val="00851659"/>
    <w:rsid w:val="0086295C"/>
    <w:rsid w:val="0087175D"/>
    <w:rsid w:val="008725AE"/>
    <w:rsid w:val="008967FA"/>
    <w:rsid w:val="008A0D18"/>
    <w:rsid w:val="008A2D81"/>
    <w:rsid w:val="008B2CC7"/>
    <w:rsid w:val="008B3E4B"/>
    <w:rsid w:val="008C2682"/>
    <w:rsid w:val="008C66D6"/>
    <w:rsid w:val="008D14D7"/>
    <w:rsid w:val="008D4D8E"/>
    <w:rsid w:val="008E7B44"/>
    <w:rsid w:val="008F08F3"/>
    <w:rsid w:val="0090782D"/>
    <w:rsid w:val="00923BDF"/>
    <w:rsid w:val="00935814"/>
    <w:rsid w:val="00936800"/>
    <w:rsid w:val="00940B4C"/>
    <w:rsid w:val="009444AB"/>
    <w:rsid w:val="00956681"/>
    <w:rsid w:val="00962CB1"/>
    <w:rsid w:val="00966FAE"/>
    <w:rsid w:val="00970426"/>
    <w:rsid w:val="0097254F"/>
    <w:rsid w:val="00973FAA"/>
    <w:rsid w:val="00983DDF"/>
    <w:rsid w:val="0099179D"/>
    <w:rsid w:val="00993118"/>
    <w:rsid w:val="0099459B"/>
    <w:rsid w:val="009A39BA"/>
    <w:rsid w:val="009A70EB"/>
    <w:rsid w:val="009B0829"/>
    <w:rsid w:val="009C09A4"/>
    <w:rsid w:val="009C6353"/>
    <w:rsid w:val="009D5452"/>
    <w:rsid w:val="009E7E08"/>
    <w:rsid w:val="009F6742"/>
    <w:rsid w:val="00A23EAC"/>
    <w:rsid w:val="00A24067"/>
    <w:rsid w:val="00A35FE5"/>
    <w:rsid w:val="00A40717"/>
    <w:rsid w:val="00A44105"/>
    <w:rsid w:val="00A67F71"/>
    <w:rsid w:val="00A752D5"/>
    <w:rsid w:val="00A81A72"/>
    <w:rsid w:val="00AB1308"/>
    <w:rsid w:val="00AB2C66"/>
    <w:rsid w:val="00AC0280"/>
    <w:rsid w:val="00AC6D77"/>
    <w:rsid w:val="00AD17B6"/>
    <w:rsid w:val="00AE0566"/>
    <w:rsid w:val="00AE70C0"/>
    <w:rsid w:val="00AF5277"/>
    <w:rsid w:val="00B001DA"/>
    <w:rsid w:val="00B13710"/>
    <w:rsid w:val="00B16723"/>
    <w:rsid w:val="00B167A3"/>
    <w:rsid w:val="00B325F9"/>
    <w:rsid w:val="00B36563"/>
    <w:rsid w:val="00B4206E"/>
    <w:rsid w:val="00B50C7F"/>
    <w:rsid w:val="00B54076"/>
    <w:rsid w:val="00B60315"/>
    <w:rsid w:val="00B6640F"/>
    <w:rsid w:val="00B770B4"/>
    <w:rsid w:val="00B77384"/>
    <w:rsid w:val="00B87AA9"/>
    <w:rsid w:val="00B87E04"/>
    <w:rsid w:val="00BC3B18"/>
    <w:rsid w:val="00BC44F9"/>
    <w:rsid w:val="00BD441D"/>
    <w:rsid w:val="00C001CB"/>
    <w:rsid w:val="00C06941"/>
    <w:rsid w:val="00C107B1"/>
    <w:rsid w:val="00C10896"/>
    <w:rsid w:val="00C16699"/>
    <w:rsid w:val="00C24326"/>
    <w:rsid w:val="00C26571"/>
    <w:rsid w:val="00C3737A"/>
    <w:rsid w:val="00C43709"/>
    <w:rsid w:val="00C43778"/>
    <w:rsid w:val="00C71789"/>
    <w:rsid w:val="00C82450"/>
    <w:rsid w:val="00C82AE1"/>
    <w:rsid w:val="00CB2B7E"/>
    <w:rsid w:val="00CC01B2"/>
    <w:rsid w:val="00CE2539"/>
    <w:rsid w:val="00CF1C68"/>
    <w:rsid w:val="00D11FD1"/>
    <w:rsid w:val="00D1563B"/>
    <w:rsid w:val="00D20C4B"/>
    <w:rsid w:val="00D22967"/>
    <w:rsid w:val="00D3549A"/>
    <w:rsid w:val="00D44568"/>
    <w:rsid w:val="00D44878"/>
    <w:rsid w:val="00D505C7"/>
    <w:rsid w:val="00D51664"/>
    <w:rsid w:val="00D67FD4"/>
    <w:rsid w:val="00D84F79"/>
    <w:rsid w:val="00D86222"/>
    <w:rsid w:val="00DA0DD2"/>
    <w:rsid w:val="00DD4E62"/>
    <w:rsid w:val="00DE608A"/>
    <w:rsid w:val="00DE6501"/>
    <w:rsid w:val="00DF6EE4"/>
    <w:rsid w:val="00E0558A"/>
    <w:rsid w:val="00E16172"/>
    <w:rsid w:val="00E2227C"/>
    <w:rsid w:val="00E232E6"/>
    <w:rsid w:val="00E4147A"/>
    <w:rsid w:val="00E52A06"/>
    <w:rsid w:val="00E578BB"/>
    <w:rsid w:val="00E61462"/>
    <w:rsid w:val="00E7259A"/>
    <w:rsid w:val="00E72A06"/>
    <w:rsid w:val="00E8070D"/>
    <w:rsid w:val="00E922CC"/>
    <w:rsid w:val="00E947B3"/>
    <w:rsid w:val="00E95B2B"/>
    <w:rsid w:val="00E95B3D"/>
    <w:rsid w:val="00EA404F"/>
    <w:rsid w:val="00EB1AC9"/>
    <w:rsid w:val="00EB385C"/>
    <w:rsid w:val="00ED441D"/>
    <w:rsid w:val="00EE050E"/>
    <w:rsid w:val="00F20422"/>
    <w:rsid w:val="00F20E4A"/>
    <w:rsid w:val="00F216AF"/>
    <w:rsid w:val="00F27EAF"/>
    <w:rsid w:val="00F33A17"/>
    <w:rsid w:val="00F431AC"/>
    <w:rsid w:val="00F55ACB"/>
    <w:rsid w:val="00F75924"/>
    <w:rsid w:val="00F77900"/>
    <w:rsid w:val="00F80FC7"/>
    <w:rsid w:val="00F87498"/>
    <w:rsid w:val="00F908F5"/>
    <w:rsid w:val="00F90AB3"/>
    <w:rsid w:val="00F929DA"/>
    <w:rsid w:val="00F951DA"/>
    <w:rsid w:val="00FA2536"/>
    <w:rsid w:val="00FB03EA"/>
    <w:rsid w:val="00FE3EA6"/>
    <w:rsid w:val="00FE52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ru v:ext="edit" colors="#6cf,#47a5fb,#cfc,#d3effb,#cde9ef"/>
    </o:shapedefaults>
    <o:shapelayout v:ext="edit">
      <o:idmap v:ext="edit" data="1"/>
    </o:shapelayout>
  </w:shapeDefaults>
  <w:decimalSymbol w:val=","/>
  <w:listSeparator w:val=";"/>
  <w14:docId w14:val="71EF380B"/>
  <w15:docId w15:val="{4AB75F4B-4C99-4190-87CD-2541989F2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3123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paragraph" w:styleId="Heading3">
    <w:name w:val="heading 3"/>
    <w:basedOn w:val="Normal"/>
    <w:link w:val="Heading3Char"/>
    <w:uiPriority w:val="9"/>
    <w:qFormat/>
    <w:rsid w:val="00D1563B"/>
    <w:pPr>
      <w:widowControl/>
      <w:autoSpaceDE/>
      <w:autoSpaceDN/>
      <w:adjustRightInd/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val="mk-MK" w:eastAsia="mk-M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12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236"/>
    <w:rPr>
      <w:rFonts w:ascii="Tahoma" w:eastAsiaTheme="minorEastAsia" w:hAnsi="Tahoma" w:cs="Tahoma"/>
      <w:sz w:val="16"/>
      <w:szCs w:val="16"/>
    </w:rPr>
  </w:style>
  <w:style w:type="paragraph" w:customStyle="1" w:styleId="Default">
    <w:name w:val="Default"/>
    <w:rsid w:val="000312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E95B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5B2B"/>
    <w:rPr>
      <w:rFonts w:ascii="Times New Roman" w:eastAsiaTheme="minorEastAsia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E95B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5B2B"/>
    <w:rPr>
      <w:rFonts w:ascii="Times New Roman" w:eastAsiaTheme="minorEastAsia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E95B2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724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79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09A4"/>
    <w:rPr>
      <w:color w:val="E2D7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6E5F"/>
    <w:rPr>
      <w:color w:val="85DFD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41981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  <w:lang w:val="mk-MK" w:eastAsia="mk-MK"/>
    </w:rPr>
  </w:style>
  <w:style w:type="character" w:customStyle="1" w:styleId="apple-converted-space">
    <w:name w:val="apple-converted-space"/>
    <w:basedOn w:val="DefaultParagraphFont"/>
    <w:rsid w:val="00141981"/>
  </w:style>
  <w:style w:type="character" w:customStyle="1" w:styleId="Heading3Char">
    <w:name w:val="Heading 3 Char"/>
    <w:basedOn w:val="DefaultParagraphFont"/>
    <w:link w:val="Heading3"/>
    <w:uiPriority w:val="9"/>
    <w:rsid w:val="00D1563B"/>
    <w:rPr>
      <w:rFonts w:ascii="Times New Roman" w:eastAsia="Times New Roman" w:hAnsi="Times New Roman" w:cs="Times New Roman"/>
      <w:b/>
      <w:bCs/>
      <w:sz w:val="27"/>
      <w:szCs w:val="27"/>
      <w:lang w:val="mk-MK" w:eastAsia="mk-MK"/>
    </w:rPr>
  </w:style>
  <w:style w:type="character" w:styleId="CommentReference">
    <w:name w:val="annotation reference"/>
    <w:basedOn w:val="DefaultParagraphFont"/>
    <w:uiPriority w:val="99"/>
    <w:semiHidden/>
    <w:unhideWhenUsed/>
    <w:rsid w:val="000F4F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4F3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4F3E"/>
    <w:rPr>
      <w:rFonts w:ascii="Times New Roman" w:eastAsiaTheme="minorEastAsia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4F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4F3E"/>
    <w:rPr>
      <w:rFonts w:ascii="Times New Roman" w:eastAsiaTheme="minorEastAsia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38758F"/>
    <w:rPr>
      <w:b/>
      <w:bCs/>
    </w:rPr>
  </w:style>
  <w:style w:type="character" w:customStyle="1" w:styleId="hps">
    <w:name w:val="hps"/>
    <w:basedOn w:val="DefaultParagraphFont"/>
    <w:rsid w:val="002F1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vm.ukim.edu.mk/dvm2016/registration.php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www.fvm.ukim.edu.mk/dvm2016/program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fvm.ukim.edu.mk/dvm2015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vm2016@fvm.ukim.edu.m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mailto:lpendovski@fvm.ukim.edu.mk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petkov@fvm.ukim.edu.mk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002484-AE86-4275-B808-B956BB3D2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1262</Words>
  <Characters>7199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Lazo Pendovski</dc:creator>
  <cp:keywords/>
  <dc:description/>
  <cp:lastModifiedBy>Viktor Denkovski</cp:lastModifiedBy>
  <cp:revision>9</cp:revision>
  <cp:lastPrinted>2016-06-02T11:34:00Z</cp:lastPrinted>
  <dcterms:created xsi:type="dcterms:W3CDTF">2016-06-02T11:17:00Z</dcterms:created>
  <dcterms:modified xsi:type="dcterms:W3CDTF">2016-06-02T11:35:00Z</dcterms:modified>
</cp:coreProperties>
</file>