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А</w:t>
      </w:r>
      <w:r>
        <w:rPr/>
        <w:t>строномия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Общие вопросы астрономии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Руководящие материалы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Материалы общего характера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Философские вопросы и методология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История астрономии. Персоналия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Современное состояние и перспективы развития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Научные общества, съезды, конгрессы, конференции, симпозиумы, семинары, выставки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Международное сотрудничество, деятельность международных организаций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Экспедиции, связанные с проведением астрономических наблюдений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Организация научно-исследовательских работ. Деятельность учреждений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Информационная деятельность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Терминология. Справочная литература. Учебная литература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Преподавание астрономии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Кадры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Теоретическая астрономия. Небесная механика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Теория движения тел Солнечной системы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Теория фигур, вращения и притяжения естественных небесных тел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Практическое приложение небесной механики. Эфемериды. Ежегодники. Вспомогательные таблицы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Астрометрия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Фундаментальная астрометрия. Каталоги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Астрометрические наблюдения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Вращение Земли. Измерение времени в астрономии. Движение земных полюсов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Сферическая астрономия. Астрономические постоянные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Практическая астрономия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Астрофизика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Элементарные частицы и поля в астрофизике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Приложение квантовой теории в астрофизике. Ядерные и атомно-молекулярные процессы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Теория поглощения и излучения. Перенос излучения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Методы статистической физики. Космическая электродинамика, газо- и магнитогидродинамика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Релятивистская астрофизика. Приложения общей теории относительности в астрономии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Происхождение элементов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Прочие проблемы теоретической астрофизики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Солнечная система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 исследований Солнечной системы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Строение и происхождение Солнечной системы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Планеты и их спутники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Луна. Лунные затмения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Кометы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Метеоры. Зодиакальный свет. Межпланетная среда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Метеориты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Солнце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 исследований Солнца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Характеристики Солнца в целом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Спокойное Солнце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Активные образования на Солнце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Околосолнечное космическое пространство и динамические процессы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Цикличность солнечной активности. Служба Солнца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Проблема Солнце-Земля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Звезды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 исследований звезд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Внутреннее строение и эволюция звезд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Статистические исследования, диаграммы, зависимости звездных характеристик. Наблюдаемые параметры и характеристики звезд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Атмосферы, хромосферы. Короны. Околозвездные оболочки. Проблема потери массы звездами. Звездный ветер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Стационарные звезды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Физические переменные звезды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Звездообразные источники излучения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Двойные и кратные звезды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Туманности. Межзвездная среда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 исследований туманностей и межзвездной среды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Туманности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Межзвездная среда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Астрофизика космических лучей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Звездные системы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 исследований звездных систем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Кинематика и динамика звездных систем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Звездные скопления и ассоциации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Строение и эволюция Галактики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Галактики. Квазары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Группы и скопления галактик. Сверхскопления галактик. Метагалактика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Космология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Наблюдательная космология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Физика Вселенной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Гравитационная устойчивость. Космологические аспекты теории образования галактик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Космологические модели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Новые космологические теории и гипотезы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Обсерватории. Инструменты, приборы и методы астрономических наблюдений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Общие проблемы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Астрономические обсерватории. Астроклимат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Астрономическая оптика. Телескопы оптического диапазона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Астрометрические инструменты. Приборы для измерения времени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Инструменты для исследования Солнца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Приборы и методы наблюдательной оптической астрофизики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Приборы и методы радиоастрономии</w:t>
      </w:r>
    </w:p>
    <w:p>
      <w:pPr>
        <w:pStyle w:val="ListParagraph"/>
        <w:numPr>
          <w:ilvl w:val="2"/>
          <w:numId w:val="1"/>
        </w:numPr>
        <w:bidi w:val="0"/>
        <w:jc w:val="start"/>
        <w:rPr/>
      </w:pPr>
      <w:r>
        <w:rPr/>
        <w:t>Приемники излучения и приемная аппаратура инфракрасного, ультрафиолетового, рентгеновского, гамма-излучения, гравитационных волн и других специальных видов излучения</w:t>
      </w:r>
    </w:p>
    <w:p>
      <w:pPr>
        <w:pStyle w:val="ListParagraph"/>
        <w:numPr>
          <w:ilvl w:val="2"/>
          <w:numId w:val="1"/>
        </w:numPr>
        <w:bidi w:val="0"/>
        <w:spacing w:before="0" w:after="160"/>
        <w:contextualSpacing/>
        <w:jc w:val="start"/>
        <w:rPr/>
      </w:pPr>
      <w:r>
        <w:rPr/>
        <w:t>Обработка наблюдений. Применение вычислительной техники в астрономии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2</Pages>
  <Words>461</Words>
  <Characters>3306</Characters>
  <CharactersWithSpaces>3590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2024-09-26T20:01:24Z</dcterms:created>
  <dc:creator/>
  <dc:description/>
  <dc:language>ru-RU</dc:language>
  <cp:lastModifiedBy/>
  <dcterms:modified xsi:type="dcterms:W3CDTF">2024-09-26T20:16:19Z</dcterms:modified>
  <cp:revision>1</cp:revision>
  <dc:subject/>
  <dc:title/>
</cp:coreProperties>
</file>