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6F2F" w14:textId="6A0761D8" w:rsidR="00156F11" w:rsidRDefault="7A726141" w:rsidP="5DCE8FA8">
      <w:pPr>
        <w:pStyle w:val="Heading1"/>
      </w:pPr>
      <w:r w:rsidRPr="5DCE8FA8">
        <w:t>Hændelsesdetektering</w:t>
      </w:r>
    </w:p>
    <w:p w14:paraId="31DC098F" w14:textId="06DE5430" w:rsidR="7A726141" w:rsidRDefault="78F30893" w:rsidP="5DCE8FA8">
      <w:r w:rsidRPr="3D50E678">
        <w:t xml:space="preserve">Når der registreres en lydhændelse i mikrofonerne, skal der afgøres om lyden </w:t>
      </w:r>
      <w:r w:rsidR="2A560309" w:rsidRPr="3D50E678">
        <w:t>kom fra en drone eller ej</w:t>
      </w:r>
      <w:r w:rsidR="50D35506" w:rsidRPr="3D50E678">
        <w:t xml:space="preserve"> samt hvor den kom fra</w:t>
      </w:r>
      <w:r w:rsidR="2A560309" w:rsidRPr="3D50E678">
        <w:t>.</w:t>
      </w:r>
      <w:r w:rsidR="604610D9" w:rsidRPr="3D50E678">
        <w:t xml:space="preserve"> Da vi ved hjælp af TDOA (henvis til TDOA analyse) bestemmer præcis hvor lyden kom fra</w:t>
      </w:r>
      <w:r w:rsidR="76038EF1" w:rsidRPr="3D50E678">
        <w:t>. Det vil sige at</w:t>
      </w:r>
      <w:r w:rsidR="2A560309" w:rsidRPr="3D50E678">
        <w:t xml:space="preserve"> </w:t>
      </w:r>
      <w:r w:rsidR="0EB8D068" w:rsidRPr="3D50E678">
        <w:t>h</w:t>
      </w:r>
      <w:r w:rsidR="4CA0DE99" w:rsidRPr="3D50E678">
        <w:t>ændelsesdetekteringen skal</w:t>
      </w:r>
      <w:r w:rsidR="7E911372" w:rsidRPr="3D50E678">
        <w:t xml:space="preserve"> afgøre om der kom en lyd</w:t>
      </w:r>
      <w:r w:rsidR="7C2B4EFE" w:rsidRPr="3D50E678">
        <w:t xml:space="preserve"> fra en “drone”</w:t>
      </w:r>
      <w:r w:rsidR="7E911372" w:rsidRPr="3D50E678">
        <w:t xml:space="preserve"> samt hvornår lyden ankom til hver mikrofon. </w:t>
      </w:r>
      <w:r w:rsidR="55B28928" w:rsidRPr="3D50E678">
        <w:t>Dette er altså de to problemer som skal løses</w:t>
      </w:r>
      <w:r w:rsidR="7E911372" w:rsidRPr="3D50E678">
        <w:t>:</w:t>
      </w:r>
    </w:p>
    <w:p w14:paraId="523ACA2C" w14:textId="3F8DDD1D" w:rsidR="37B05E0D" w:rsidRDefault="37B05E0D" w:rsidP="5DCE8FA8">
      <w:pPr>
        <w:pStyle w:val="ListParagraph"/>
        <w:numPr>
          <w:ilvl w:val="0"/>
          <w:numId w:val="1"/>
        </w:numPr>
      </w:pPr>
      <w:r w:rsidRPr="5DCE8FA8">
        <w:t>At afgøre om lyden er kommet fra en drone</w:t>
      </w:r>
    </w:p>
    <w:p w14:paraId="18A5061B" w14:textId="27688498" w:rsidR="37B05E0D" w:rsidRDefault="37B05E0D" w:rsidP="5DCE8FA8">
      <w:pPr>
        <w:pStyle w:val="ListParagraph"/>
        <w:numPr>
          <w:ilvl w:val="0"/>
          <w:numId w:val="1"/>
        </w:numPr>
      </w:pPr>
      <w:r w:rsidRPr="5DCE8FA8">
        <w:t>At bestemme hvornår lyden ankom til hver mikrofo</w:t>
      </w:r>
      <w:r w:rsidR="399DBED9" w:rsidRPr="5DCE8FA8">
        <w:t>n</w:t>
      </w:r>
    </w:p>
    <w:p w14:paraId="2C88E032" w14:textId="5E367919" w:rsidR="5DCE8FA8" w:rsidRDefault="5DCE8FA8" w:rsidP="5DCE8FA8"/>
    <w:p w14:paraId="6C9DE4F5" w14:textId="615D9AE7" w:rsidR="1FE5E3A9" w:rsidRDefault="1FE5E3A9" w:rsidP="3D50E678">
      <w:pPr>
        <w:pStyle w:val="Heading2"/>
      </w:pPr>
      <w:r w:rsidRPr="3D50E678">
        <w:t>At bestemme om lyden er kommet fra en drone</w:t>
      </w:r>
    </w:p>
    <w:p w14:paraId="6BC9EC76" w14:textId="15201F40" w:rsidR="75BCCC96" w:rsidRDefault="2221BC4E" w:rsidP="5DCE8FA8">
      <w:r w:rsidRPr="3D50E678">
        <w:t xml:space="preserve">Lyden kommer løbende fra vores datastream (henvis til datastream) i en ringbuffer der konstant opdateres. Til </w:t>
      </w:r>
      <w:r w:rsidR="30C03CAC" w:rsidRPr="3D50E678">
        <w:t xml:space="preserve">hændelsesdetekteringen tilgås bufferen via dens read pointer. </w:t>
      </w:r>
      <w:r w:rsidR="7FA87362" w:rsidRPr="3D50E678">
        <w:t>Hvert index indeholder 16-bit</w:t>
      </w:r>
      <w:r w:rsidR="2DD70A94" w:rsidRPr="3D50E678">
        <w:t xml:space="preserve"> rå</w:t>
      </w:r>
      <w:r w:rsidR="1B14612A" w:rsidRPr="3D50E678">
        <w:t xml:space="preserve"> signed</w:t>
      </w:r>
      <w:r w:rsidR="2DD70A94" w:rsidRPr="3D50E678">
        <w:t xml:space="preserve"> PCM-data </w:t>
      </w:r>
      <w:r w:rsidR="34FA6303" w:rsidRPr="3D50E678">
        <w:t xml:space="preserve">med talværdi </w:t>
      </w:r>
      <w:r w:rsidR="41CBDF2F" w:rsidRPr="3D50E678">
        <w:rPr>
          <w:rFonts w:ascii="Aptos" w:eastAsia="Aptos" w:hAnsi="Aptos" w:cs="Aptos"/>
        </w:rPr>
        <w:t>mellem -32768 og 32767</w:t>
      </w:r>
      <w:r w:rsidR="5459ABCB" w:rsidRPr="3D50E678">
        <w:rPr>
          <w:rFonts w:ascii="Aptos" w:eastAsia="Aptos" w:hAnsi="Aptos" w:cs="Aptos"/>
        </w:rPr>
        <w:t xml:space="preserve">. </w:t>
      </w:r>
    </w:p>
    <w:p w14:paraId="4CB38BE8" w14:textId="5BFA7965" w:rsidR="02362405" w:rsidRDefault="02362405" w:rsidP="3D50E678">
      <w:pPr>
        <w:pStyle w:val="Heading3"/>
      </w:pPr>
      <w:proofErr w:type="gramStart"/>
      <w:r w:rsidRPr="3D50E678">
        <w:t>PCM tærskel</w:t>
      </w:r>
      <w:proofErr w:type="gramEnd"/>
    </w:p>
    <w:p w14:paraId="6CB065A9" w14:textId="22431314" w:rsidR="6C790386" w:rsidRDefault="6C790386" w:rsidP="3D50E678">
      <w:r w:rsidRPr="3D50E678">
        <w:rPr>
          <w:rFonts w:ascii="Aptos" w:eastAsia="Aptos" w:hAnsi="Aptos" w:cs="Aptos"/>
        </w:rPr>
        <w:t>Vi vil registrere lyden som et klap hvis den overstiger 75 dB, d</w:t>
      </w:r>
      <w:r w:rsidR="62A8EFA0" w:rsidRPr="3D50E678">
        <w:rPr>
          <w:rFonts w:ascii="Aptos" w:eastAsia="Aptos" w:hAnsi="Aptos" w:cs="Aptos"/>
        </w:rPr>
        <w:t>et</w:t>
      </w:r>
      <w:r w:rsidRPr="3D50E678">
        <w:rPr>
          <w:rFonts w:ascii="Aptos" w:eastAsia="Aptos" w:hAnsi="Aptos" w:cs="Aptos"/>
        </w:rPr>
        <w:t xml:space="preserve"> er</w:t>
      </w:r>
      <w:r w:rsidR="62A8EFA0" w:rsidRPr="3D50E678">
        <w:rPr>
          <w:rFonts w:ascii="Aptos" w:eastAsia="Aptos" w:hAnsi="Aptos" w:cs="Aptos"/>
        </w:rPr>
        <w:t xml:space="preserve"> dyrt og unødvendigt at omregne </w:t>
      </w:r>
      <w:r w:rsidR="1529BAFE" w:rsidRPr="3D50E678">
        <w:rPr>
          <w:rFonts w:ascii="Aptos" w:eastAsia="Aptos" w:hAnsi="Aptos" w:cs="Aptos"/>
        </w:rPr>
        <w:t>for hver rå værdi, så derfor skal der på forhånd udregnes en værdi</w:t>
      </w:r>
      <w:r w:rsidR="02BF4A01" w:rsidRPr="3D50E678">
        <w:rPr>
          <w:rFonts w:ascii="Aptos" w:eastAsia="Aptos" w:hAnsi="Aptos" w:cs="Aptos"/>
        </w:rPr>
        <w:t xml:space="preserve"> i PCM-data</w:t>
      </w:r>
      <w:r w:rsidR="1529BAFE" w:rsidRPr="3D50E678">
        <w:rPr>
          <w:rFonts w:ascii="Aptos" w:eastAsia="Aptos" w:hAnsi="Aptos" w:cs="Aptos"/>
        </w:rPr>
        <w:t xml:space="preserve"> for vores tærskel</w:t>
      </w:r>
      <w:r w:rsidR="04CAC9AD" w:rsidRPr="3D50E678">
        <w:rPr>
          <w:rFonts w:ascii="Aptos" w:eastAsia="Aptos" w:hAnsi="Aptos" w:cs="Aptos"/>
        </w:rPr>
        <w:t>.</w:t>
      </w:r>
    </w:p>
    <w:p w14:paraId="5F2C6D00" w14:textId="4872E578" w:rsidR="75D578AC" w:rsidRDefault="75D578AC" w:rsidP="3D50E678">
      <w:pPr>
        <w:rPr>
          <w:rFonts w:ascii="Aptos" w:eastAsia="Aptos" w:hAnsi="Aptos" w:cs="Aptos"/>
        </w:rPr>
      </w:pPr>
      <w:r w:rsidRPr="3D50E678">
        <w:rPr>
          <w:rFonts w:ascii="Aptos" w:eastAsia="Aptos" w:hAnsi="Aptos" w:cs="Aptos"/>
        </w:rPr>
        <w:t>Vi starter med</w:t>
      </w:r>
      <w:r w:rsidR="00393495">
        <w:rPr>
          <w:rFonts w:ascii="Aptos" w:eastAsia="Aptos" w:hAnsi="Aptos" w:cs="Aptos"/>
        </w:rPr>
        <w:t xml:space="preserve"> at finde </w:t>
      </w:r>
      <w:r w:rsidR="00EB3924">
        <w:rPr>
          <w:rFonts w:ascii="Aptos" w:eastAsia="Aptos" w:hAnsi="Aptos" w:cs="Aptos"/>
        </w:rPr>
        <w:t>fuld skala for den digitale repræsentation:</w:t>
      </w:r>
    </w:p>
    <w:p w14:paraId="1B57C96D" w14:textId="5EEA695E" w:rsidR="00EB3924" w:rsidRPr="00EB3924" w:rsidRDefault="007B2464" w:rsidP="3D50E67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fullscale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(N-1)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77C6F78E" w14:textId="3CDB800B" w:rsidR="00EB3924" w:rsidRDefault="00EB3924" w:rsidP="3D50E678">
      <w:pPr>
        <w:rPr>
          <w:rFonts w:eastAsiaTheme="minorEastAsia"/>
        </w:rPr>
      </w:pPr>
      <w:r>
        <w:rPr>
          <w:rFonts w:eastAsiaTheme="minorEastAsia"/>
        </w:rPr>
        <w:t xml:space="preserve">Her er N antallet af bits i </w:t>
      </w:r>
      <w:r w:rsidR="003D47A7">
        <w:rPr>
          <w:rFonts w:eastAsiaTheme="minorEastAsia"/>
        </w:rPr>
        <w:t xml:space="preserve">mikrofonens output. Det afhænger både af mikrofonen og </w:t>
      </w:r>
      <w:r w:rsidR="00DE0689">
        <w:rPr>
          <w:rFonts w:eastAsiaTheme="minorEastAsia"/>
        </w:rPr>
        <w:t>hvordan driveren pakker vores samples.</w:t>
      </w:r>
    </w:p>
    <w:p w14:paraId="3EC9818C" w14:textId="00C9E17D" w:rsidR="3D50E678" w:rsidRDefault="00453E87" w:rsidP="3D50E678">
      <w:r>
        <w:t xml:space="preserve">Herefter vil vi finde den rå amplitude ved databladets reference </w:t>
      </w:r>
      <w:proofErr w:type="spellStart"/>
      <w:r>
        <w:t>lydtryk</w:t>
      </w:r>
      <w:proofErr w:type="spellEnd"/>
      <w:r>
        <w:t>:</w:t>
      </w:r>
    </w:p>
    <w:p w14:paraId="42CE5619" w14:textId="76436835" w:rsidR="00453E87" w:rsidRPr="00C61A6D" w:rsidRDefault="007B2464" w:rsidP="3D50E678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A</m:t>
              </m:r>
            </m:e>
            <m:sub>
              <m:r>
                <w:rPr>
                  <w:rFonts w:ascii="Cambria Math" w:eastAsia="Aptos" w:hAnsi="Cambria Math" w:cs="Aptos"/>
                </w:rPr>
                <m:t>ref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A</m:t>
              </m:r>
            </m:e>
            <m:sub>
              <m:r>
                <w:rPr>
                  <w:rFonts w:ascii="Cambria Math" w:eastAsia="Aptos" w:hAnsi="Cambria Math" w:cs="Aptos"/>
                </w:rPr>
                <m:t>fullscale</m:t>
              </m:r>
            </m:sub>
          </m:sSub>
          <m:r>
            <w:rPr>
              <w:rFonts w:ascii="Cambria Math" w:eastAsia="Aptos" w:hAnsi="Cambria Math" w:cs="Aptos"/>
            </w:rPr>
            <m:t>·</m:t>
          </m:r>
          <m:sSup>
            <m:sSupPr>
              <m:ctrlPr>
                <w:rPr>
                  <w:rFonts w:ascii="Cambria Math" w:eastAsia="Aptos" w:hAnsi="Cambria Math" w:cs="Aptos"/>
                  <w:i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dBFS</m:t>
                      </m:r>
                    </m:sub>
                  </m:sSub>
                </m:num>
                <m:den>
                  <m:r>
                    <w:rPr>
                      <w:rFonts w:ascii="Cambria Math" w:eastAsia="Aptos" w:hAnsi="Cambria Math" w:cs="Aptos"/>
                    </w:rPr>
                    <m:t>20</m:t>
                  </m:r>
                </m:den>
              </m:f>
            </m:sup>
          </m:sSup>
        </m:oMath>
      </m:oMathPara>
    </w:p>
    <w:p w14:paraId="395FC3F7" w14:textId="6F56D2ED" w:rsidR="00C61A6D" w:rsidRDefault="00C61A6D" w:rsidP="3D50E67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Her er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S</m:t>
            </m:r>
          </m:e>
          <m:sub>
            <m:r>
              <w:rPr>
                <w:rFonts w:ascii="Cambria Math" w:eastAsia="Aptos" w:hAnsi="Cambria Math" w:cs="Aptos"/>
              </w:rPr>
              <m:t>dBFS</m:t>
            </m:r>
          </m:sub>
        </m:sSub>
      </m:oMath>
      <w:r>
        <w:rPr>
          <w:rFonts w:ascii="Aptos" w:eastAsia="Aptos" w:hAnsi="Aptos" w:cs="Aptos"/>
        </w:rPr>
        <w:t xml:space="preserve"> </w:t>
      </w:r>
      <w:r w:rsidR="00E01A36">
        <w:rPr>
          <w:rFonts w:ascii="Aptos" w:eastAsia="Aptos" w:hAnsi="Aptos" w:cs="Aptos"/>
        </w:rPr>
        <w:t xml:space="preserve">mikrofonens </w:t>
      </w:r>
      <w:proofErr w:type="spellStart"/>
      <w:r w:rsidR="00E01A36">
        <w:rPr>
          <w:rFonts w:ascii="Aptos" w:eastAsia="Aptos" w:hAnsi="Aptos" w:cs="Aptos"/>
        </w:rPr>
        <w:t>sensitivity</w:t>
      </w:r>
      <w:proofErr w:type="spellEnd"/>
      <w:r w:rsidR="00E01A36">
        <w:rPr>
          <w:rFonts w:ascii="Aptos" w:eastAsia="Aptos" w:hAnsi="Aptos" w:cs="Aptos"/>
        </w:rPr>
        <w:t xml:space="preserve"> </w:t>
      </w:r>
      <w:proofErr w:type="spellStart"/>
      <w:r w:rsidR="00E01A36">
        <w:rPr>
          <w:rFonts w:ascii="Aptos" w:eastAsia="Aptos" w:hAnsi="Aptos" w:cs="Aptos"/>
        </w:rPr>
        <w:t>spec</w:t>
      </w:r>
      <w:proofErr w:type="spellEnd"/>
      <w:r w:rsidR="00E01A36">
        <w:rPr>
          <w:rFonts w:ascii="Aptos" w:eastAsia="Aptos" w:hAnsi="Aptos" w:cs="Aptos"/>
        </w:rPr>
        <w:t xml:space="preserve"> fra databladet</w:t>
      </w:r>
      <w:r w:rsidR="000C259F">
        <w:rPr>
          <w:rFonts w:ascii="Aptos" w:eastAsia="Aptos" w:hAnsi="Aptos" w:cs="Aptos"/>
        </w:rPr>
        <w:t>.</w:t>
      </w:r>
    </w:p>
    <w:p w14:paraId="61DB6DD7" w14:textId="1B740748" w:rsidR="000C259F" w:rsidRDefault="00932B38" w:rsidP="3D50E67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Nu vil vi finde den rå</w:t>
      </w:r>
      <w:r w:rsidR="007D7AC3">
        <w:rPr>
          <w:rFonts w:ascii="Aptos" w:eastAsia="Aptos" w:hAnsi="Aptos" w:cs="Aptos"/>
        </w:rPr>
        <w:t xml:space="preserve"> </w:t>
      </w:r>
      <w:r w:rsidR="00CC06C7">
        <w:rPr>
          <w:rFonts w:ascii="Aptos" w:eastAsia="Aptos" w:hAnsi="Aptos" w:cs="Aptos"/>
        </w:rPr>
        <w:t>PCM-tærskel</w:t>
      </w:r>
      <w:r w:rsidR="007D7AC3">
        <w:rPr>
          <w:rFonts w:ascii="Aptos" w:eastAsia="Aptos" w:hAnsi="Aptos" w:cs="Aptos"/>
        </w:rPr>
        <w:t xml:space="preserve"> svarende til</w:t>
      </w:r>
      <w:r w:rsidR="00BD34E3">
        <w:rPr>
          <w:rFonts w:ascii="Aptos" w:eastAsia="Aptos" w:hAnsi="Aptos" w:cs="Aptos"/>
        </w:rPr>
        <w:t xml:space="preserve"> de 75 dB:</w:t>
      </w:r>
    </w:p>
    <w:p w14:paraId="755F88E8" w14:textId="397F1A7B" w:rsidR="00BD34E3" w:rsidRPr="00CC06C7" w:rsidRDefault="00552CD1" w:rsidP="3D50E678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THRESHOL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D</m:t>
              </m:r>
            </m:e>
            <m:sub>
              <m:r>
                <w:rPr>
                  <w:rFonts w:ascii="Cambria Math" w:eastAsia="Aptos" w:hAnsi="Cambria Math" w:cs="Aptos"/>
                </w:rPr>
                <m:t>RAW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A</m:t>
              </m:r>
            </m:e>
            <m:sub>
              <m:r>
                <w:rPr>
                  <w:rFonts w:ascii="Cambria Math" w:eastAsia="Aptos" w:hAnsi="Cambria Math" w:cs="Aptos"/>
                </w:rPr>
                <m:t>ref</m:t>
              </m:r>
            </m:sub>
          </m:sSub>
          <m:r>
            <w:rPr>
              <w:rFonts w:ascii="Cambria Math" w:eastAsia="Aptos" w:hAnsi="Cambria Math" w:cs="Aptos"/>
            </w:rPr>
            <m:t>·</m:t>
          </m:r>
          <m:sSup>
            <m:sSupPr>
              <m:ctrlPr>
                <w:rPr>
                  <w:rFonts w:ascii="Cambria Math" w:eastAsia="Aptos" w:hAnsi="Cambria Math" w:cs="Aptos"/>
                  <w:i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Aptos"/>
                    </w:rPr>
                    <m:t>SP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target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-SP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ref</m:t>
                      </m:r>
                    </m:sub>
                  </m:sSub>
                </m:num>
                <m:den>
                  <m:r>
                    <w:rPr>
                      <w:rFonts w:ascii="Cambria Math" w:eastAsia="Aptos" w:hAnsi="Cambria Math" w:cs="Aptos"/>
                    </w:rPr>
                    <m:t>20</m:t>
                  </m:r>
                </m:den>
              </m:f>
            </m:sup>
          </m:sSup>
        </m:oMath>
      </m:oMathPara>
    </w:p>
    <w:p w14:paraId="5F0FE591" w14:textId="2702C51F" w:rsidR="00CC06C7" w:rsidRDefault="00CC06C7" w:rsidP="3D50E67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Her er </w:t>
      </w:r>
      <m:oMath>
        <m:r>
          <w:rPr>
            <w:rFonts w:ascii="Cambria Math" w:eastAsia="Aptos" w:hAnsi="Cambria Math" w:cs="Aptos"/>
          </w:rPr>
          <m:t>SP</m:t>
        </m:r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L</m:t>
            </m:r>
          </m:e>
          <m:sub>
            <m:r>
              <w:rPr>
                <w:rFonts w:ascii="Cambria Math" w:eastAsia="Aptos" w:hAnsi="Cambria Math" w:cs="Aptos"/>
              </w:rPr>
              <m:t>target</m:t>
            </m:r>
          </m:sub>
        </m:sSub>
      </m:oMath>
      <w:r w:rsidR="009F13FC">
        <w:rPr>
          <w:rFonts w:ascii="Aptos" w:eastAsia="Aptos" w:hAnsi="Aptos" w:cs="Aptos"/>
        </w:rPr>
        <w:t xml:space="preserve"> den tærskel i dB vi har bestemt (75 dB), og</w:t>
      </w:r>
      <w:r w:rsidR="008A1942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SP</m:t>
        </m:r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L</m:t>
            </m:r>
          </m:e>
          <m:sub>
            <m:r>
              <w:rPr>
                <w:rFonts w:ascii="Cambria Math" w:eastAsia="Aptos" w:hAnsi="Cambria Math" w:cs="Aptos"/>
              </w:rPr>
              <m:t>ref</m:t>
            </m:r>
          </m:sub>
        </m:sSub>
      </m:oMath>
      <w:r w:rsidR="008A1942">
        <w:rPr>
          <w:rFonts w:ascii="Aptos" w:eastAsia="Aptos" w:hAnsi="Aptos" w:cs="Aptos"/>
        </w:rPr>
        <w:t xml:space="preserve"> er det </w:t>
      </w:r>
      <w:proofErr w:type="spellStart"/>
      <w:r w:rsidR="008A1942">
        <w:rPr>
          <w:rFonts w:ascii="Aptos" w:eastAsia="Aptos" w:hAnsi="Aptos" w:cs="Aptos"/>
        </w:rPr>
        <w:t>lydtryksniveau</w:t>
      </w:r>
      <w:proofErr w:type="spellEnd"/>
      <w:r w:rsidR="008A1942">
        <w:rPr>
          <w:rFonts w:ascii="Aptos" w:eastAsia="Aptos" w:hAnsi="Aptos" w:cs="Aptos"/>
        </w:rPr>
        <w:t xml:space="preserve"> </w:t>
      </w:r>
      <w:r w:rsidR="007828FC">
        <w:rPr>
          <w:rFonts w:ascii="Aptos" w:eastAsia="Aptos" w:hAnsi="Aptos" w:cs="Aptos"/>
        </w:rPr>
        <w:t>sensitiviteten er målt ved - typisk angivet i databladet.</w:t>
      </w:r>
    </w:p>
    <w:p w14:paraId="2C62DAFA" w14:textId="23917E3A" w:rsidR="007828FC" w:rsidRDefault="009F46DA" w:rsidP="3D50E67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Disse 3 skridt kan samles i en formel:</w:t>
      </w:r>
    </w:p>
    <w:p w14:paraId="5055A73E" w14:textId="427890EB" w:rsidR="009F46DA" w:rsidRPr="00CC06C7" w:rsidRDefault="009F46DA" w:rsidP="009F46DA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THRESHOL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D</m:t>
              </m:r>
            </m:e>
            <m:sub>
              <m:r>
                <w:rPr>
                  <w:rFonts w:ascii="Cambria Math" w:eastAsia="Aptos" w:hAnsi="Cambria Math" w:cs="Aptos"/>
                </w:rPr>
                <m:t>RAW</m:t>
              </m:r>
            </m:sub>
          </m:sSub>
          <m:r>
            <w:rPr>
              <w:rFonts w:ascii="Cambria Math" w:eastAsia="Aptos" w:hAnsi="Cambria Math" w:cs="Aptos"/>
            </w:rPr>
            <m:t>=(</m:t>
          </m:r>
          <m:sSup>
            <m:sSupPr>
              <m:ctrlPr>
                <w:rPr>
                  <w:rFonts w:ascii="Cambria Math" w:eastAsia="Aptos" w:hAnsi="Cambria Math" w:cs="Aptos"/>
                  <w:i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2</m:t>
              </m:r>
            </m:e>
            <m:sup>
              <m:r>
                <w:rPr>
                  <w:rFonts w:ascii="Cambria Math" w:eastAsia="Aptos" w:hAnsi="Cambria Math" w:cs="Aptos"/>
                </w:rPr>
                <m:t>N-1</m:t>
              </m:r>
            </m:sup>
          </m:sSup>
          <m:r>
            <w:rPr>
              <w:rFonts w:ascii="Cambria Math" w:eastAsia="Aptos" w:hAnsi="Cambria Math" w:cs="Aptos"/>
            </w:rPr>
            <m:t>-1)·</m:t>
          </m:r>
          <m:sSup>
            <m:sSupPr>
              <m:ctrlPr>
                <w:rPr>
                  <w:rFonts w:ascii="Cambria Math" w:eastAsia="Aptos" w:hAnsi="Cambria Math" w:cs="Aptos"/>
                  <w:i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dBFS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+(SP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target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-SP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ref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)</m:t>
                  </m:r>
                </m:num>
                <m:den>
                  <m:r>
                    <w:rPr>
                      <w:rFonts w:ascii="Cambria Math" w:eastAsia="Aptos" w:hAnsi="Cambria Math" w:cs="Aptos"/>
                    </w:rPr>
                    <m:t>20</m:t>
                  </m:r>
                </m:den>
              </m:f>
            </m:sup>
          </m:sSup>
        </m:oMath>
      </m:oMathPara>
    </w:p>
    <w:p w14:paraId="2FF92797" w14:textId="6A59141D" w:rsidR="00A56B65" w:rsidRDefault="00A56B65" w:rsidP="00A56B65">
      <w:pPr>
        <w:pStyle w:val="Heading3"/>
      </w:pPr>
      <w:r>
        <w:t xml:space="preserve">Tjek om </w:t>
      </w:r>
      <w:r w:rsidR="005E13B1">
        <w:t>lyd er oversteget</w:t>
      </w:r>
      <w:r w:rsidR="00935076">
        <w:t xml:space="preserve"> tærskel</w:t>
      </w:r>
    </w:p>
    <w:p w14:paraId="51EFCB1E" w14:textId="7D390115" w:rsidR="005E13B1" w:rsidRDefault="59695F36" w:rsidP="005E13B1">
      <w:r>
        <w:t>Da et klap er en meget kort transient, skal RMS-vinduet ikke være alt for stort, vi vil gerne hav</w:t>
      </w:r>
      <w:r w:rsidR="419DE944">
        <w:t xml:space="preserve">e et 2-5 </w:t>
      </w:r>
      <w:proofErr w:type="gramStart"/>
      <w:r w:rsidR="419DE944">
        <w:t>ms</w:t>
      </w:r>
      <w:proofErr w:type="gramEnd"/>
      <w:r w:rsidR="419DE944">
        <w:t xml:space="preserve"> vindue til at vurdere om </w:t>
      </w:r>
      <w:r w:rsidR="00A41718">
        <w:t xml:space="preserve">en hændelse har </w:t>
      </w:r>
      <w:r w:rsidR="00831C76">
        <w:t>fundet</w:t>
      </w:r>
      <w:r w:rsidR="00A41718">
        <w:t xml:space="preserve"> sted</w:t>
      </w:r>
      <w:r w:rsidR="419DE944">
        <w:t>:</w:t>
      </w:r>
    </w:p>
    <w:p w14:paraId="18BC974E" w14:textId="230F7905" w:rsidR="00A41718" w:rsidRPr="00515CBE" w:rsidRDefault="00515CBE" w:rsidP="005E13B1">
      <m:oMathPara>
        <m:oMath>
          <m:r>
            <w:rPr>
              <w:rFonts w:ascii="Cambria Math" w:hAnsi="Cambria Math"/>
            </w:rPr>
            <m:t>N≈</m:t>
          </m:r>
          <m:r>
            <w:rPr>
              <w:rFonts w:ascii="Cambria Math" w:hAnsi="Cambria Math"/>
            </w:rPr>
            <m:t>2-5 ms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100-250</m:t>
          </m:r>
          <m:r>
            <w:rPr>
              <w:rFonts w:ascii="Cambria Math" w:hAnsi="Cambria Math"/>
            </w:rPr>
            <m:t xml:space="preserve"> samples ved </m:t>
          </m:r>
          <m:r>
            <w:rPr>
              <w:rFonts w:ascii="Cambria Math" w:hAnsi="Cambria Math"/>
            </w:rPr>
            <m:t>44,1</m:t>
          </m:r>
          <m:r>
            <w:rPr>
              <w:rFonts w:ascii="Cambria Math" w:hAnsi="Cambria Math"/>
            </w:rPr>
            <m:t xml:space="preserve"> kHz</m:t>
          </m:r>
        </m:oMath>
      </m:oMathPara>
    </w:p>
    <w:p w14:paraId="57F2230A" w14:textId="215EEB4D" w:rsidR="0666D572" w:rsidRDefault="00946F0B">
      <w:r>
        <w:t xml:space="preserve">Altså vil vi gerne læse </w:t>
      </w:r>
      <w:r w:rsidR="00AD1E62">
        <w:t>mellem 100-250 samples</w:t>
      </w:r>
      <w:r w:rsidR="009156A2">
        <w:t xml:space="preserve"> fra ringbufferen</w:t>
      </w:r>
      <w:r w:rsidR="00AD1E62">
        <w:t xml:space="preserve"> ad gangen</w:t>
      </w:r>
      <w:r w:rsidR="007A4F53">
        <w:t>.</w:t>
      </w:r>
      <w:r w:rsidR="0098361B">
        <w:t xml:space="preserve"> Vi tager altså</w:t>
      </w:r>
      <w:r w:rsidR="00633A4C">
        <w:t xml:space="preserve"> positionen af </w:t>
      </w:r>
      <w:proofErr w:type="spellStart"/>
      <w:r w:rsidR="00633A4C">
        <w:t>read</w:t>
      </w:r>
      <w:proofErr w:type="spellEnd"/>
      <w:r w:rsidR="006F32E2">
        <w:t xml:space="preserve"> pointeren og kigger på bidden </w:t>
      </w:r>
      <w:proofErr w:type="gramStart"/>
      <w:r w:rsidR="006F32E2">
        <w:t>i mellem</w:t>
      </w:r>
      <w:proofErr w:type="gramEnd"/>
      <w:r w:rsidR="006F32E2">
        <w:t xml:space="preserve"> den</w:t>
      </w:r>
      <w:r w:rsidR="005A05C9">
        <w:t>s eget indeks i bufferen</w:t>
      </w:r>
      <w:r w:rsidR="006F32E2">
        <w:t>, og</w:t>
      </w:r>
      <w:r w:rsidR="005A05C9">
        <w:t xml:space="preserve"> dens indeks</w:t>
      </w:r>
      <w:r w:rsidR="006F32E2">
        <w:t xml:space="preserve"> </w:t>
      </w:r>
      <w:r w:rsidR="005A05C9">
        <w:t>+ antallet af samples.</w:t>
      </w:r>
      <w:r w:rsidR="007A4F53">
        <w:t xml:space="preserve"> </w:t>
      </w:r>
      <w:r w:rsidR="00DE423F">
        <w:t>Hvis dette skulle struktureres i et array, ville det se således ud:</w:t>
      </w:r>
    </w:p>
    <w:p w14:paraId="707C31F5" w14:textId="1D0AA741" w:rsidR="00DE423F" w:rsidRPr="00DE423F" w:rsidRDefault="004E2C22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readpointer,readpointer+200</m:t>
              </m:r>
            </m:e>
          </m:d>
          <m:r>
            <w:rPr>
              <w:rFonts w:ascii="Cambria Math" w:hAnsi="Cambria Math"/>
            </w:rPr>
            <m:t xml:space="preserve"> for N=</m:t>
          </m:r>
          <m:r>
            <w:rPr>
              <w:rFonts w:ascii="Cambria Math" w:hAnsi="Cambria Math"/>
            </w:rPr>
            <m:t>200 samples</m:t>
          </m:r>
        </m:oMath>
      </m:oMathPara>
    </w:p>
    <w:p w14:paraId="7C25BECE" w14:textId="1B554B9B" w:rsidR="009F46DA" w:rsidRPr="008A1942" w:rsidRDefault="009F46DA" w:rsidP="3D50E678">
      <w:pPr>
        <w:rPr>
          <w:rFonts w:ascii="Aptos" w:eastAsia="Aptos" w:hAnsi="Aptos" w:cs="Aptos"/>
        </w:rPr>
      </w:pPr>
    </w:p>
    <w:sectPr w:rsidR="009F46DA" w:rsidRPr="008A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851C"/>
    <w:multiLevelType w:val="hybridMultilevel"/>
    <w:tmpl w:val="A65A44B2"/>
    <w:lvl w:ilvl="0" w:tplc="BF128B60">
      <w:start w:val="1"/>
      <w:numFmt w:val="decimal"/>
      <w:lvlText w:val="%1."/>
      <w:lvlJc w:val="left"/>
      <w:pPr>
        <w:ind w:left="720" w:hanging="360"/>
      </w:pPr>
    </w:lvl>
    <w:lvl w:ilvl="1" w:tplc="6FC2BF80">
      <w:start w:val="1"/>
      <w:numFmt w:val="lowerLetter"/>
      <w:lvlText w:val="%2."/>
      <w:lvlJc w:val="left"/>
      <w:pPr>
        <w:ind w:left="1440" w:hanging="360"/>
      </w:pPr>
    </w:lvl>
    <w:lvl w:ilvl="2" w:tplc="45E60356">
      <w:start w:val="1"/>
      <w:numFmt w:val="lowerRoman"/>
      <w:lvlText w:val="%3."/>
      <w:lvlJc w:val="right"/>
      <w:pPr>
        <w:ind w:left="2160" w:hanging="180"/>
      </w:pPr>
    </w:lvl>
    <w:lvl w:ilvl="3" w:tplc="56E6139A">
      <w:start w:val="1"/>
      <w:numFmt w:val="decimal"/>
      <w:lvlText w:val="%4."/>
      <w:lvlJc w:val="left"/>
      <w:pPr>
        <w:ind w:left="2880" w:hanging="360"/>
      </w:pPr>
    </w:lvl>
    <w:lvl w:ilvl="4" w:tplc="5B6C9992">
      <w:start w:val="1"/>
      <w:numFmt w:val="lowerLetter"/>
      <w:lvlText w:val="%5."/>
      <w:lvlJc w:val="left"/>
      <w:pPr>
        <w:ind w:left="3600" w:hanging="360"/>
      </w:pPr>
    </w:lvl>
    <w:lvl w:ilvl="5" w:tplc="F70E7A1A">
      <w:start w:val="1"/>
      <w:numFmt w:val="lowerRoman"/>
      <w:lvlText w:val="%6."/>
      <w:lvlJc w:val="right"/>
      <w:pPr>
        <w:ind w:left="4320" w:hanging="180"/>
      </w:pPr>
    </w:lvl>
    <w:lvl w:ilvl="6" w:tplc="CF72C3C2">
      <w:start w:val="1"/>
      <w:numFmt w:val="decimal"/>
      <w:lvlText w:val="%7."/>
      <w:lvlJc w:val="left"/>
      <w:pPr>
        <w:ind w:left="5040" w:hanging="360"/>
      </w:pPr>
    </w:lvl>
    <w:lvl w:ilvl="7" w:tplc="74905468">
      <w:start w:val="1"/>
      <w:numFmt w:val="lowerLetter"/>
      <w:lvlText w:val="%8."/>
      <w:lvlJc w:val="left"/>
      <w:pPr>
        <w:ind w:left="5760" w:hanging="360"/>
      </w:pPr>
    </w:lvl>
    <w:lvl w:ilvl="8" w:tplc="AB464A70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50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125D38"/>
    <w:rsid w:val="0002051D"/>
    <w:rsid w:val="000634F3"/>
    <w:rsid w:val="000C259F"/>
    <w:rsid w:val="00101F19"/>
    <w:rsid w:val="00156F11"/>
    <w:rsid w:val="0023431F"/>
    <w:rsid w:val="00393495"/>
    <w:rsid w:val="003D47A7"/>
    <w:rsid w:val="00453E87"/>
    <w:rsid w:val="00457DA3"/>
    <w:rsid w:val="004E2C22"/>
    <w:rsid w:val="00515CBE"/>
    <w:rsid w:val="00552CD1"/>
    <w:rsid w:val="005A05C9"/>
    <w:rsid w:val="005E13B1"/>
    <w:rsid w:val="00633A4C"/>
    <w:rsid w:val="006D4C61"/>
    <w:rsid w:val="006F32E2"/>
    <w:rsid w:val="00723BD0"/>
    <w:rsid w:val="007828FC"/>
    <w:rsid w:val="007837DE"/>
    <w:rsid w:val="007A4F53"/>
    <w:rsid w:val="007D7AC3"/>
    <w:rsid w:val="007F6E26"/>
    <w:rsid w:val="00812F7C"/>
    <w:rsid w:val="00813125"/>
    <w:rsid w:val="00831C76"/>
    <w:rsid w:val="008A1942"/>
    <w:rsid w:val="008B702E"/>
    <w:rsid w:val="0090034F"/>
    <w:rsid w:val="009156A2"/>
    <w:rsid w:val="00932B38"/>
    <w:rsid w:val="00935076"/>
    <w:rsid w:val="00946F0B"/>
    <w:rsid w:val="0098361B"/>
    <w:rsid w:val="009F13FC"/>
    <w:rsid w:val="009F46DA"/>
    <w:rsid w:val="00A41718"/>
    <w:rsid w:val="00A56B65"/>
    <w:rsid w:val="00AD1E62"/>
    <w:rsid w:val="00B028C9"/>
    <w:rsid w:val="00BD0134"/>
    <w:rsid w:val="00BD34E3"/>
    <w:rsid w:val="00BE3C65"/>
    <w:rsid w:val="00C04548"/>
    <w:rsid w:val="00C200C8"/>
    <w:rsid w:val="00C61A6D"/>
    <w:rsid w:val="00CA452C"/>
    <w:rsid w:val="00CC06C7"/>
    <w:rsid w:val="00CE49BF"/>
    <w:rsid w:val="00DE0689"/>
    <w:rsid w:val="00DE423F"/>
    <w:rsid w:val="00DF5051"/>
    <w:rsid w:val="00E01A36"/>
    <w:rsid w:val="00EB3924"/>
    <w:rsid w:val="00EC9DF3"/>
    <w:rsid w:val="00FD4DA1"/>
    <w:rsid w:val="017E81A5"/>
    <w:rsid w:val="02362405"/>
    <w:rsid w:val="02BF4A01"/>
    <w:rsid w:val="04715D04"/>
    <w:rsid w:val="04CAC9AD"/>
    <w:rsid w:val="0666D572"/>
    <w:rsid w:val="0749252E"/>
    <w:rsid w:val="099E84AD"/>
    <w:rsid w:val="0BD414E0"/>
    <w:rsid w:val="0EB8D068"/>
    <w:rsid w:val="0FCD29E7"/>
    <w:rsid w:val="10ECBC9E"/>
    <w:rsid w:val="117384FC"/>
    <w:rsid w:val="13AE8CF5"/>
    <w:rsid w:val="1529BAFE"/>
    <w:rsid w:val="15B6DE02"/>
    <w:rsid w:val="161E9434"/>
    <w:rsid w:val="16275ACB"/>
    <w:rsid w:val="165817D0"/>
    <w:rsid w:val="186640CD"/>
    <w:rsid w:val="18FDCAAF"/>
    <w:rsid w:val="1AD0392F"/>
    <w:rsid w:val="1B14612A"/>
    <w:rsid w:val="1C353AD8"/>
    <w:rsid w:val="1FE5E3A9"/>
    <w:rsid w:val="2120A60F"/>
    <w:rsid w:val="22028255"/>
    <w:rsid w:val="2221BC4E"/>
    <w:rsid w:val="2744988A"/>
    <w:rsid w:val="280B5A8F"/>
    <w:rsid w:val="2A560309"/>
    <w:rsid w:val="2CFFA87C"/>
    <w:rsid w:val="2DD70A94"/>
    <w:rsid w:val="2F80F495"/>
    <w:rsid w:val="30C03CAC"/>
    <w:rsid w:val="3246BCB9"/>
    <w:rsid w:val="338A3672"/>
    <w:rsid w:val="34FA6303"/>
    <w:rsid w:val="35350961"/>
    <w:rsid w:val="368BFDBC"/>
    <w:rsid w:val="36D8A4C3"/>
    <w:rsid w:val="37B05E0D"/>
    <w:rsid w:val="38125D38"/>
    <w:rsid w:val="399DBED9"/>
    <w:rsid w:val="3A52B480"/>
    <w:rsid w:val="3C7CD04B"/>
    <w:rsid w:val="3D50E678"/>
    <w:rsid w:val="419DE944"/>
    <w:rsid w:val="41CBDF2F"/>
    <w:rsid w:val="42382DCD"/>
    <w:rsid w:val="42F2B91E"/>
    <w:rsid w:val="46738F48"/>
    <w:rsid w:val="46920924"/>
    <w:rsid w:val="493EB1BE"/>
    <w:rsid w:val="49E1592E"/>
    <w:rsid w:val="4CA0DE99"/>
    <w:rsid w:val="4E2CC571"/>
    <w:rsid w:val="4E3FE634"/>
    <w:rsid w:val="4F633249"/>
    <w:rsid w:val="4FFC7312"/>
    <w:rsid w:val="50099936"/>
    <w:rsid w:val="50D35506"/>
    <w:rsid w:val="5459ABCB"/>
    <w:rsid w:val="54DB400F"/>
    <w:rsid w:val="55B28928"/>
    <w:rsid w:val="56B0DF9F"/>
    <w:rsid w:val="572AB80B"/>
    <w:rsid w:val="573F731D"/>
    <w:rsid w:val="595809C8"/>
    <w:rsid w:val="59695F36"/>
    <w:rsid w:val="5A5A0D24"/>
    <w:rsid w:val="5C2CF3F2"/>
    <w:rsid w:val="5DCE8FA8"/>
    <w:rsid w:val="5F112E77"/>
    <w:rsid w:val="604610D9"/>
    <w:rsid w:val="61A092D9"/>
    <w:rsid w:val="62A8EFA0"/>
    <w:rsid w:val="657BBB53"/>
    <w:rsid w:val="66FF4963"/>
    <w:rsid w:val="6A22A34E"/>
    <w:rsid w:val="6C790386"/>
    <w:rsid w:val="6CC98B80"/>
    <w:rsid w:val="6E10F645"/>
    <w:rsid w:val="6F7E9491"/>
    <w:rsid w:val="6FF27AEF"/>
    <w:rsid w:val="755705FD"/>
    <w:rsid w:val="75BCCC96"/>
    <w:rsid w:val="75D578AC"/>
    <w:rsid w:val="76038EF1"/>
    <w:rsid w:val="78F30893"/>
    <w:rsid w:val="7921D4F8"/>
    <w:rsid w:val="7994699B"/>
    <w:rsid w:val="79988586"/>
    <w:rsid w:val="7A726141"/>
    <w:rsid w:val="7C2B4EFE"/>
    <w:rsid w:val="7E911372"/>
    <w:rsid w:val="7EAA714D"/>
    <w:rsid w:val="7FA8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CC2C"/>
  <w15:chartTrackingRefBased/>
  <w15:docId w15:val="{D5770A35-E264-4CA5-BEEF-41105880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DCE8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DCE8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D50E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CE8FA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9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A8A304-5B8A-4ADC-B69D-075CCE7ED1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B3B61D-A245-4B84-86C4-15B02DC545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d996b-175e-4a12-81f6-c2afa33da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F5DBFC-293B-4F47-8F66-64FE1834C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375</Words>
  <Characters>2142</Characters>
  <Application>Microsoft Office Word</Application>
  <DocSecurity>4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Buskbjerg Reichle</dc:creator>
  <cp:keywords/>
  <dc:description/>
  <cp:lastModifiedBy>Frederik Buskbjerg Reichle</cp:lastModifiedBy>
  <cp:revision>54</cp:revision>
  <dcterms:created xsi:type="dcterms:W3CDTF">2026-09-18T17:43:00Z</dcterms:created>
  <dcterms:modified xsi:type="dcterms:W3CDTF">2026-09-25T09:34:00Z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