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C56" w:rsidRDefault="00ED0125" w:rsidP="009B3B0D">
      <w:pPr>
        <w:pStyle w:val="Heading1"/>
        <w:rPr>
          <w:lang w:val="en-US"/>
        </w:rPr>
      </w:pPr>
      <w:r>
        <w:rPr>
          <w:noProof/>
          <w:lang w:eastAsia="bg-BG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2719705</wp:posOffset>
            </wp:positionH>
            <wp:positionV relativeFrom="paragraph">
              <wp:posOffset>-504825</wp:posOffset>
            </wp:positionV>
            <wp:extent cx="1118235" cy="691515"/>
            <wp:effectExtent l="0" t="0" r="5715" b="0"/>
            <wp:wrapNone/>
            <wp:docPr id="8" name="Picture 4" descr="ros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ose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235" cy="691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bg-BG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-433070</wp:posOffset>
            </wp:positionH>
            <wp:positionV relativeFrom="paragraph">
              <wp:posOffset>-286385</wp:posOffset>
            </wp:positionV>
            <wp:extent cx="2271395" cy="852805"/>
            <wp:effectExtent l="0" t="0" r="0" b="0"/>
            <wp:wrapNone/>
            <wp:docPr id="7" name="Picture 3" descr="ros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ose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1395" cy="852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bg-BG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4813300</wp:posOffset>
            </wp:positionH>
            <wp:positionV relativeFrom="paragraph">
              <wp:posOffset>-285115</wp:posOffset>
            </wp:positionV>
            <wp:extent cx="2273300" cy="851535"/>
            <wp:effectExtent l="0" t="0" r="0" b="0"/>
            <wp:wrapNone/>
            <wp:docPr id="6" name="Picture 2" descr="ro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os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0" cy="851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4C56">
        <w:rPr>
          <w:lang w:val="en-US"/>
        </w:rPr>
        <w:t xml:space="preserve">Problem </w:t>
      </w:r>
      <w:r w:rsidR="009B3B0D">
        <w:rPr>
          <w:lang w:val="en-US"/>
        </w:rPr>
        <w:t>4</w:t>
      </w:r>
      <w:r w:rsidR="00A74C56">
        <w:rPr>
          <w:lang w:val="en-US"/>
        </w:rPr>
        <w:t xml:space="preserve"> – </w:t>
      </w:r>
      <w:r w:rsidR="009B3B0D">
        <w:rPr>
          <w:lang w:val="en-US"/>
        </w:rPr>
        <w:t>Ashes of Roses</w:t>
      </w:r>
    </w:p>
    <w:p w:rsidR="00F32C08" w:rsidRDefault="00DD363E" w:rsidP="009B3B0D">
      <w:pPr>
        <w:rPr>
          <w:lang w:val="en-US"/>
        </w:rPr>
      </w:pPr>
      <w:r>
        <w:rPr>
          <w:lang w:val="en-US"/>
        </w:rPr>
        <w:t>The time has come for the great Rosen Flame Festival. Million Roses must be prepared for the reincarnation of the Icarus, The Great Phoenix God.</w:t>
      </w:r>
      <w:r>
        <w:t xml:space="preserve"> </w:t>
      </w:r>
      <w:r w:rsidR="00D47D98">
        <w:rPr>
          <w:lang w:val="en-US"/>
        </w:rPr>
        <w:t>Different regions that participate in the Festival will grow roses for Icarus to burn, upon resurrecting.</w:t>
      </w:r>
      <w:r w:rsidR="00F32C08">
        <w:rPr>
          <w:lang w:val="en-US"/>
        </w:rPr>
        <w:t xml:space="preserve"> You are asked to create a software program which oversees that process.</w:t>
      </w:r>
    </w:p>
    <w:p w:rsidR="0026236B" w:rsidRDefault="00FF3F8D" w:rsidP="0026236B">
      <w:pPr>
        <w:rPr>
          <w:lang w:val="en-US"/>
        </w:rPr>
      </w:pPr>
      <w:r>
        <w:rPr>
          <w:lang w:val="en-US"/>
        </w:rPr>
        <w:t xml:space="preserve">Regions can </w:t>
      </w:r>
      <w:r w:rsidRPr="004567FC">
        <w:rPr>
          <w:b/>
          <w:lang w:val="en-US"/>
        </w:rPr>
        <w:t>grow</w:t>
      </w:r>
      <w:r>
        <w:rPr>
          <w:lang w:val="en-US"/>
        </w:rPr>
        <w:t xml:space="preserve"> a </w:t>
      </w:r>
      <w:r w:rsidRPr="004567FC">
        <w:rPr>
          <w:b/>
          <w:lang w:val="en-US"/>
        </w:rPr>
        <w:t>specific amount</w:t>
      </w:r>
      <w:r>
        <w:rPr>
          <w:lang w:val="en-US"/>
        </w:rPr>
        <w:t xml:space="preserve"> of </w:t>
      </w:r>
      <w:r w:rsidRPr="004567FC">
        <w:rPr>
          <w:b/>
          <w:lang w:val="en-US"/>
        </w:rPr>
        <w:t>specifically colored</w:t>
      </w:r>
      <w:r>
        <w:rPr>
          <w:lang w:val="en-US"/>
        </w:rPr>
        <w:t xml:space="preserve"> roses.</w:t>
      </w:r>
    </w:p>
    <w:p w:rsidR="0026236B" w:rsidRDefault="0026236B" w:rsidP="0026236B">
      <w:pPr>
        <w:rPr>
          <w:lang w:val="en-US"/>
        </w:rPr>
      </w:pPr>
      <w:r>
        <w:rPr>
          <w:lang w:val="en-US"/>
        </w:rPr>
        <w:t xml:space="preserve">The </w:t>
      </w:r>
      <w:r w:rsidRPr="008F03C5">
        <w:rPr>
          <w:b/>
          <w:lang w:val="en-US"/>
        </w:rPr>
        <w:t>valid input</w:t>
      </w:r>
      <w:r>
        <w:rPr>
          <w:lang w:val="en-US"/>
        </w:rPr>
        <w:t xml:space="preserve"> will come in the following format</w:t>
      </w:r>
      <w:r w:rsidR="008F03C5">
        <w:rPr>
          <w:lang w:val="en-US"/>
        </w:rPr>
        <w:t>:</w:t>
      </w:r>
    </w:p>
    <w:p w:rsidR="00FF3F8D" w:rsidRDefault="00E04FB0" w:rsidP="0026236B">
      <w:pPr>
        <w:pStyle w:val="ListParagraph"/>
        <w:numPr>
          <w:ilvl w:val="0"/>
          <w:numId w:val="47"/>
        </w:numPr>
        <w:rPr>
          <w:noProof/>
          <w:lang w:val="en-US"/>
        </w:rPr>
      </w:pPr>
      <w:r w:rsidRPr="0026236B">
        <w:rPr>
          <w:b/>
          <w:noProof/>
          <w:lang w:val="en-US"/>
        </w:rPr>
        <w:t>Grow &lt;{</w:t>
      </w:r>
      <w:r w:rsidRPr="00386C87">
        <w:rPr>
          <w:b/>
          <w:noProof/>
          <w:highlight w:val="yellow"/>
          <w:lang w:val="en-US"/>
        </w:rPr>
        <w:t>regionName</w:t>
      </w:r>
      <w:r w:rsidRPr="0026236B">
        <w:rPr>
          <w:b/>
          <w:noProof/>
          <w:lang w:val="en-US"/>
        </w:rPr>
        <w:t>}&gt; &lt;{</w:t>
      </w:r>
      <w:r w:rsidRPr="00386C87">
        <w:rPr>
          <w:b/>
          <w:noProof/>
          <w:highlight w:val="yellow"/>
          <w:lang w:val="en-US"/>
        </w:rPr>
        <w:t>colorName</w:t>
      </w:r>
      <w:r w:rsidRPr="0026236B">
        <w:rPr>
          <w:b/>
          <w:noProof/>
          <w:lang w:val="en-US"/>
        </w:rPr>
        <w:t>}&gt; {</w:t>
      </w:r>
      <w:r w:rsidRPr="00386C87">
        <w:rPr>
          <w:b/>
          <w:noProof/>
          <w:highlight w:val="yellow"/>
          <w:lang w:val="en-US"/>
        </w:rPr>
        <w:t>roseAmount</w:t>
      </w:r>
      <w:r w:rsidRPr="0026236B">
        <w:rPr>
          <w:b/>
          <w:noProof/>
          <w:lang w:val="en-US"/>
        </w:rPr>
        <w:t>}</w:t>
      </w:r>
      <w:r w:rsidRPr="0026236B">
        <w:rPr>
          <w:noProof/>
          <w:lang w:val="en-US"/>
        </w:rPr>
        <w:t xml:space="preserve"> – grows the given amount</w:t>
      </w:r>
      <w:r w:rsidR="00FF3F8D" w:rsidRPr="0026236B">
        <w:rPr>
          <w:noProof/>
          <w:lang w:val="en-US"/>
        </w:rPr>
        <w:t xml:space="preserve"> </w:t>
      </w:r>
      <w:r w:rsidR="00062156" w:rsidRPr="0026236B">
        <w:rPr>
          <w:noProof/>
          <w:lang w:val="en-US"/>
        </w:rPr>
        <w:t>of the given color roses in the given region.</w:t>
      </w:r>
    </w:p>
    <w:p w:rsidR="0026236B" w:rsidRPr="0026236B" w:rsidRDefault="0026236B" w:rsidP="0026236B">
      <w:pPr>
        <w:rPr>
          <w:noProof/>
          <w:lang w:val="en-US"/>
        </w:rPr>
      </w:pPr>
      <w:r w:rsidRPr="00386C87">
        <w:rPr>
          <w:noProof/>
          <w:highlight w:val="yellow"/>
          <w:lang w:val="en-US"/>
        </w:rPr>
        <w:t xml:space="preserve">The </w:t>
      </w:r>
      <w:r w:rsidRPr="00386C87">
        <w:rPr>
          <w:b/>
          <w:noProof/>
          <w:highlight w:val="yellow"/>
          <w:lang w:val="en-US"/>
        </w:rPr>
        <w:t>region names</w:t>
      </w:r>
      <w:r>
        <w:rPr>
          <w:noProof/>
          <w:lang w:val="en-US"/>
        </w:rPr>
        <w:t xml:space="preserve"> must always </w:t>
      </w:r>
      <w:r w:rsidRPr="002B4E76">
        <w:rPr>
          <w:b/>
          <w:noProof/>
          <w:lang w:val="en-US"/>
        </w:rPr>
        <w:t>start</w:t>
      </w:r>
      <w:r>
        <w:rPr>
          <w:noProof/>
          <w:lang w:val="en-US"/>
        </w:rPr>
        <w:t xml:space="preserve"> with </w:t>
      </w:r>
      <w:r w:rsidRPr="00386C87">
        <w:rPr>
          <w:noProof/>
          <w:highlight w:val="green"/>
          <w:lang w:val="en-US"/>
        </w:rPr>
        <w:t xml:space="preserve">a </w:t>
      </w:r>
      <w:r w:rsidRPr="00386C87">
        <w:rPr>
          <w:b/>
          <w:noProof/>
          <w:highlight w:val="green"/>
          <w:lang w:val="en-US"/>
        </w:rPr>
        <w:t>capital</w:t>
      </w:r>
      <w:r w:rsidRPr="00386C87">
        <w:rPr>
          <w:noProof/>
          <w:highlight w:val="green"/>
          <w:lang w:val="en-US"/>
        </w:rPr>
        <w:t xml:space="preserve"> </w:t>
      </w:r>
      <w:r w:rsidRPr="00386C87">
        <w:rPr>
          <w:b/>
          <w:noProof/>
          <w:highlight w:val="green"/>
          <w:lang w:val="en-US"/>
        </w:rPr>
        <w:t>English alphabet letter</w:t>
      </w:r>
      <w:r>
        <w:rPr>
          <w:noProof/>
          <w:lang w:val="en-US"/>
        </w:rPr>
        <w:t xml:space="preserve">, and </w:t>
      </w:r>
      <w:r w:rsidRPr="00EE2E58">
        <w:rPr>
          <w:b/>
          <w:noProof/>
          <w:highlight w:val="green"/>
          <w:lang w:val="en-US"/>
        </w:rPr>
        <w:t xml:space="preserve">consist </w:t>
      </w:r>
      <w:r w:rsidRPr="00EE2E58">
        <w:rPr>
          <w:noProof/>
          <w:highlight w:val="green"/>
          <w:lang w:val="en-US"/>
        </w:rPr>
        <w:t xml:space="preserve">only of </w:t>
      </w:r>
      <w:r w:rsidRPr="00EE2E58">
        <w:rPr>
          <w:b/>
          <w:noProof/>
          <w:highlight w:val="green"/>
          <w:lang w:val="en-US"/>
        </w:rPr>
        <w:t>lowercase</w:t>
      </w:r>
      <w:r w:rsidRPr="00EE2E58">
        <w:rPr>
          <w:noProof/>
          <w:highlight w:val="green"/>
          <w:lang w:val="en-US"/>
        </w:rPr>
        <w:t xml:space="preserve"> letters</w:t>
      </w:r>
      <w:r>
        <w:rPr>
          <w:noProof/>
          <w:lang w:val="en-US"/>
        </w:rPr>
        <w:t xml:space="preserve">. </w:t>
      </w:r>
      <w:r w:rsidRPr="00EE2E58">
        <w:rPr>
          <w:noProof/>
          <w:highlight w:val="yellow"/>
          <w:lang w:val="en-US"/>
        </w:rPr>
        <w:t xml:space="preserve">The </w:t>
      </w:r>
      <w:r w:rsidRPr="00EE2E58">
        <w:rPr>
          <w:b/>
          <w:noProof/>
          <w:highlight w:val="yellow"/>
          <w:lang w:val="en-US"/>
        </w:rPr>
        <w:t>color’s name</w:t>
      </w:r>
      <w:r>
        <w:rPr>
          <w:noProof/>
          <w:lang w:val="en-US"/>
        </w:rPr>
        <w:t xml:space="preserve"> must consist only of </w:t>
      </w:r>
      <w:r w:rsidRPr="00EE2E58">
        <w:rPr>
          <w:b/>
          <w:noProof/>
          <w:highlight w:val="green"/>
          <w:lang w:val="en-US"/>
        </w:rPr>
        <w:t>English alphabet letters</w:t>
      </w:r>
      <w:r w:rsidRPr="00EE2E58">
        <w:rPr>
          <w:noProof/>
          <w:highlight w:val="green"/>
          <w:lang w:val="en-US"/>
        </w:rPr>
        <w:t xml:space="preserve"> </w:t>
      </w:r>
      <w:r w:rsidRPr="00EE2E58">
        <w:rPr>
          <w:noProof/>
          <w:lang w:val="en-US"/>
        </w:rPr>
        <w:t xml:space="preserve">and </w:t>
      </w:r>
      <w:r w:rsidRPr="00EE2E58">
        <w:rPr>
          <w:b/>
          <w:noProof/>
          <w:highlight w:val="green"/>
          <w:lang w:val="en-US"/>
        </w:rPr>
        <w:t>digits</w:t>
      </w:r>
      <w:r>
        <w:rPr>
          <w:noProof/>
          <w:lang w:val="en-US"/>
        </w:rPr>
        <w:t xml:space="preserve">. The </w:t>
      </w:r>
      <w:r w:rsidRPr="00EE2E58">
        <w:rPr>
          <w:b/>
          <w:noProof/>
          <w:highlight w:val="yellow"/>
          <w:lang w:val="en-US"/>
        </w:rPr>
        <w:t>rose amount</w:t>
      </w:r>
      <w:r>
        <w:rPr>
          <w:noProof/>
          <w:lang w:val="en-US"/>
        </w:rPr>
        <w:t xml:space="preserve"> </w:t>
      </w:r>
      <w:r w:rsidR="008F0703">
        <w:rPr>
          <w:noProof/>
          <w:lang w:val="en-US"/>
        </w:rPr>
        <w:t>must be</w:t>
      </w:r>
      <w:r>
        <w:rPr>
          <w:noProof/>
          <w:lang w:val="en-US"/>
        </w:rPr>
        <w:t xml:space="preserve"> an </w:t>
      </w:r>
      <w:r w:rsidRPr="00EE2E58">
        <w:rPr>
          <w:b/>
          <w:noProof/>
          <w:highlight w:val="green"/>
          <w:lang w:val="en-US"/>
        </w:rPr>
        <w:t>integer</w:t>
      </w:r>
      <w:r>
        <w:rPr>
          <w:noProof/>
          <w:lang w:val="en-US"/>
        </w:rPr>
        <w:t>.</w:t>
      </w:r>
      <w:r w:rsidR="0030267C">
        <w:rPr>
          <w:noProof/>
          <w:lang w:val="en-US"/>
        </w:rPr>
        <w:t xml:space="preserve"> </w:t>
      </w:r>
      <w:r w:rsidR="0030267C">
        <w:rPr>
          <w:noProof/>
          <w:lang w:val="en-US"/>
        </w:rPr>
        <w:br/>
        <w:t xml:space="preserve">Any input that </w:t>
      </w:r>
      <w:r w:rsidR="0030267C" w:rsidRPr="00826AEC">
        <w:rPr>
          <w:b/>
          <w:noProof/>
          <w:highlight w:val="yellow"/>
          <w:lang w:val="en-US"/>
        </w:rPr>
        <w:t xml:space="preserve">does </w:t>
      </w:r>
      <w:r w:rsidR="002B4E76" w:rsidRPr="00826AEC">
        <w:rPr>
          <w:b/>
          <w:noProof/>
          <w:highlight w:val="yellow"/>
          <w:lang w:val="en-US"/>
        </w:rPr>
        <w:t>NOT</w:t>
      </w:r>
      <w:r w:rsidR="0030267C" w:rsidRPr="00826AEC">
        <w:rPr>
          <w:noProof/>
          <w:highlight w:val="yellow"/>
          <w:lang w:val="en-US"/>
        </w:rPr>
        <w:t xml:space="preserve"> </w:t>
      </w:r>
      <w:r w:rsidR="0030267C" w:rsidRPr="00826AEC">
        <w:rPr>
          <w:b/>
          <w:noProof/>
          <w:highlight w:val="yellow"/>
          <w:lang w:val="en-US"/>
        </w:rPr>
        <w:t>follow</w:t>
      </w:r>
      <w:r w:rsidR="0030267C" w:rsidRPr="002B4E76">
        <w:rPr>
          <w:b/>
          <w:noProof/>
          <w:lang w:val="en-US"/>
        </w:rPr>
        <w:t xml:space="preserve"> </w:t>
      </w:r>
      <w:r w:rsidR="0030267C">
        <w:rPr>
          <w:noProof/>
          <w:lang w:val="en-US"/>
        </w:rPr>
        <w:t>the, specified above, ru</w:t>
      </w:r>
      <w:r w:rsidR="002016B9">
        <w:rPr>
          <w:noProof/>
          <w:lang w:val="en-US"/>
        </w:rPr>
        <w:t xml:space="preserve">les is to be treated as </w:t>
      </w:r>
      <w:r w:rsidR="002016B9" w:rsidRPr="002B4E76">
        <w:rPr>
          <w:b/>
          <w:noProof/>
          <w:lang w:val="en-US"/>
        </w:rPr>
        <w:t>invalid</w:t>
      </w:r>
      <w:r w:rsidR="002016B9">
        <w:rPr>
          <w:noProof/>
          <w:lang w:val="en-US"/>
        </w:rPr>
        <w:t xml:space="preserve">, and must be </w:t>
      </w:r>
      <w:r w:rsidR="002016B9" w:rsidRPr="00826AEC">
        <w:rPr>
          <w:b/>
          <w:noProof/>
          <w:highlight w:val="green"/>
          <w:lang w:val="en-US"/>
        </w:rPr>
        <w:t>ignored</w:t>
      </w:r>
      <w:r w:rsidR="002016B9">
        <w:rPr>
          <w:noProof/>
          <w:lang w:val="en-US"/>
        </w:rPr>
        <w:t>.</w:t>
      </w:r>
    </w:p>
    <w:p w:rsidR="002C503D" w:rsidRDefault="002B4E76" w:rsidP="00CD79B9">
      <w:pPr>
        <w:rPr>
          <w:lang w:val="en-US"/>
        </w:rPr>
      </w:pPr>
      <w:r>
        <w:rPr>
          <w:lang w:val="en-US"/>
        </w:rPr>
        <w:t xml:space="preserve">If you receive an input </w:t>
      </w:r>
      <w:r w:rsidR="00CD79B9">
        <w:rPr>
          <w:lang w:val="en-US"/>
        </w:rPr>
        <w:t xml:space="preserve">with </w:t>
      </w:r>
      <w:r w:rsidR="00CD79B9" w:rsidRPr="004567FC">
        <w:rPr>
          <w:b/>
          <w:lang w:val="en-US"/>
        </w:rPr>
        <w:t>existent</w:t>
      </w:r>
      <w:r w:rsidR="00CD79B9">
        <w:rPr>
          <w:lang w:val="en-US"/>
        </w:rPr>
        <w:t xml:space="preserve"> region, you should </w:t>
      </w:r>
      <w:r w:rsidR="00CD79B9" w:rsidRPr="004567FC">
        <w:rPr>
          <w:b/>
          <w:lang w:val="en-US"/>
        </w:rPr>
        <w:t>add</w:t>
      </w:r>
      <w:r w:rsidR="00CD79B9">
        <w:rPr>
          <w:lang w:val="en-US"/>
        </w:rPr>
        <w:t xml:space="preserve"> the new color and roses to it. If even </w:t>
      </w:r>
      <w:r w:rsidR="00CD79B9" w:rsidRPr="004567FC">
        <w:rPr>
          <w:b/>
          <w:lang w:val="en-US"/>
        </w:rPr>
        <w:t>the</w:t>
      </w:r>
      <w:r w:rsidR="00CD79B9">
        <w:rPr>
          <w:lang w:val="en-US"/>
        </w:rPr>
        <w:t xml:space="preserve"> </w:t>
      </w:r>
      <w:r w:rsidR="00CD79B9" w:rsidRPr="004567FC">
        <w:rPr>
          <w:b/>
          <w:lang w:val="en-US"/>
        </w:rPr>
        <w:t xml:space="preserve">color exists, </w:t>
      </w:r>
      <w:r w:rsidR="00AF6B8C" w:rsidRPr="00826AEC">
        <w:rPr>
          <w:b/>
          <w:highlight w:val="green"/>
          <w:lang w:val="en-US"/>
        </w:rPr>
        <w:t>increase</w:t>
      </w:r>
      <w:r w:rsidR="00AF6B8C" w:rsidRPr="00826AEC">
        <w:rPr>
          <w:highlight w:val="green"/>
          <w:lang w:val="en-US"/>
        </w:rPr>
        <w:t xml:space="preserve"> </w:t>
      </w:r>
      <w:r w:rsidR="00CD79B9" w:rsidRPr="00826AEC">
        <w:rPr>
          <w:highlight w:val="green"/>
          <w:lang w:val="en-US"/>
        </w:rPr>
        <w:t xml:space="preserve">their </w:t>
      </w:r>
      <w:r w:rsidR="00AF6B8C" w:rsidRPr="00826AEC">
        <w:rPr>
          <w:b/>
          <w:highlight w:val="green"/>
          <w:lang w:val="en-US"/>
        </w:rPr>
        <w:t xml:space="preserve">current </w:t>
      </w:r>
      <w:r w:rsidR="00CD79B9" w:rsidRPr="00826AEC">
        <w:rPr>
          <w:b/>
          <w:highlight w:val="green"/>
          <w:lang w:val="en-US"/>
        </w:rPr>
        <w:t>value</w:t>
      </w:r>
      <w:r w:rsidR="00CD79B9" w:rsidRPr="00826AEC">
        <w:rPr>
          <w:highlight w:val="green"/>
          <w:lang w:val="en-US"/>
        </w:rPr>
        <w:t xml:space="preserve"> with the</w:t>
      </w:r>
      <w:r w:rsidR="004567FC" w:rsidRPr="00826AEC">
        <w:rPr>
          <w:b/>
          <w:highlight w:val="green"/>
          <w:lang w:val="en-US"/>
        </w:rPr>
        <w:t xml:space="preserve"> given one</w:t>
      </w:r>
      <w:r w:rsidR="00CD79B9">
        <w:rPr>
          <w:lang w:val="en-US"/>
        </w:rPr>
        <w:t>.</w:t>
      </w:r>
    </w:p>
    <w:p w:rsidR="00885FCB" w:rsidRDefault="00242723" w:rsidP="00CD79B9">
      <w:pPr>
        <w:rPr>
          <w:noProof/>
          <w:lang w:val="en-US"/>
        </w:rPr>
      </w:pPr>
      <w:r>
        <w:rPr>
          <w:noProof/>
          <w:lang w:val="en-US"/>
        </w:rPr>
        <w:t>The input ends when you receive the comman</w:t>
      </w:r>
      <w:r w:rsidRPr="00C617CD">
        <w:rPr>
          <w:noProof/>
          <w:highlight w:val="yellow"/>
          <w:lang w:val="en-US"/>
        </w:rPr>
        <w:t xml:space="preserve">d </w:t>
      </w:r>
      <w:r w:rsidRPr="00C617CD">
        <w:rPr>
          <w:b/>
          <w:noProof/>
          <w:highlight w:val="yellow"/>
          <w:lang w:val="en-US"/>
        </w:rPr>
        <w:t>“Icarus, Ignite!”</w:t>
      </w:r>
      <w:r w:rsidRPr="00C617CD">
        <w:rPr>
          <w:noProof/>
          <w:highlight w:val="yellow"/>
          <w:lang w:val="en-US"/>
        </w:rPr>
        <w:t>.</w:t>
      </w:r>
      <w:r>
        <w:rPr>
          <w:noProof/>
          <w:lang w:val="en-US"/>
        </w:rPr>
        <w:t xml:space="preserve"> </w:t>
      </w:r>
      <w:r w:rsidR="004566BF">
        <w:rPr>
          <w:noProof/>
          <w:lang w:val="en-US"/>
        </w:rPr>
        <w:t xml:space="preserve">That means that the Festival is ready to begin, and the roses are </w:t>
      </w:r>
      <w:r w:rsidR="004124F2">
        <w:rPr>
          <w:noProof/>
          <w:lang w:val="en-US"/>
        </w:rPr>
        <w:t xml:space="preserve">all </w:t>
      </w:r>
      <w:r w:rsidR="004566BF">
        <w:rPr>
          <w:noProof/>
          <w:lang w:val="en-US"/>
        </w:rPr>
        <w:t>ready</w:t>
      </w:r>
      <w:r w:rsidR="004124F2">
        <w:rPr>
          <w:noProof/>
          <w:lang w:val="en-US"/>
        </w:rPr>
        <w:t xml:space="preserve"> and set</w:t>
      </w:r>
      <w:r w:rsidR="004566BF">
        <w:rPr>
          <w:noProof/>
          <w:lang w:val="en-US"/>
        </w:rPr>
        <w:t>.</w:t>
      </w:r>
      <w:r w:rsidR="009E7CFC">
        <w:rPr>
          <w:noProof/>
          <w:lang w:val="en-US"/>
        </w:rPr>
        <w:t xml:space="preserve"> You must </w:t>
      </w:r>
      <w:r w:rsidR="009E7CFC" w:rsidRPr="00343138">
        <w:rPr>
          <w:b/>
          <w:noProof/>
          <w:lang w:val="en-US"/>
        </w:rPr>
        <w:t>print all the regions</w:t>
      </w:r>
      <w:r w:rsidR="009E7CFC">
        <w:rPr>
          <w:noProof/>
          <w:lang w:val="en-US"/>
        </w:rPr>
        <w:t xml:space="preserve"> and the</w:t>
      </w:r>
      <w:r w:rsidR="00512A27">
        <w:rPr>
          <w:noProof/>
          <w:lang w:val="en-US"/>
        </w:rPr>
        <w:t xml:space="preserve">ir roses, but in a </w:t>
      </w:r>
      <w:r w:rsidR="00512A27" w:rsidRPr="00343138">
        <w:rPr>
          <w:b/>
          <w:noProof/>
          <w:lang w:val="en-US"/>
        </w:rPr>
        <w:t>specific order</w:t>
      </w:r>
      <w:r w:rsidR="00512A27">
        <w:rPr>
          <w:noProof/>
          <w:lang w:val="en-US"/>
        </w:rPr>
        <w:t>.</w:t>
      </w:r>
    </w:p>
    <w:p w:rsidR="00EE6D2E" w:rsidRPr="00CD79B9" w:rsidRDefault="00EE6D2E" w:rsidP="00CD79B9">
      <w:pPr>
        <w:rPr>
          <w:lang w:val="en-US"/>
        </w:rPr>
      </w:pPr>
      <w:r w:rsidRPr="00430C1A">
        <w:rPr>
          <w:highlight w:val="yellow"/>
          <w:lang w:val="en-US"/>
        </w:rPr>
        <w:t>Regions</w:t>
      </w:r>
      <w:r>
        <w:rPr>
          <w:lang w:val="en-US"/>
        </w:rPr>
        <w:t xml:space="preserve"> must be </w:t>
      </w:r>
      <w:r w:rsidRPr="00430C1A">
        <w:rPr>
          <w:b/>
          <w:highlight w:val="green"/>
          <w:lang w:val="en-US"/>
        </w:rPr>
        <w:t xml:space="preserve">ordered </w:t>
      </w:r>
      <w:r w:rsidR="00C81072" w:rsidRPr="00430C1A">
        <w:rPr>
          <w:b/>
          <w:highlight w:val="green"/>
          <w:lang w:val="en-US"/>
        </w:rPr>
        <w:t>by amount</w:t>
      </w:r>
      <w:r w:rsidR="00C81072" w:rsidRPr="00430C1A">
        <w:rPr>
          <w:highlight w:val="green"/>
          <w:lang w:val="en-US"/>
        </w:rPr>
        <w:t xml:space="preserve"> of roses they have</w:t>
      </w:r>
      <w:r w:rsidR="00C81072">
        <w:rPr>
          <w:lang w:val="en-US"/>
        </w:rPr>
        <w:t xml:space="preserve">, in </w:t>
      </w:r>
      <w:r w:rsidRPr="00430C1A">
        <w:rPr>
          <w:b/>
          <w:highlight w:val="cyan"/>
          <w:lang w:val="en-US"/>
        </w:rPr>
        <w:t>descending order</w:t>
      </w:r>
      <w:r>
        <w:rPr>
          <w:lang w:val="en-US"/>
        </w:rPr>
        <w:t>,</w:t>
      </w:r>
      <w:r w:rsidR="00C81072">
        <w:rPr>
          <w:lang w:val="en-US"/>
        </w:rPr>
        <w:t xml:space="preserve"> as prime criteria</w:t>
      </w:r>
      <w:r>
        <w:rPr>
          <w:lang w:val="en-US"/>
        </w:rPr>
        <w:t xml:space="preserve"> and in </w:t>
      </w:r>
      <w:r w:rsidRPr="00430C1A">
        <w:rPr>
          <w:b/>
          <w:highlight w:val="cyan"/>
          <w:lang w:val="en-US"/>
        </w:rPr>
        <w:t>alphabetical order</w:t>
      </w:r>
      <w:r>
        <w:rPr>
          <w:lang w:val="en-US"/>
        </w:rPr>
        <w:t>, as secondary criteria.</w:t>
      </w:r>
      <w:r w:rsidR="00C81072">
        <w:rPr>
          <w:lang w:val="en-US"/>
        </w:rPr>
        <w:t xml:space="preserve"> Their </w:t>
      </w:r>
      <w:r w:rsidR="00C81072" w:rsidRPr="00D94574">
        <w:rPr>
          <w:highlight w:val="yellow"/>
          <w:lang w:val="en-US"/>
        </w:rPr>
        <w:t>colors</w:t>
      </w:r>
      <w:r w:rsidR="00C81072">
        <w:rPr>
          <w:lang w:val="en-US"/>
        </w:rPr>
        <w:t xml:space="preserve"> must be </w:t>
      </w:r>
      <w:r w:rsidR="00C81072" w:rsidRPr="00D94574">
        <w:rPr>
          <w:b/>
          <w:highlight w:val="green"/>
          <w:lang w:val="en-US"/>
        </w:rPr>
        <w:t xml:space="preserve">ordered by amount </w:t>
      </w:r>
      <w:r w:rsidR="00DE6482" w:rsidRPr="00D94574">
        <w:rPr>
          <w:b/>
          <w:highlight w:val="green"/>
          <w:lang w:val="en-US"/>
        </w:rPr>
        <w:t>of roses</w:t>
      </w:r>
      <w:r w:rsidR="00DE6482">
        <w:rPr>
          <w:lang w:val="en-US"/>
        </w:rPr>
        <w:t xml:space="preserve">, in </w:t>
      </w:r>
      <w:r w:rsidR="00DE6482" w:rsidRPr="00D94574">
        <w:rPr>
          <w:b/>
          <w:highlight w:val="cyan"/>
          <w:lang w:val="en-US"/>
        </w:rPr>
        <w:t>ascending order</w:t>
      </w:r>
      <w:r w:rsidR="00DE6482">
        <w:rPr>
          <w:lang w:val="en-US"/>
        </w:rPr>
        <w:t xml:space="preserve">, as prime criteria and in </w:t>
      </w:r>
      <w:r w:rsidR="00DE6482" w:rsidRPr="00D94574">
        <w:rPr>
          <w:b/>
          <w:highlight w:val="cyan"/>
          <w:lang w:val="en-US"/>
        </w:rPr>
        <w:t>alphabetical order</w:t>
      </w:r>
      <w:r w:rsidR="00DE6482">
        <w:rPr>
          <w:lang w:val="en-US"/>
        </w:rPr>
        <w:t>, as secondary criter</w:t>
      </w:r>
      <w:r w:rsidR="007C47F3">
        <w:rPr>
          <w:lang w:val="en-US"/>
        </w:rPr>
        <w:t>ia.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Input</w:t>
      </w:r>
    </w:p>
    <w:p w:rsidR="00A74C56" w:rsidRPr="00A74C56" w:rsidRDefault="007F35FB" w:rsidP="00A74C56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The input will consist only of the commands specified above.</w:t>
      </w:r>
    </w:p>
    <w:p w:rsidR="00A74C56" w:rsidRPr="00A74C56" w:rsidRDefault="001F27D5" w:rsidP="00A74C56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The input ends when you receive the command </w:t>
      </w:r>
      <w:r w:rsidRPr="001F27D5">
        <w:rPr>
          <w:b/>
          <w:lang w:val="en-US"/>
        </w:rPr>
        <w:t>“</w:t>
      </w:r>
      <w:r>
        <w:rPr>
          <w:b/>
          <w:lang w:val="en-US"/>
        </w:rPr>
        <w:t>Icarus, Ign</w:t>
      </w:r>
      <w:r w:rsidRPr="001F27D5">
        <w:rPr>
          <w:b/>
          <w:lang w:val="en-US"/>
        </w:rPr>
        <w:t>ite</w:t>
      </w:r>
      <w:r w:rsidRPr="001F27D5">
        <w:rPr>
          <w:b/>
          <w:noProof/>
          <w:lang w:val="en-US"/>
        </w:rPr>
        <w:t>!”</w:t>
      </w:r>
      <w:r>
        <w:rPr>
          <w:noProof/>
          <w:lang w:val="en-US"/>
        </w:rPr>
        <w:t>.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Output</w:t>
      </w:r>
    </w:p>
    <w:p w:rsidR="00A74C56" w:rsidRPr="00A74C56" w:rsidRDefault="00FE6FD8" w:rsidP="00A74C56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As output you must print information about </w:t>
      </w:r>
      <w:r w:rsidR="00E82E84">
        <w:rPr>
          <w:lang w:val="en-US"/>
        </w:rPr>
        <w:t>each region and its roses in</w:t>
      </w:r>
      <w:r w:rsidR="006E7B12">
        <w:rPr>
          <w:lang w:val="en-US"/>
        </w:rPr>
        <w:t xml:space="preserve"> the specified order.</w:t>
      </w:r>
    </w:p>
    <w:p w:rsidR="00A962C2" w:rsidRDefault="00A962C2" w:rsidP="00A962C2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The format of output is:</w:t>
      </w:r>
    </w:p>
    <w:p w:rsidR="00A962C2" w:rsidRPr="00C22D23" w:rsidRDefault="00A962C2" w:rsidP="00A962C2">
      <w:pPr>
        <w:pStyle w:val="ListParagraph"/>
        <w:numPr>
          <w:ilvl w:val="1"/>
          <w:numId w:val="44"/>
        </w:numPr>
        <w:rPr>
          <w:b/>
          <w:lang w:val="en-US"/>
        </w:rPr>
      </w:pPr>
      <w:r w:rsidRPr="00C22D23">
        <w:rPr>
          <w:b/>
          <w:lang w:val="en-US"/>
        </w:rPr>
        <w:t>“{region</w:t>
      </w:r>
      <w:r w:rsidR="008B2E02" w:rsidRPr="00C22D23">
        <w:rPr>
          <w:b/>
          <w:lang w:val="en-US"/>
        </w:rPr>
        <w:t>1</w:t>
      </w:r>
      <w:r w:rsidRPr="00C22D23">
        <w:rPr>
          <w:b/>
          <w:lang w:val="en-US"/>
        </w:rPr>
        <w:t>Name}</w:t>
      </w:r>
    </w:p>
    <w:p w:rsidR="00A962C2" w:rsidRPr="00C22D23" w:rsidRDefault="00F03D0E" w:rsidP="00A962C2">
      <w:pPr>
        <w:pStyle w:val="ListParagraph"/>
        <w:numPr>
          <w:ilvl w:val="1"/>
          <w:numId w:val="44"/>
        </w:numPr>
        <w:rPr>
          <w:b/>
          <w:noProof/>
          <w:lang w:val="en-US"/>
        </w:rPr>
      </w:pPr>
      <w:r w:rsidRPr="00C22D23">
        <w:rPr>
          <w:b/>
          <w:lang w:val="en-US"/>
        </w:rPr>
        <w:t xml:space="preserve">  </w:t>
      </w:r>
      <w:r w:rsidR="00A962C2" w:rsidRPr="00C22D23">
        <w:rPr>
          <w:b/>
          <w:lang w:val="en-US"/>
        </w:rPr>
        <w:t>*--{</w:t>
      </w:r>
      <w:r w:rsidR="00A962C2" w:rsidRPr="00C22D23">
        <w:rPr>
          <w:b/>
          <w:noProof/>
          <w:lang w:val="en-US"/>
        </w:rPr>
        <w:t>color1Name} | {roseCount}</w:t>
      </w:r>
    </w:p>
    <w:p w:rsidR="00A962C2" w:rsidRPr="00C22D23" w:rsidRDefault="00F03D0E" w:rsidP="00A962C2">
      <w:pPr>
        <w:pStyle w:val="ListParagraph"/>
        <w:numPr>
          <w:ilvl w:val="1"/>
          <w:numId w:val="44"/>
        </w:numPr>
        <w:rPr>
          <w:b/>
          <w:noProof/>
          <w:lang w:val="en-US"/>
        </w:rPr>
      </w:pPr>
      <w:r w:rsidRPr="00C22D23">
        <w:rPr>
          <w:b/>
          <w:noProof/>
          <w:lang w:val="en-US"/>
        </w:rPr>
        <w:t xml:space="preserve">  </w:t>
      </w:r>
      <w:r w:rsidR="00A962C2" w:rsidRPr="00C22D23">
        <w:rPr>
          <w:b/>
          <w:noProof/>
          <w:lang w:val="en-US"/>
        </w:rPr>
        <w:t>*--{color2Name} | {roseCount}</w:t>
      </w:r>
    </w:p>
    <w:p w:rsidR="00F23E69" w:rsidRPr="00222260" w:rsidRDefault="00F03D0E" w:rsidP="00F23E69">
      <w:pPr>
        <w:pStyle w:val="ListParagraph"/>
        <w:numPr>
          <w:ilvl w:val="1"/>
          <w:numId w:val="44"/>
        </w:numPr>
        <w:rPr>
          <w:b/>
          <w:lang w:val="en-US"/>
        </w:rPr>
      </w:pPr>
      <w:r w:rsidRPr="00C22D23">
        <w:rPr>
          <w:b/>
          <w:lang w:val="en-US"/>
        </w:rPr>
        <w:t xml:space="preserve">  </w:t>
      </w:r>
      <w:r w:rsidR="008B2E02" w:rsidRPr="00C22D23">
        <w:rPr>
          <w:b/>
          <w:lang w:val="en-US"/>
        </w:rPr>
        <w:t>…</w:t>
      </w:r>
      <w:r w:rsidR="00EA6790" w:rsidRPr="00C22D23">
        <w:rPr>
          <w:b/>
          <w:lang w:val="en-US"/>
        </w:rPr>
        <w:t>”</w:t>
      </w:r>
    </w:p>
    <w:p w:rsidR="001E3C0C" w:rsidRDefault="00A74C56" w:rsidP="00222260">
      <w:pPr>
        <w:pStyle w:val="Heading3"/>
        <w:rPr>
          <w:lang w:val="en-US"/>
        </w:rPr>
      </w:pPr>
      <w:r>
        <w:rPr>
          <w:lang w:val="en-US"/>
        </w:rPr>
        <w:t>Constraints</w:t>
      </w:r>
    </w:p>
    <w:p w:rsidR="00A74C56" w:rsidRPr="00A74C56" w:rsidRDefault="002116D0" w:rsidP="00A74C56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>The input lines can consist of any ASCII character. You must find only the valid ones.</w:t>
      </w:r>
    </w:p>
    <w:p w:rsidR="00A74C56" w:rsidRDefault="00914287" w:rsidP="00A74C56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>The input count of roses will be a valid integer in range [0, 2</w:t>
      </w:r>
      <w:r>
        <w:rPr>
          <w:vertAlign w:val="superscript"/>
          <w:lang w:val="en-US"/>
        </w:rPr>
        <w:t xml:space="preserve">31 </w:t>
      </w:r>
      <w:r w:rsidRPr="009F0EC6">
        <w:rPr>
          <w:highlight w:val="cyan"/>
          <w:lang w:val="en-US"/>
        </w:rPr>
        <w:t>– 1</w:t>
      </w:r>
      <w:r>
        <w:rPr>
          <w:lang w:val="en-US"/>
        </w:rPr>
        <w:t>].</w:t>
      </w:r>
    </w:p>
    <w:p w:rsidR="00294A11" w:rsidRPr="00294A11" w:rsidRDefault="00294A11" w:rsidP="00294A11">
      <w:pPr>
        <w:pStyle w:val="ListParagraph"/>
        <w:numPr>
          <w:ilvl w:val="0"/>
          <w:numId w:val="45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Allowed time/memory: 100ms/16MB</w:t>
      </w:r>
    </w:p>
    <w:p w:rsidR="00A74C56" w:rsidRDefault="00A74C56" w:rsidP="00A74C56">
      <w:pPr>
        <w:rPr>
          <w:lang w:val="en-US"/>
        </w:rPr>
      </w:pPr>
    </w:p>
    <w:p w:rsidR="0030096F" w:rsidRDefault="0030096F" w:rsidP="0030096F">
      <w:pPr>
        <w:pStyle w:val="Heading3"/>
        <w:rPr>
          <w:lang w:val="en-US"/>
        </w:rPr>
      </w:pPr>
      <w:r>
        <w:rPr>
          <w:lang w:val="en-US"/>
        </w:rPr>
        <w:lastRenderedPageBreak/>
        <w:t>Examples</w:t>
      </w:r>
    </w:p>
    <w:tbl>
      <w:tblPr>
        <w:tblW w:w="10051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89"/>
        <w:gridCol w:w="4962"/>
      </w:tblGrid>
      <w:tr w:rsidR="00A74C56" w:rsidTr="007207C1">
        <w:trPr>
          <w:trHeight w:val="22"/>
        </w:trPr>
        <w:tc>
          <w:tcPr>
            <w:tcW w:w="5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</w:tr>
      <w:tr w:rsidR="00A74C56" w:rsidTr="007207C1">
        <w:trPr>
          <w:trHeight w:val="626"/>
        </w:trPr>
        <w:tc>
          <w:tcPr>
            <w:tcW w:w="5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671" w:rsidRDefault="00080671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lang w:val="en-US"/>
              </w:rPr>
              <w:t xml:space="preserve">Grow </w:t>
            </w:r>
            <w:r>
              <w:rPr>
                <w:rStyle w:val="Strong"/>
                <w:noProof/>
                <w:lang w:val="en-US"/>
              </w:rPr>
              <w:t>&lt;Dorne&gt; &lt;Indigo&gt; 2000</w:t>
            </w:r>
          </w:p>
          <w:p w:rsidR="00080671" w:rsidRDefault="00080671" w:rsidP="00080671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Grow &lt;Dorne&gt; &lt;Purple&gt; 5000</w:t>
            </w:r>
          </w:p>
          <w:p w:rsidR="00F06796" w:rsidRDefault="00F06796" w:rsidP="00080671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Grow &lt;Dorne&gt; &lt;Purple&gt; 1000</w:t>
            </w:r>
          </w:p>
          <w:p w:rsidR="00080671" w:rsidRDefault="00080671" w:rsidP="00080671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Grow &lt;</w:t>
            </w:r>
            <w:r w:rsidR="00A17D68">
              <w:rPr>
                <w:rStyle w:val="Strong"/>
                <w:noProof/>
                <w:lang w:val="en-US"/>
              </w:rPr>
              <w:t>Ironi</w:t>
            </w:r>
            <w:r>
              <w:rPr>
                <w:rStyle w:val="Strong"/>
                <w:noProof/>
                <w:lang w:val="en-US"/>
              </w:rPr>
              <w:t>slands&gt; &lt;Blue&gt; 20000</w:t>
            </w:r>
          </w:p>
          <w:p w:rsidR="00080671" w:rsidRDefault="00080671" w:rsidP="00080671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Grow &lt;</w:t>
            </w:r>
            <w:r w:rsidR="00A17D68">
              <w:rPr>
                <w:rStyle w:val="Strong"/>
                <w:noProof/>
                <w:lang w:val="en-US"/>
              </w:rPr>
              <w:t>N</w:t>
            </w:r>
            <w:r>
              <w:rPr>
                <w:rStyle w:val="Strong"/>
                <w:noProof/>
                <w:lang w:val="en-US"/>
              </w:rPr>
              <w:t>orth&gt; &lt;Scarlet&gt; 1000000</w:t>
            </w:r>
          </w:p>
          <w:p w:rsidR="00080671" w:rsidRPr="00080671" w:rsidRDefault="00080671" w:rsidP="00080671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Icarus, Ignite!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42BE" w:rsidRPr="001A42BE" w:rsidRDefault="001A42BE" w:rsidP="001A42BE">
            <w:pPr>
              <w:spacing w:after="0" w:line="240" w:lineRule="auto"/>
              <w:jc w:val="both"/>
              <w:rPr>
                <w:rStyle w:val="Strong"/>
                <w:noProof/>
                <w:lang w:val="en-US"/>
              </w:rPr>
            </w:pPr>
            <w:r w:rsidRPr="001A42BE">
              <w:rPr>
                <w:rStyle w:val="Strong"/>
                <w:lang w:val="en-US"/>
              </w:rPr>
              <w:t>N</w:t>
            </w:r>
            <w:r w:rsidRPr="001A42BE">
              <w:rPr>
                <w:rStyle w:val="Strong"/>
                <w:noProof/>
                <w:lang w:val="en-US"/>
              </w:rPr>
              <w:t>orth</w:t>
            </w:r>
          </w:p>
          <w:p w:rsidR="001A42BE" w:rsidRPr="001A42BE" w:rsidRDefault="001A42BE" w:rsidP="001A42BE">
            <w:pPr>
              <w:spacing w:after="0" w:line="240" w:lineRule="auto"/>
              <w:jc w:val="both"/>
              <w:rPr>
                <w:rStyle w:val="Strong"/>
                <w:noProof/>
                <w:lang w:val="en-US"/>
              </w:rPr>
            </w:pPr>
            <w:r w:rsidRPr="001A42BE">
              <w:rPr>
                <w:rStyle w:val="Strong"/>
                <w:noProof/>
                <w:lang w:val="en-US"/>
              </w:rPr>
              <w:t>*--Scarlet | 1000000</w:t>
            </w:r>
          </w:p>
          <w:p w:rsidR="001A42BE" w:rsidRPr="001A42BE" w:rsidRDefault="001A42BE" w:rsidP="001A42BE">
            <w:pPr>
              <w:spacing w:after="0" w:line="240" w:lineRule="auto"/>
              <w:jc w:val="both"/>
              <w:rPr>
                <w:rStyle w:val="Strong"/>
                <w:noProof/>
                <w:lang w:val="en-US"/>
              </w:rPr>
            </w:pPr>
            <w:r w:rsidRPr="001A42BE">
              <w:rPr>
                <w:rStyle w:val="Strong"/>
                <w:noProof/>
                <w:lang w:val="en-US"/>
              </w:rPr>
              <w:t>Ironislands</w:t>
            </w:r>
          </w:p>
          <w:p w:rsidR="001A42BE" w:rsidRPr="001A42BE" w:rsidRDefault="001A42BE" w:rsidP="001A42BE">
            <w:pPr>
              <w:spacing w:after="0" w:line="240" w:lineRule="auto"/>
              <w:jc w:val="both"/>
              <w:rPr>
                <w:rStyle w:val="Strong"/>
                <w:noProof/>
                <w:lang w:val="en-US"/>
              </w:rPr>
            </w:pPr>
            <w:r w:rsidRPr="001A42BE">
              <w:rPr>
                <w:rStyle w:val="Strong"/>
                <w:noProof/>
                <w:lang w:val="en-US"/>
              </w:rPr>
              <w:t>*--Blue | 20000</w:t>
            </w:r>
          </w:p>
          <w:p w:rsidR="001A42BE" w:rsidRPr="001A42BE" w:rsidRDefault="001A42BE" w:rsidP="001A42BE">
            <w:pPr>
              <w:spacing w:after="0" w:line="240" w:lineRule="auto"/>
              <w:jc w:val="both"/>
              <w:rPr>
                <w:rStyle w:val="Strong"/>
                <w:noProof/>
                <w:lang w:val="en-US"/>
              </w:rPr>
            </w:pPr>
            <w:r w:rsidRPr="001A42BE">
              <w:rPr>
                <w:rStyle w:val="Strong"/>
                <w:noProof/>
                <w:lang w:val="en-US"/>
              </w:rPr>
              <w:t>Dorne</w:t>
            </w:r>
          </w:p>
          <w:p w:rsidR="001A42BE" w:rsidRPr="001A42BE" w:rsidRDefault="001A42BE" w:rsidP="001A42BE">
            <w:pPr>
              <w:spacing w:after="0" w:line="240" w:lineRule="auto"/>
              <w:jc w:val="both"/>
              <w:rPr>
                <w:rStyle w:val="Strong"/>
                <w:noProof/>
                <w:lang w:val="en-US"/>
              </w:rPr>
            </w:pPr>
            <w:r w:rsidRPr="001A42BE">
              <w:rPr>
                <w:rStyle w:val="Strong"/>
                <w:noProof/>
                <w:lang w:val="en-US"/>
              </w:rPr>
              <w:t>*--Indigo | 2000</w:t>
            </w:r>
          </w:p>
          <w:p w:rsidR="00A74C56" w:rsidRPr="00A74C56" w:rsidRDefault="00F06796" w:rsidP="001A42BE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*--Purple | 6</w:t>
            </w:r>
            <w:r w:rsidR="001A42BE" w:rsidRPr="001A42BE">
              <w:rPr>
                <w:rStyle w:val="Strong"/>
                <w:lang w:val="en-US"/>
              </w:rPr>
              <w:t>000</w:t>
            </w:r>
          </w:p>
        </w:tc>
      </w:tr>
    </w:tbl>
    <w:p w:rsidR="00A74C56" w:rsidRDefault="00A74C56" w:rsidP="00A74C56">
      <w:pPr>
        <w:spacing w:after="0" w:line="100" w:lineRule="exact"/>
        <w:jc w:val="both"/>
        <w:rPr>
          <w:lang w:val="en-US" w:eastAsia="ja-JP"/>
        </w:rPr>
      </w:pPr>
    </w:p>
    <w:p w:rsidR="00A74C56" w:rsidRDefault="00A74C56" w:rsidP="00A74C56">
      <w:pPr>
        <w:spacing w:after="0" w:line="100" w:lineRule="exact"/>
        <w:jc w:val="both"/>
        <w:rPr>
          <w:lang w:val="en-US" w:eastAsia="ja-JP"/>
        </w:rPr>
      </w:pPr>
    </w:p>
    <w:tbl>
      <w:tblPr>
        <w:tblW w:w="10051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89"/>
        <w:gridCol w:w="4962"/>
      </w:tblGrid>
      <w:tr w:rsidR="00A74C56" w:rsidTr="007207C1">
        <w:trPr>
          <w:trHeight w:val="22"/>
        </w:trPr>
        <w:tc>
          <w:tcPr>
            <w:tcW w:w="5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</w:tr>
      <w:tr w:rsidR="00A74C56" w:rsidTr="007207C1">
        <w:trPr>
          <w:trHeight w:val="626"/>
        </w:trPr>
        <w:tc>
          <w:tcPr>
            <w:tcW w:w="5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C56" w:rsidRDefault="00982F5F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bookmarkStart w:id="0" w:name="_GoBack"/>
            <w:r>
              <w:rPr>
                <w:rStyle w:val="Strong"/>
                <w:lang w:val="en-US"/>
              </w:rPr>
              <w:t xml:space="preserve">Grow </w:t>
            </w:r>
            <w:r>
              <w:rPr>
                <w:rStyle w:val="Strong"/>
                <w:noProof/>
                <w:lang w:val="en-US"/>
              </w:rPr>
              <w:t>&lt;Valeofarryn&gt; &lt;White&gt; 1</w:t>
            </w:r>
          </w:p>
          <w:p w:rsidR="00982F5F" w:rsidRDefault="00982F5F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Grow &lt;Stormlands&gt; &lt;White&gt; 1</w:t>
            </w:r>
          </w:p>
          <w:p w:rsidR="00982F5F" w:rsidRDefault="00982F5F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Grow &lt;TheGift&gt; &lt;White&gt; 1</w:t>
            </w:r>
          </w:p>
          <w:p w:rsidR="00982F5F" w:rsidRDefault="00982F5F" w:rsidP="00982F5F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Grow     &lt;Yiti&gt;      &lt;White&gt; 1</w:t>
            </w:r>
          </w:p>
          <w:p w:rsidR="00982F5F" w:rsidRDefault="00982F5F" w:rsidP="00982F5F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Grow &lt;Valeofarryn&gt; &lt;Blue&gt; 1</w:t>
            </w:r>
          </w:p>
          <w:p w:rsidR="00982F5F" w:rsidRDefault="00982F5F" w:rsidP="00982F5F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Grow &lt;Stormlands&gt; &lt;Green&gt; 1</w:t>
            </w:r>
          </w:p>
          <w:p w:rsidR="00D7503B" w:rsidRPr="00982F5F" w:rsidRDefault="00D7503B" w:rsidP="00982F5F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Icarus, Ignite!</w:t>
            </w:r>
            <w:bookmarkEnd w:id="0"/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5318" w:rsidRPr="00395318" w:rsidRDefault="00395318" w:rsidP="00395318">
            <w:pPr>
              <w:spacing w:after="0" w:line="240" w:lineRule="auto"/>
              <w:jc w:val="both"/>
              <w:rPr>
                <w:rStyle w:val="Strong"/>
              </w:rPr>
            </w:pPr>
            <w:r w:rsidRPr="00395318">
              <w:rPr>
                <w:rStyle w:val="Strong"/>
              </w:rPr>
              <w:t>Stormlands</w:t>
            </w:r>
          </w:p>
          <w:p w:rsidR="00395318" w:rsidRPr="00395318" w:rsidRDefault="00395318" w:rsidP="00395318">
            <w:pPr>
              <w:spacing w:after="0" w:line="240" w:lineRule="auto"/>
              <w:jc w:val="both"/>
              <w:rPr>
                <w:rStyle w:val="Strong"/>
              </w:rPr>
            </w:pPr>
            <w:r w:rsidRPr="00395318">
              <w:rPr>
                <w:rStyle w:val="Strong"/>
              </w:rPr>
              <w:t>*--Green | 1</w:t>
            </w:r>
          </w:p>
          <w:p w:rsidR="00395318" w:rsidRPr="00395318" w:rsidRDefault="00395318" w:rsidP="00395318">
            <w:pPr>
              <w:spacing w:after="0" w:line="240" w:lineRule="auto"/>
              <w:jc w:val="both"/>
              <w:rPr>
                <w:rStyle w:val="Strong"/>
              </w:rPr>
            </w:pPr>
            <w:r w:rsidRPr="00395318">
              <w:rPr>
                <w:rStyle w:val="Strong"/>
              </w:rPr>
              <w:t>*--White | 1</w:t>
            </w:r>
          </w:p>
          <w:p w:rsidR="00395318" w:rsidRPr="00395318" w:rsidRDefault="00395318" w:rsidP="00395318">
            <w:pPr>
              <w:spacing w:after="0" w:line="240" w:lineRule="auto"/>
              <w:jc w:val="both"/>
              <w:rPr>
                <w:rStyle w:val="Strong"/>
              </w:rPr>
            </w:pPr>
            <w:r w:rsidRPr="00395318">
              <w:rPr>
                <w:rStyle w:val="Strong"/>
              </w:rPr>
              <w:t>Valeofarryn</w:t>
            </w:r>
          </w:p>
          <w:p w:rsidR="00395318" w:rsidRPr="00395318" w:rsidRDefault="00395318" w:rsidP="00395318">
            <w:pPr>
              <w:spacing w:after="0" w:line="240" w:lineRule="auto"/>
              <w:jc w:val="both"/>
              <w:rPr>
                <w:rStyle w:val="Strong"/>
              </w:rPr>
            </w:pPr>
            <w:r w:rsidRPr="00395318">
              <w:rPr>
                <w:rStyle w:val="Strong"/>
              </w:rPr>
              <w:t>*--Blue | 1</w:t>
            </w:r>
          </w:p>
          <w:p w:rsidR="00A74C56" w:rsidRPr="00A74C56" w:rsidRDefault="00395318" w:rsidP="00395318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 w:rsidRPr="00395318">
              <w:rPr>
                <w:rStyle w:val="Strong"/>
              </w:rPr>
              <w:t>*--White | 1</w:t>
            </w:r>
          </w:p>
        </w:tc>
      </w:tr>
    </w:tbl>
    <w:p w:rsidR="00A74C56" w:rsidRDefault="00A74C56" w:rsidP="00A74C56">
      <w:pPr>
        <w:spacing w:after="0" w:line="100" w:lineRule="exact"/>
        <w:jc w:val="both"/>
        <w:rPr>
          <w:lang w:val="en-US" w:eastAsia="ja-JP"/>
        </w:rPr>
      </w:pPr>
    </w:p>
    <w:p w:rsidR="00496D3A" w:rsidRPr="00496D3A" w:rsidRDefault="00496D3A" w:rsidP="00496D3A">
      <w:pPr>
        <w:pStyle w:val="HTMLPreformatted"/>
        <w:shd w:val="clear" w:color="auto" w:fill="FFFFFF"/>
        <w:rPr>
          <w:color w:val="000000"/>
        </w:rPr>
      </w:pPr>
      <w:r w:rsidRPr="00496D3A">
        <w:rPr>
          <w:lang w:val="en-US"/>
        </w:rPr>
        <w:t>Grow &lt;</w:t>
      </w:r>
      <w:proofErr w:type="spellStart"/>
      <w:r w:rsidRPr="00496D3A">
        <w:rPr>
          <w:lang w:val="en-US"/>
        </w:rPr>
        <w:t>Dorne</w:t>
      </w:r>
      <w:proofErr w:type="spellEnd"/>
      <w:r w:rsidRPr="00496D3A">
        <w:rPr>
          <w:lang w:val="en-US"/>
        </w:rPr>
        <w:t xml:space="preserve">&gt; &lt;Indigo&gt; </w:t>
      </w:r>
      <w:r>
        <w:rPr>
          <w:i/>
          <w:iCs/>
          <w:color w:val="008200"/>
        </w:rPr>
        <w:t>2147483</w:t>
      </w:r>
      <w:r w:rsidRPr="00496D3A">
        <w:rPr>
          <w:i/>
          <w:iCs/>
          <w:color w:val="008200"/>
        </w:rPr>
        <w:t>648</w:t>
      </w:r>
    </w:p>
    <w:p w:rsidR="00A74C56" w:rsidRPr="009F0EC6" w:rsidRDefault="009F0EC6" w:rsidP="00A74C56">
      <w:pPr>
        <w:rPr>
          <w:lang w:val="en-US"/>
        </w:rPr>
      </w:pPr>
      <w:r w:rsidRPr="00496D3A">
        <w:rPr>
          <w:lang w:val="en-US"/>
        </w:rPr>
        <w:t>Grow &lt;</w:t>
      </w:r>
      <w:proofErr w:type="spellStart"/>
      <w:r w:rsidRPr="00496D3A">
        <w:rPr>
          <w:lang w:val="en-US"/>
        </w:rPr>
        <w:t>Dorne</w:t>
      </w:r>
      <w:proofErr w:type="spellEnd"/>
      <w:r w:rsidRPr="00496D3A">
        <w:rPr>
          <w:lang w:val="en-US"/>
        </w:rPr>
        <w:t xml:space="preserve">&gt; &lt;Indigo&gt; </w:t>
      </w:r>
      <w:r>
        <w:rPr>
          <w:i/>
          <w:iCs/>
          <w:color w:val="008200"/>
        </w:rPr>
        <w:t>2147483</w:t>
      </w:r>
      <w:r>
        <w:rPr>
          <w:i/>
          <w:iCs/>
          <w:color w:val="008200"/>
        </w:rPr>
        <w:t>64</w:t>
      </w:r>
      <w:r>
        <w:rPr>
          <w:i/>
          <w:iCs/>
          <w:color w:val="008200"/>
          <w:lang w:val="en-US"/>
        </w:rPr>
        <w:t>7</w:t>
      </w:r>
      <w:r w:rsidR="00ED0125">
        <w:rPr>
          <w:noProof/>
          <w:lang w:eastAsia="bg-BG"/>
        </w:rPr>
        <w:drawing>
          <wp:anchor distT="0" distB="0" distL="114300" distR="114300" simplePos="0" relativeHeight="251665408" behindDoc="1" locked="0" layoutInCell="1" allowOverlap="1" wp14:anchorId="4FA52BAE" wp14:editId="0E89A48E">
            <wp:simplePos x="0" y="0"/>
            <wp:positionH relativeFrom="column">
              <wp:posOffset>222250</wp:posOffset>
            </wp:positionH>
            <wp:positionV relativeFrom="paragraph">
              <wp:posOffset>268605</wp:posOffset>
            </wp:positionV>
            <wp:extent cx="6093460" cy="4517390"/>
            <wp:effectExtent l="19050" t="19050" r="40640" b="16510"/>
            <wp:wrapNone/>
            <wp:docPr id="5" name="Picture 5" descr="ashesofro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shesofrose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460" cy="45173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  <a:effectLst>
                      <a:outerShdw dist="12700" algn="ctr" rotWithShape="0">
                        <a:srgbClr val="808080"/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74C56" w:rsidRPr="009F0EC6" w:rsidSect="0037792F">
      <w:headerReference w:type="default" r:id="rId13"/>
      <w:footerReference w:type="default" r:id="rId14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63EC" w:rsidRDefault="000E63EC" w:rsidP="00FA1FCE">
      <w:r>
        <w:separator/>
      </w:r>
    </w:p>
  </w:endnote>
  <w:endnote w:type="continuationSeparator" w:id="0">
    <w:p w:rsidR="000E63EC" w:rsidRDefault="000E63EC" w:rsidP="00FA1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6426" w:rsidRPr="00AC77AD" w:rsidRDefault="00ED0125" w:rsidP="00FA1FCE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C6426" w:rsidRDefault="004C6426" w:rsidP="00FA1FCE">
                          <w:r>
                            <w:rPr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    <v:path arrowok="t"/>
              <v:textbox inset=".5mm,0,0,0">
                <w:txbxContent>
                  <w:p w:rsidR="004C6426" w:rsidRDefault="004C6426" w:rsidP="00FA1FCE">
                    <w:r>
                      <w:rPr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C6426" w:rsidRPr="008C2B83" w:rsidRDefault="004C6426" w:rsidP="00FA1FCE">
                          <w:r w:rsidRPr="008C2B83">
                            <w:rPr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lang w:val="en-US"/>
                            </w:rPr>
                            <w:fldChar w:fldCharType="separate"/>
                          </w:r>
                          <w:r w:rsidR="00C90615">
                            <w:rPr>
                              <w:noProof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lang w:val="en-US"/>
                            </w:rPr>
                            <w:t xml:space="preserve"> of </w:t>
                          </w:r>
                          <w:r w:rsidR="000E63EC">
                            <w:fldChar w:fldCharType="begin"/>
                          </w:r>
                          <w:r w:rsidR="000E63EC">
                            <w:instrText xml:space="preserve"> NUMPAGES   \* MERGEFORMAT </w:instrText>
                          </w:r>
                          <w:r w:rsidR="000E63EC">
                            <w:fldChar w:fldCharType="separate"/>
                          </w:r>
                          <w:r w:rsidR="00C90615" w:rsidRPr="00C90615">
                            <w:rPr>
                              <w:noProof/>
                              <w:lang w:val="en-US"/>
                            </w:rPr>
                            <w:t>2</w:t>
                          </w:r>
                          <w:r w:rsidR="000E63EC">
                            <w:rPr>
                              <w:noProof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    <v:path arrowok="t"/>
              <v:textbox inset="0,0,0,0">
                <w:txbxContent>
                  <w:p w:rsidR="004C6426" w:rsidRPr="008C2B83" w:rsidRDefault="004C6426" w:rsidP="00FA1FCE">
                    <w:r w:rsidRPr="008C2B83">
                      <w:rPr>
                        <w:lang w:val="en-US"/>
                      </w:rPr>
                      <w:t xml:space="preserve">Page </w:t>
                    </w:r>
                    <w:r w:rsidRPr="008C2B83">
                      <w:rPr>
                        <w:lang w:val="en-US"/>
                      </w:rPr>
                      <w:fldChar w:fldCharType="begin"/>
                    </w:r>
                    <w:r w:rsidRPr="008C2B83">
                      <w:rPr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lang w:val="en-US"/>
                      </w:rPr>
                      <w:fldChar w:fldCharType="separate"/>
                    </w:r>
                    <w:r w:rsidR="00C90615">
                      <w:rPr>
                        <w:noProof/>
                        <w:lang w:val="en-US"/>
                      </w:rPr>
                      <w:t>2</w:t>
                    </w:r>
                    <w:r w:rsidRPr="008C2B83">
                      <w:rPr>
                        <w:lang w:val="en-US"/>
                      </w:rPr>
                      <w:fldChar w:fldCharType="end"/>
                    </w:r>
                    <w:r w:rsidRPr="008C2B83">
                      <w:rPr>
                        <w:lang w:val="en-US"/>
                      </w:rPr>
                      <w:t xml:space="preserve"> of </w:t>
                    </w:r>
                    <w:r w:rsidR="000E63EC">
                      <w:fldChar w:fldCharType="begin"/>
                    </w:r>
                    <w:r w:rsidR="000E63EC">
                      <w:instrText xml:space="preserve"> NUMPAGES   \* MERGEFORMAT </w:instrText>
                    </w:r>
                    <w:r w:rsidR="000E63EC">
                      <w:fldChar w:fldCharType="separate"/>
                    </w:r>
                    <w:r w:rsidR="00C90615" w:rsidRPr="00C90615">
                      <w:rPr>
                        <w:noProof/>
                        <w:lang w:val="en-US"/>
                      </w:rPr>
                      <w:t>2</w:t>
                    </w:r>
                    <w:r w:rsidR="000E63EC">
                      <w:rPr>
                        <w:noProof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C6426" w:rsidRDefault="004C6426" w:rsidP="00FA1FCE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lang w:val="en-US"/>
                            </w:rPr>
                            <w:t>is licensed</w:t>
                          </w:r>
                          <w:r>
                            <w:rPr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lang w:val="en-US"/>
                            </w:rPr>
                            <w:t xml:space="preserve"> license.</w:t>
                          </w:r>
                        </w:p>
                        <w:p w:rsidR="004C6426" w:rsidRDefault="004C6426" w:rsidP="00FA1FCE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B2150C6" wp14:editId="4824AC79">
                                <wp:extent cx="200025" cy="200025"/>
                                <wp:effectExtent l="0" t="0" r="9525" b="9525"/>
                                <wp:docPr id="72" name="Picture 72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1F97134" wp14:editId="1978AA2A">
                                <wp:extent cx="200025" cy="200025"/>
                                <wp:effectExtent l="0" t="0" r="9525" b="9525"/>
                                <wp:docPr id="73" name="Picture 73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524D1AB" wp14:editId="308C60BE">
                                <wp:extent cx="200025" cy="200025"/>
                                <wp:effectExtent l="0" t="0" r="9525" b="9525"/>
                                <wp:docPr id="74" name="Picture 7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46827C7" wp14:editId="7ACAAD18">
                                <wp:extent cx="200025" cy="200025"/>
                                <wp:effectExtent l="0" t="0" r="9525" b="9525"/>
                                <wp:docPr id="75" name="Picture 75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C5F6D93" wp14:editId="03FB83FC">
                                <wp:extent cx="200025" cy="200025"/>
                                <wp:effectExtent l="0" t="0" r="9525" b="9525"/>
                                <wp:docPr id="76" name="Picture 76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3031D62" wp14:editId="098B1358">
                                <wp:extent cx="200025" cy="200025"/>
                                <wp:effectExtent l="0" t="0" r="9525" b="9525"/>
                                <wp:docPr id="77" name="Picture 77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771C92C" wp14:editId="233F6B49">
                                <wp:extent cx="200025" cy="200025"/>
                                <wp:effectExtent l="0" t="0" r="9525" b="9525"/>
                                <wp:docPr id="78" name="Picture 78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303A23D" wp14:editId="4D73EC61">
                                <wp:extent cx="200025" cy="200025"/>
                                <wp:effectExtent l="0" t="0" r="9525" b="9525"/>
                                <wp:docPr id="79" name="Picture 79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340267E" wp14:editId="7F11A721">
                                <wp:extent cx="200025" cy="200025"/>
                                <wp:effectExtent l="0" t="0" r="9525" b="9525"/>
                                <wp:docPr id="80" name="Picture 80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345AAD3" wp14:editId="02B75B04">
                                <wp:extent cx="200025" cy="200025"/>
                                <wp:effectExtent l="0" t="0" r="9525" b="9525"/>
                                <wp:docPr id="81" name="Picture 81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4C6426" w:rsidRDefault="004C6426" w:rsidP="00FA1FCE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lang w:val="en-US"/>
                      </w:rPr>
                      <w:t>is licensed</w:t>
                    </w:r>
                    <w:r>
                      <w:rPr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lang w:val="en-US"/>
                      </w:rPr>
                      <w:t xml:space="preserve"> license.</w:t>
                    </w:r>
                  </w:p>
                  <w:p w:rsidR="004C6426" w:rsidRDefault="004C6426" w:rsidP="00FA1FCE">
                    <w:pPr>
                      <w:rPr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B2150C6" wp14:editId="4824AC79">
                          <wp:extent cx="200025" cy="200025"/>
                          <wp:effectExtent l="0" t="0" r="9525" b="9525"/>
                          <wp:docPr id="72" name="Picture 72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1F97134" wp14:editId="1978AA2A">
                          <wp:extent cx="200025" cy="200025"/>
                          <wp:effectExtent l="0" t="0" r="9525" b="9525"/>
                          <wp:docPr id="73" name="Picture 73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524D1AB" wp14:editId="308C60BE">
                          <wp:extent cx="200025" cy="200025"/>
                          <wp:effectExtent l="0" t="0" r="9525" b="9525"/>
                          <wp:docPr id="74" name="Picture 7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46827C7" wp14:editId="7ACAAD18">
                          <wp:extent cx="200025" cy="200025"/>
                          <wp:effectExtent l="0" t="0" r="9525" b="9525"/>
                          <wp:docPr id="75" name="Picture 75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C5F6D93" wp14:editId="03FB83FC">
                          <wp:extent cx="200025" cy="200025"/>
                          <wp:effectExtent l="0" t="0" r="9525" b="9525"/>
                          <wp:docPr id="76" name="Picture 76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3031D62" wp14:editId="098B1358">
                          <wp:extent cx="200025" cy="200025"/>
                          <wp:effectExtent l="0" t="0" r="9525" b="9525"/>
                          <wp:docPr id="77" name="Picture 77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771C92C" wp14:editId="233F6B49">
                          <wp:extent cx="200025" cy="200025"/>
                          <wp:effectExtent l="0" t="0" r="9525" b="9525"/>
                          <wp:docPr id="78" name="Picture 78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303A23D" wp14:editId="4D73EC61">
                          <wp:extent cx="200025" cy="200025"/>
                          <wp:effectExtent l="0" t="0" r="9525" b="9525"/>
                          <wp:docPr id="79" name="Picture 79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340267E" wp14:editId="7F11A721">
                          <wp:extent cx="200025" cy="200025"/>
                          <wp:effectExtent l="0" t="0" r="9525" b="9525"/>
                          <wp:docPr id="80" name="Picture 80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345AAD3" wp14:editId="02B75B04">
                          <wp:extent cx="200025" cy="200025"/>
                          <wp:effectExtent l="0" t="0" r="9525" b="9525"/>
                          <wp:docPr id="81" name="Picture 81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294967294" distB="4294967294" distL="114300" distR="114300" simplePos="0" relativeHeight="251662336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" o:spid="_x0000_s1026" style="position:absolute;flip:y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C6426" w:rsidRDefault="004C6426" w:rsidP="00FA1FCE">
                          <w:r>
                            <w:rPr>
                              <w:noProof/>
                              <w:lang w:eastAsia="bg-BG"/>
                            </w:rPr>
                            <w:drawing>
                              <wp:inline distT="0" distB="0" distL="0" distR="0" wp14:anchorId="2F535802" wp14:editId="2B640D7C">
                                <wp:extent cx="1360800" cy="439200"/>
                                <wp:effectExtent l="0" t="0" r="0" b="0"/>
                                <wp:docPr id="71" name="Picture 7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4C6426" w:rsidRDefault="004C6426" w:rsidP="00FA1FCE">
                    <w:r>
                      <w:rPr>
                        <w:noProof/>
                        <w:lang w:eastAsia="bg-BG"/>
                      </w:rPr>
                      <w:drawing>
                        <wp:inline distT="0" distB="0" distL="0" distR="0" wp14:anchorId="2F535802" wp14:editId="2B640D7C">
                          <wp:extent cx="1360800" cy="439200"/>
                          <wp:effectExtent l="0" t="0" r="0" b="0"/>
                          <wp:docPr id="71" name="Picture 71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63EC" w:rsidRDefault="000E63EC" w:rsidP="00FA1FCE">
      <w:r>
        <w:separator/>
      </w:r>
    </w:p>
  </w:footnote>
  <w:footnote w:type="continuationSeparator" w:id="0">
    <w:p w:rsidR="000E63EC" w:rsidRDefault="000E63EC" w:rsidP="00FA1F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6426" w:rsidRDefault="004C6426" w:rsidP="00FA1FC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6A039F"/>
    <w:multiLevelType w:val="hybridMultilevel"/>
    <w:tmpl w:val="497684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907FF0"/>
    <w:multiLevelType w:val="hybridMultilevel"/>
    <w:tmpl w:val="B7F233B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E91849"/>
    <w:multiLevelType w:val="hybridMultilevel"/>
    <w:tmpl w:val="B5ECC304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40A7080"/>
    <w:multiLevelType w:val="hybridMultilevel"/>
    <w:tmpl w:val="3CB0B7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3C4B51"/>
    <w:multiLevelType w:val="hybridMultilevel"/>
    <w:tmpl w:val="6E1450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AD0E7C"/>
    <w:multiLevelType w:val="hybridMultilevel"/>
    <w:tmpl w:val="C8E21C46"/>
    <w:lvl w:ilvl="0" w:tplc="303E10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936FFE"/>
    <w:multiLevelType w:val="hybridMultilevel"/>
    <w:tmpl w:val="7B920842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DB97DFF"/>
    <w:multiLevelType w:val="hybridMultilevel"/>
    <w:tmpl w:val="0A887816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20A3548B"/>
    <w:multiLevelType w:val="hybridMultilevel"/>
    <w:tmpl w:val="3416A738"/>
    <w:lvl w:ilvl="0" w:tplc="0402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6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A302172"/>
    <w:multiLevelType w:val="hybridMultilevel"/>
    <w:tmpl w:val="706655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AA7735E"/>
    <w:multiLevelType w:val="hybridMultilevel"/>
    <w:tmpl w:val="4F46C0BE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0F13AAA"/>
    <w:multiLevelType w:val="hybridMultilevel"/>
    <w:tmpl w:val="A27C1E14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4986BC0"/>
    <w:multiLevelType w:val="hybridMultilevel"/>
    <w:tmpl w:val="37483EB8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3E4370B"/>
    <w:multiLevelType w:val="hybridMultilevel"/>
    <w:tmpl w:val="FE384CA8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49064116"/>
    <w:multiLevelType w:val="hybridMultilevel"/>
    <w:tmpl w:val="7AA81BDC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494D65D8"/>
    <w:multiLevelType w:val="hybridMultilevel"/>
    <w:tmpl w:val="ADE25F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B5D0179"/>
    <w:multiLevelType w:val="hybridMultilevel"/>
    <w:tmpl w:val="39107908"/>
    <w:lvl w:ilvl="0" w:tplc="0402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30">
    <w:nsid w:val="56204CC3"/>
    <w:multiLevelType w:val="hybridMultilevel"/>
    <w:tmpl w:val="77B860E0"/>
    <w:lvl w:ilvl="0" w:tplc="6B0412FA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79B0B07"/>
    <w:multiLevelType w:val="hybridMultilevel"/>
    <w:tmpl w:val="E9C276F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58920ED8"/>
    <w:multiLevelType w:val="hybridMultilevel"/>
    <w:tmpl w:val="3DFA0B9E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5BA05BFE"/>
    <w:multiLevelType w:val="hybridMultilevel"/>
    <w:tmpl w:val="BF8873B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19E2975"/>
    <w:multiLevelType w:val="hybridMultilevel"/>
    <w:tmpl w:val="4A286B60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65E60712"/>
    <w:multiLevelType w:val="hybridMultilevel"/>
    <w:tmpl w:val="026EB2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77A08ED"/>
    <w:multiLevelType w:val="hybridMultilevel"/>
    <w:tmpl w:val="247E4454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>
    <w:nsid w:val="68967F19"/>
    <w:multiLevelType w:val="hybridMultilevel"/>
    <w:tmpl w:val="5B66E4B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B1C5B44"/>
    <w:multiLevelType w:val="hybridMultilevel"/>
    <w:tmpl w:val="7C22B30E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>
    <w:nsid w:val="6FA3107C"/>
    <w:multiLevelType w:val="hybridMultilevel"/>
    <w:tmpl w:val="26C842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016739"/>
    <w:multiLevelType w:val="hybridMultilevel"/>
    <w:tmpl w:val="7E4A5A3E"/>
    <w:lvl w:ilvl="0" w:tplc="04020011">
      <w:start w:val="1"/>
      <w:numFmt w:val="decimal"/>
      <w:lvlText w:val="%1)"/>
      <w:lvlJc w:val="left"/>
      <w:pPr>
        <w:ind w:left="1446" w:hanging="360"/>
      </w:pPr>
    </w:lvl>
    <w:lvl w:ilvl="1" w:tplc="04020019" w:tentative="1">
      <w:start w:val="1"/>
      <w:numFmt w:val="lowerLetter"/>
      <w:lvlText w:val="%2."/>
      <w:lvlJc w:val="left"/>
      <w:pPr>
        <w:ind w:left="2166" w:hanging="360"/>
      </w:pPr>
    </w:lvl>
    <w:lvl w:ilvl="2" w:tplc="0402001B" w:tentative="1">
      <w:start w:val="1"/>
      <w:numFmt w:val="lowerRoman"/>
      <w:lvlText w:val="%3."/>
      <w:lvlJc w:val="right"/>
      <w:pPr>
        <w:ind w:left="2886" w:hanging="180"/>
      </w:pPr>
    </w:lvl>
    <w:lvl w:ilvl="3" w:tplc="0402000F" w:tentative="1">
      <w:start w:val="1"/>
      <w:numFmt w:val="decimal"/>
      <w:lvlText w:val="%4."/>
      <w:lvlJc w:val="left"/>
      <w:pPr>
        <w:ind w:left="3606" w:hanging="360"/>
      </w:pPr>
    </w:lvl>
    <w:lvl w:ilvl="4" w:tplc="04020019" w:tentative="1">
      <w:start w:val="1"/>
      <w:numFmt w:val="lowerLetter"/>
      <w:lvlText w:val="%5."/>
      <w:lvlJc w:val="left"/>
      <w:pPr>
        <w:ind w:left="4326" w:hanging="360"/>
      </w:pPr>
    </w:lvl>
    <w:lvl w:ilvl="5" w:tplc="0402001B" w:tentative="1">
      <w:start w:val="1"/>
      <w:numFmt w:val="lowerRoman"/>
      <w:lvlText w:val="%6."/>
      <w:lvlJc w:val="right"/>
      <w:pPr>
        <w:ind w:left="5046" w:hanging="180"/>
      </w:pPr>
    </w:lvl>
    <w:lvl w:ilvl="6" w:tplc="0402000F" w:tentative="1">
      <w:start w:val="1"/>
      <w:numFmt w:val="decimal"/>
      <w:lvlText w:val="%7."/>
      <w:lvlJc w:val="left"/>
      <w:pPr>
        <w:ind w:left="5766" w:hanging="360"/>
      </w:pPr>
    </w:lvl>
    <w:lvl w:ilvl="7" w:tplc="04020019" w:tentative="1">
      <w:start w:val="1"/>
      <w:numFmt w:val="lowerLetter"/>
      <w:lvlText w:val="%8."/>
      <w:lvlJc w:val="left"/>
      <w:pPr>
        <w:ind w:left="6486" w:hanging="360"/>
      </w:pPr>
    </w:lvl>
    <w:lvl w:ilvl="8" w:tplc="0402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43">
    <w:nsid w:val="793533D4"/>
    <w:multiLevelType w:val="hybridMultilevel"/>
    <w:tmpl w:val="375C0B9A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7BD61522"/>
    <w:multiLevelType w:val="hybridMultilevel"/>
    <w:tmpl w:val="E4785340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>
    <w:nsid w:val="7E597136"/>
    <w:multiLevelType w:val="hybridMultilevel"/>
    <w:tmpl w:val="F4AC200A"/>
    <w:lvl w:ilvl="0" w:tplc="54FA57F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0"/>
  </w:num>
  <w:num w:numId="5">
    <w:abstractNumId w:val="23"/>
  </w:num>
  <w:num w:numId="6">
    <w:abstractNumId w:val="16"/>
  </w:num>
  <w:num w:numId="7">
    <w:abstractNumId w:val="11"/>
  </w:num>
  <w:num w:numId="8">
    <w:abstractNumId w:val="21"/>
  </w:num>
  <w:num w:numId="9">
    <w:abstractNumId w:val="10"/>
  </w:num>
  <w:num w:numId="10">
    <w:abstractNumId w:val="32"/>
  </w:num>
  <w:num w:numId="11">
    <w:abstractNumId w:val="37"/>
  </w:num>
  <w:num w:numId="12">
    <w:abstractNumId w:val="1"/>
  </w:num>
  <w:num w:numId="13">
    <w:abstractNumId w:val="8"/>
  </w:num>
  <w:num w:numId="14">
    <w:abstractNumId w:val="30"/>
  </w:num>
  <w:num w:numId="15">
    <w:abstractNumId w:val="45"/>
  </w:num>
  <w:num w:numId="16">
    <w:abstractNumId w:val="42"/>
  </w:num>
  <w:num w:numId="17">
    <w:abstractNumId w:val="41"/>
  </w:num>
  <w:num w:numId="18">
    <w:abstractNumId w:val="15"/>
  </w:num>
  <w:num w:numId="19">
    <w:abstractNumId w:val="7"/>
  </w:num>
  <w:num w:numId="20">
    <w:abstractNumId w:val="26"/>
  </w:num>
  <w:num w:numId="21">
    <w:abstractNumId w:val="44"/>
  </w:num>
  <w:num w:numId="22">
    <w:abstractNumId w:val="9"/>
  </w:num>
  <w:num w:numId="23">
    <w:abstractNumId w:val="29"/>
  </w:num>
  <w:num w:numId="24">
    <w:abstractNumId w:val="17"/>
  </w:num>
  <w:num w:numId="25">
    <w:abstractNumId w:val="22"/>
  </w:num>
  <w:num w:numId="26">
    <w:abstractNumId w:val="28"/>
  </w:num>
  <w:num w:numId="27">
    <w:abstractNumId w:val="36"/>
  </w:num>
  <w:num w:numId="28">
    <w:abstractNumId w:val="39"/>
  </w:num>
  <w:num w:numId="29">
    <w:abstractNumId w:val="4"/>
  </w:num>
  <w:num w:numId="30">
    <w:abstractNumId w:val="24"/>
  </w:num>
  <w:num w:numId="31">
    <w:abstractNumId w:val="6"/>
  </w:num>
  <w:num w:numId="32">
    <w:abstractNumId w:val="27"/>
  </w:num>
  <w:num w:numId="33">
    <w:abstractNumId w:val="33"/>
  </w:num>
  <w:num w:numId="34">
    <w:abstractNumId w:val="40"/>
  </w:num>
  <w:num w:numId="35">
    <w:abstractNumId w:val="12"/>
  </w:num>
  <w:num w:numId="36">
    <w:abstractNumId w:val="14"/>
  </w:num>
  <w:num w:numId="37">
    <w:abstractNumId w:val="18"/>
  </w:num>
  <w:num w:numId="38">
    <w:abstractNumId w:val="35"/>
  </w:num>
  <w:num w:numId="39">
    <w:abstractNumId w:val="38"/>
  </w:num>
  <w:num w:numId="40">
    <w:abstractNumId w:val="31"/>
  </w:num>
  <w:num w:numId="41">
    <w:abstractNumId w:val="43"/>
  </w:num>
  <w:num w:numId="42">
    <w:abstractNumId w:val="2"/>
  </w:num>
  <w:num w:numId="43">
    <w:abstractNumId w:val="19"/>
  </w:num>
  <w:num w:numId="44">
    <w:abstractNumId w:val="25"/>
  </w:num>
  <w:num w:numId="45">
    <w:abstractNumId w:val="13"/>
  </w:num>
  <w:num w:numId="46">
    <w:abstractNumId w:val="13"/>
  </w:num>
  <w:num w:numId="47">
    <w:abstractNumId w:val="3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gel Georgiev">
    <w15:presenceInfo w15:providerId="Windows Live" w15:userId="12007d02fd8aa3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E79"/>
    <w:rsid w:val="00003CDC"/>
    <w:rsid w:val="00005D42"/>
    <w:rsid w:val="00005EAE"/>
    <w:rsid w:val="0000628D"/>
    <w:rsid w:val="00006905"/>
    <w:rsid w:val="00006EEE"/>
    <w:rsid w:val="000079EC"/>
    <w:rsid w:val="0001156D"/>
    <w:rsid w:val="00011BB8"/>
    <w:rsid w:val="00013759"/>
    <w:rsid w:val="00020BBE"/>
    <w:rsid w:val="0002149A"/>
    <w:rsid w:val="000223AA"/>
    <w:rsid w:val="00027923"/>
    <w:rsid w:val="000341E1"/>
    <w:rsid w:val="00035150"/>
    <w:rsid w:val="00035565"/>
    <w:rsid w:val="00035E7F"/>
    <w:rsid w:val="0004180C"/>
    <w:rsid w:val="0004589E"/>
    <w:rsid w:val="00045FF6"/>
    <w:rsid w:val="0004693C"/>
    <w:rsid w:val="00051E96"/>
    <w:rsid w:val="00054BF0"/>
    <w:rsid w:val="00060B30"/>
    <w:rsid w:val="00061066"/>
    <w:rsid w:val="00062156"/>
    <w:rsid w:val="000636DF"/>
    <w:rsid w:val="000648CA"/>
    <w:rsid w:val="00066787"/>
    <w:rsid w:val="000736B8"/>
    <w:rsid w:val="00073F11"/>
    <w:rsid w:val="00075BE5"/>
    <w:rsid w:val="0007694D"/>
    <w:rsid w:val="00077339"/>
    <w:rsid w:val="0007767F"/>
    <w:rsid w:val="00080671"/>
    <w:rsid w:val="000824F9"/>
    <w:rsid w:val="0008550B"/>
    <w:rsid w:val="00085605"/>
    <w:rsid w:val="000A2301"/>
    <w:rsid w:val="000B572C"/>
    <w:rsid w:val="000B7D21"/>
    <w:rsid w:val="000C351A"/>
    <w:rsid w:val="000C3E82"/>
    <w:rsid w:val="000C44F5"/>
    <w:rsid w:val="000C6AE3"/>
    <w:rsid w:val="000D0200"/>
    <w:rsid w:val="000D1024"/>
    <w:rsid w:val="000D3B44"/>
    <w:rsid w:val="000D7BA1"/>
    <w:rsid w:val="000E438C"/>
    <w:rsid w:val="000E4F90"/>
    <w:rsid w:val="000E63EC"/>
    <w:rsid w:val="000E7A46"/>
    <w:rsid w:val="001008FD"/>
    <w:rsid w:val="00100B13"/>
    <w:rsid w:val="00101C5C"/>
    <w:rsid w:val="0010764C"/>
    <w:rsid w:val="00110015"/>
    <w:rsid w:val="00111BC1"/>
    <w:rsid w:val="001127C8"/>
    <w:rsid w:val="00113557"/>
    <w:rsid w:val="00115546"/>
    <w:rsid w:val="00115F7C"/>
    <w:rsid w:val="00127580"/>
    <w:rsid w:val="0013495F"/>
    <w:rsid w:val="00137484"/>
    <w:rsid w:val="00137CB4"/>
    <w:rsid w:val="0014050D"/>
    <w:rsid w:val="00140762"/>
    <w:rsid w:val="001413D4"/>
    <w:rsid w:val="0014162F"/>
    <w:rsid w:val="00145A83"/>
    <w:rsid w:val="00147792"/>
    <w:rsid w:val="00150BB0"/>
    <w:rsid w:val="00154F84"/>
    <w:rsid w:val="00155D93"/>
    <w:rsid w:val="00162CB5"/>
    <w:rsid w:val="00162FF5"/>
    <w:rsid w:val="00170AEA"/>
    <w:rsid w:val="001721FD"/>
    <w:rsid w:val="00184E8D"/>
    <w:rsid w:val="00187EC1"/>
    <w:rsid w:val="00190920"/>
    <w:rsid w:val="00192AB6"/>
    <w:rsid w:val="00194889"/>
    <w:rsid w:val="001956AB"/>
    <w:rsid w:val="001A42BE"/>
    <w:rsid w:val="001C2C97"/>
    <w:rsid w:val="001C494B"/>
    <w:rsid w:val="001C7C9C"/>
    <w:rsid w:val="001D265D"/>
    <w:rsid w:val="001E3C0C"/>
    <w:rsid w:val="001E47D1"/>
    <w:rsid w:val="001E5E2A"/>
    <w:rsid w:val="001F27D5"/>
    <w:rsid w:val="001F4F7B"/>
    <w:rsid w:val="001F608B"/>
    <w:rsid w:val="002016B9"/>
    <w:rsid w:val="00204370"/>
    <w:rsid w:val="002068DE"/>
    <w:rsid w:val="002116D0"/>
    <w:rsid w:val="00211F51"/>
    <w:rsid w:val="0021574A"/>
    <w:rsid w:val="00222260"/>
    <w:rsid w:val="00222FE3"/>
    <w:rsid w:val="00224236"/>
    <w:rsid w:val="00225367"/>
    <w:rsid w:val="002277BC"/>
    <w:rsid w:val="00232ABD"/>
    <w:rsid w:val="00233C92"/>
    <w:rsid w:val="00242723"/>
    <w:rsid w:val="00243DFF"/>
    <w:rsid w:val="00244812"/>
    <w:rsid w:val="0024498D"/>
    <w:rsid w:val="00254B40"/>
    <w:rsid w:val="00256EA4"/>
    <w:rsid w:val="0026236B"/>
    <w:rsid w:val="00267FD1"/>
    <w:rsid w:val="002713C6"/>
    <w:rsid w:val="00273A46"/>
    <w:rsid w:val="00274AFF"/>
    <w:rsid w:val="00277B04"/>
    <w:rsid w:val="00280219"/>
    <w:rsid w:val="00280766"/>
    <w:rsid w:val="00281CAD"/>
    <w:rsid w:val="0028487A"/>
    <w:rsid w:val="00293204"/>
    <w:rsid w:val="0029340C"/>
    <w:rsid w:val="00294A11"/>
    <w:rsid w:val="002A3D3C"/>
    <w:rsid w:val="002A3FDA"/>
    <w:rsid w:val="002A5115"/>
    <w:rsid w:val="002A7251"/>
    <w:rsid w:val="002A73E9"/>
    <w:rsid w:val="002B4E76"/>
    <w:rsid w:val="002C04E9"/>
    <w:rsid w:val="002C1525"/>
    <w:rsid w:val="002C503D"/>
    <w:rsid w:val="002C79CF"/>
    <w:rsid w:val="002D409A"/>
    <w:rsid w:val="002D4782"/>
    <w:rsid w:val="002E3AD3"/>
    <w:rsid w:val="002E7B5B"/>
    <w:rsid w:val="0030096F"/>
    <w:rsid w:val="00302038"/>
    <w:rsid w:val="0030267C"/>
    <w:rsid w:val="003057A4"/>
    <w:rsid w:val="003158B4"/>
    <w:rsid w:val="00316B82"/>
    <w:rsid w:val="00317840"/>
    <w:rsid w:val="00327198"/>
    <w:rsid w:val="00333BBA"/>
    <w:rsid w:val="003345B1"/>
    <w:rsid w:val="00335807"/>
    <w:rsid w:val="00343138"/>
    <w:rsid w:val="003450E9"/>
    <w:rsid w:val="00345542"/>
    <w:rsid w:val="00347860"/>
    <w:rsid w:val="00364C42"/>
    <w:rsid w:val="00366A93"/>
    <w:rsid w:val="00366F5C"/>
    <w:rsid w:val="00373F1E"/>
    <w:rsid w:val="00375DE3"/>
    <w:rsid w:val="0037792F"/>
    <w:rsid w:val="00377CD3"/>
    <w:rsid w:val="003823D3"/>
    <w:rsid w:val="0038526B"/>
    <w:rsid w:val="00386814"/>
    <w:rsid w:val="0038690A"/>
    <w:rsid w:val="00386C87"/>
    <w:rsid w:val="0039028F"/>
    <w:rsid w:val="003908B9"/>
    <w:rsid w:val="003917DD"/>
    <w:rsid w:val="00391BC1"/>
    <w:rsid w:val="00395318"/>
    <w:rsid w:val="003A074F"/>
    <w:rsid w:val="003B2D6D"/>
    <w:rsid w:val="003B6F87"/>
    <w:rsid w:val="003C09BA"/>
    <w:rsid w:val="003C182A"/>
    <w:rsid w:val="003C6845"/>
    <w:rsid w:val="003D2F77"/>
    <w:rsid w:val="003D63F0"/>
    <w:rsid w:val="003D793D"/>
    <w:rsid w:val="003D7CE6"/>
    <w:rsid w:val="003E3839"/>
    <w:rsid w:val="003F13D7"/>
    <w:rsid w:val="003F21B0"/>
    <w:rsid w:val="003F3B8F"/>
    <w:rsid w:val="003F56D9"/>
    <w:rsid w:val="004016CF"/>
    <w:rsid w:val="004017EB"/>
    <w:rsid w:val="0040432C"/>
    <w:rsid w:val="00405E30"/>
    <w:rsid w:val="00407716"/>
    <w:rsid w:val="004116FD"/>
    <w:rsid w:val="004124F2"/>
    <w:rsid w:val="00414C31"/>
    <w:rsid w:val="00430102"/>
    <w:rsid w:val="00430C1A"/>
    <w:rsid w:val="00431D26"/>
    <w:rsid w:val="00434314"/>
    <w:rsid w:val="004355DA"/>
    <w:rsid w:val="00436FB6"/>
    <w:rsid w:val="00440B50"/>
    <w:rsid w:val="004425A3"/>
    <w:rsid w:val="00442C84"/>
    <w:rsid w:val="00446B6A"/>
    <w:rsid w:val="00454C06"/>
    <w:rsid w:val="0045632B"/>
    <w:rsid w:val="004566BF"/>
    <w:rsid w:val="004567FC"/>
    <w:rsid w:val="004577CD"/>
    <w:rsid w:val="00472A8C"/>
    <w:rsid w:val="00476AA7"/>
    <w:rsid w:val="00485F51"/>
    <w:rsid w:val="00493559"/>
    <w:rsid w:val="00496D3A"/>
    <w:rsid w:val="004A006B"/>
    <w:rsid w:val="004A13B9"/>
    <w:rsid w:val="004B02A3"/>
    <w:rsid w:val="004B57B4"/>
    <w:rsid w:val="004B6EC5"/>
    <w:rsid w:val="004C0F0B"/>
    <w:rsid w:val="004C37CD"/>
    <w:rsid w:val="004C641B"/>
    <w:rsid w:val="004C6426"/>
    <w:rsid w:val="004C6F39"/>
    <w:rsid w:val="004D1C3D"/>
    <w:rsid w:val="004D260C"/>
    <w:rsid w:val="004D5D0B"/>
    <w:rsid w:val="004E13D0"/>
    <w:rsid w:val="004E13D1"/>
    <w:rsid w:val="004E400C"/>
    <w:rsid w:val="004E56E4"/>
    <w:rsid w:val="004F02A1"/>
    <w:rsid w:val="00503C21"/>
    <w:rsid w:val="005040D5"/>
    <w:rsid w:val="00506330"/>
    <w:rsid w:val="0051231F"/>
    <w:rsid w:val="00512A27"/>
    <w:rsid w:val="0051569E"/>
    <w:rsid w:val="00516509"/>
    <w:rsid w:val="00516DC8"/>
    <w:rsid w:val="0052713B"/>
    <w:rsid w:val="00532F16"/>
    <w:rsid w:val="00535D65"/>
    <w:rsid w:val="00537E71"/>
    <w:rsid w:val="00545F0D"/>
    <w:rsid w:val="0054780A"/>
    <w:rsid w:val="00551BA5"/>
    <w:rsid w:val="00554724"/>
    <w:rsid w:val="0055505C"/>
    <w:rsid w:val="00557C52"/>
    <w:rsid w:val="00560E4D"/>
    <w:rsid w:val="005616DE"/>
    <w:rsid w:val="00561D40"/>
    <w:rsid w:val="00562FB1"/>
    <w:rsid w:val="0056574C"/>
    <w:rsid w:val="00572E2D"/>
    <w:rsid w:val="00581A3B"/>
    <w:rsid w:val="005862B5"/>
    <w:rsid w:val="00590E01"/>
    <w:rsid w:val="00592135"/>
    <w:rsid w:val="005948D2"/>
    <w:rsid w:val="00595959"/>
    <w:rsid w:val="005A2CA4"/>
    <w:rsid w:val="005A7425"/>
    <w:rsid w:val="005B09A1"/>
    <w:rsid w:val="005B2B9F"/>
    <w:rsid w:val="005B4893"/>
    <w:rsid w:val="005B54BC"/>
    <w:rsid w:val="005B64A5"/>
    <w:rsid w:val="005B6C3F"/>
    <w:rsid w:val="005C725D"/>
    <w:rsid w:val="005C779C"/>
    <w:rsid w:val="005D16AF"/>
    <w:rsid w:val="005D3C4F"/>
    <w:rsid w:val="005D432F"/>
    <w:rsid w:val="005E4066"/>
    <w:rsid w:val="005F33F9"/>
    <w:rsid w:val="005F77CA"/>
    <w:rsid w:val="00600424"/>
    <w:rsid w:val="00607A43"/>
    <w:rsid w:val="00607D71"/>
    <w:rsid w:val="00613B24"/>
    <w:rsid w:val="00621030"/>
    <w:rsid w:val="006238E0"/>
    <w:rsid w:val="00634288"/>
    <w:rsid w:val="0063603B"/>
    <w:rsid w:val="00640B3E"/>
    <w:rsid w:val="00650EBA"/>
    <w:rsid w:val="00654EA3"/>
    <w:rsid w:val="00661897"/>
    <w:rsid w:val="00666C7C"/>
    <w:rsid w:val="0066765F"/>
    <w:rsid w:val="00676E91"/>
    <w:rsid w:val="00682C34"/>
    <w:rsid w:val="006872EA"/>
    <w:rsid w:val="00687BAE"/>
    <w:rsid w:val="00691185"/>
    <w:rsid w:val="0069134C"/>
    <w:rsid w:val="006928FE"/>
    <w:rsid w:val="006A2B08"/>
    <w:rsid w:val="006C393E"/>
    <w:rsid w:val="006C786D"/>
    <w:rsid w:val="006D286B"/>
    <w:rsid w:val="006D4CE6"/>
    <w:rsid w:val="006D6510"/>
    <w:rsid w:val="006D7104"/>
    <w:rsid w:val="006E03A1"/>
    <w:rsid w:val="006E36E7"/>
    <w:rsid w:val="006E3F36"/>
    <w:rsid w:val="006E41D2"/>
    <w:rsid w:val="006E6E5D"/>
    <w:rsid w:val="006E7B12"/>
    <w:rsid w:val="006F375A"/>
    <w:rsid w:val="006F4270"/>
    <w:rsid w:val="00705D56"/>
    <w:rsid w:val="007107C8"/>
    <w:rsid w:val="007207C1"/>
    <w:rsid w:val="007218F3"/>
    <w:rsid w:val="00723296"/>
    <w:rsid w:val="00723CB5"/>
    <w:rsid w:val="00733CE4"/>
    <w:rsid w:val="007517E2"/>
    <w:rsid w:val="00755407"/>
    <w:rsid w:val="00761C15"/>
    <w:rsid w:val="00762E81"/>
    <w:rsid w:val="00762F6E"/>
    <w:rsid w:val="007755C1"/>
    <w:rsid w:val="00780244"/>
    <w:rsid w:val="00790C3A"/>
    <w:rsid w:val="00793086"/>
    <w:rsid w:val="00796575"/>
    <w:rsid w:val="00797483"/>
    <w:rsid w:val="0079748D"/>
    <w:rsid w:val="007A36BE"/>
    <w:rsid w:val="007B0AA6"/>
    <w:rsid w:val="007B369F"/>
    <w:rsid w:val="007B5D26"/>
    <w:rsid w:val="007B6F36"/>
    <w:rsid w:val="007C095D"/>
    <w:rsid w:val="007C47F3"/>
    <w:rsid w:val="007C5624"/>
    <w:rsid w:val="007D1286"/>
    <w:rsid w:val="007D1651"/>
    <w:rsid w:val="007D334B"/>
    <w:rsid w:val="007E12F6"/>
    <w:rsid w:val="007E4CB5"/>
    <w:rsid w:val="007E6619"/>
    <w:rsid w:val="007F104F"/>
    <w:rsid w:val="007F1B69"/>
    <w:rsid w:val="007F2115"/>
    <w:rsid w:val="007F35FB"/>
    <w:rsid w:val="007F42B0"/>
    <w:rsid w:val="007F4CBA"/>
    <w:rsid w:val="007F6BA8"/>
    <w:rsid w:val="00804A14"/>
    <w:rsid w:val="008054D0"/>
    <w:rsid w:val="00817731"/>
    <w:rsid w:val="00817DF0"/>
    <w:rsid w:val="00823C7E"/>
    <w:rsid w:val="00826AEC"/>
    <w:rsid w:val="008345A9"/>
    <w:rsid w:val="008363B5"/>
    <w:rsid w:val="00836BBD"/>
    <w:rsid w:val="00841D43"/>
    <w:rsid w:val="00843C58"/>
    <w:rsid w:val="00844170"/>
    <w:rsid w:val="008478F4"/>
    <w:rsid w:val="00852F55"/>
    <w:rsid w:val="0085566A"/>
    <w:rsid w:val="00862016"/>
    <w:rsid w:val="00866370"/>
    <w:rsid w:val="00870C19"/>
    <w:rsid w:val="008711EF"/>
    <w:rsid w:val="00871B6F"/>
    <w:rsid w:val="00872014"/>
    <w:rsid w:val="00872792"/>
    <w:rsid w:val="008738D8"/>
    <w:rsid w:val="00874004"/>
    <w:rsid w:val="008752B9"/>
    <w:rsid w:val="008760F6"/>
    <w:rsid w:val="00885FCB"/>
    <w:rsid w:val="00886205"/>
    <w:rsid w:val="00897426"/>
    <w:rsid w:val="008A1614"/>
    <w:rsid w:val="008A1F6E"/>
    <w:rsid w:val="008A558D"/>
    <w:rsid w:val="008A76C3"/>
    <w:rsid w:val="008B2916"/>
    <w:rsid w:val="008B2E02"/>
    <w:rsid w:val="008D1A7E"/>
    <w:rsid w:val="008E216F"/>
    <w:rsid w:val="008E25DC"/>
    <w:rsid w:val="008E31C0"/>
    <w:rsid w:val="008F03C5"/>
    <w:rsid w:val="008F0703"/>
    <w:rsid w:val="008F748C"/>
    <w:rsid w:val="00904618"/>
    <w:rsid w:val="0091057A"/>
    <w:rsid w:val="00914287"/>
    <w:rsid w:val="00915B4A"/>
    <w:rsid w:val="00934722"/>
    <w:rsid w:val="009352ED"/>
    <w:rsid w:val="009457C8"/>
    <w:rsid w:val="0094580E"/>
    <w:rsid w:val="00945CF6"/>
    <w:rsid w:val="00946E3F"/>
    <w:rsid w:val="00951A14"/>
    <w:rsid w:val="009536E6"/>
    <w:rsid w:val="00954D09"/>
    <w:rsid w:val="00955C47"/>
    <w:rsid w:val="00957B59"/>
    <w:rsid w:val="009633AF"/>
    <w:rsid w:val="009657AB"/>
    <w:rsid w:val="00971837"/>
    <w:rsid w:val="00971972"/>
    <w:rsid w:val="0097719B"/>
    <w:rsid w:val="00980165"/>
    <w:rsid w:val="00982F5F"/>
    <w:rsid w:val="00983583"/>
    <w:rsid w:val="00984442"/>
    <w:rsid w:val="0099425D"/>
    <w:rsid w:val="00995C0B"/>
    <w:rsid w:val="009A27D3"/>
    <w:rsid w:val="009A6DF8"/>
    <w:rsid w:val="009B228C"/>
    <w:rsid w:val="009B3B0D"/>
    <w:rsid w:val="009C70D5"/>
    <w:rsid w:val="009D2059"/>
    <w:rsid w:val="009D2EFD"/>
    <w:rsid w:val="009D6285"/>
    <w:rsid w:val="009D6D94"/>
    <w:rsid w:val="009E36CD"/>
    <w:rsid w:val="009E38AC"/>
    <w:rsid w:val="009E5046"/>
    <w:rsid w:val="009E7CFC"/>
    <w:rsid w:val="009F05F1"/>
    <w:rsid w:val="009F0EC6"/>
    <w:rsid w:val="009F212C"/>
    <w:rsid w:val="009F71F1"/>
    <w:rsid w:val="00A01F22"/>
    <w:rsid w:val="00A06141"/>
    <w:rsid w:val="00A10D1D"/>
    <w:rsid w:val="00A1101F"/>
    <w:rsid w:val="00A1247D"/>
    <w:rsid w:val="00A16613"/>
    <w:rsid w:val="00A17D68"/>
    <w:rsid w:val="00A200D6"/>
    <w:rsid w:val="00A54714"/>
    <w:rsid w:val="00A54E0D"/>
    <w:rsid w:val="00A54E79"/>
    <w:rsid w:val="00A602CF"/>
    <w:rsid w:val="00A62F60"/>
    <w:rsid w:val="00A65974"/>
    <w:rsid w:val="00A71EBD"/>
    <w:rsid w:val="00A7435E"/>
    <w:rsid w:val="00A74C56"/>
    <w:rsid w:val="00A75468"/>
    <w:rsid w:val="00A75938"/>
    <w:rsid w:val="00A8201F"/>
    <w:rsid w:val="00A822A0"/>
    <w:rsid w:val="00A90FF8"/>
    <w:rsid w:val="00A91293"/>
    <w:rsid w:val="00A92CF3"/>
    <w:rsid w:val="00A940B2"/>
    <w:rsid w:val="00A951B4"/>
    <w:rsid w:val="00A962C2"/>
    <w:rsid w:val="00A96525"/>
    <w:rsid w:val="00A96681"/>
    <w:rsid w:val="00AB0D2E"/>
    <w:rsid w:val="00AB2C66"/>
    <w:rsid w:val="00AB303D"/>
    <w:rsid w:val="00AB54BE"/>
    <w:rsid w:val="00AB6CB4"/>
    <w:rsid w:val="00AC54A7"/>
    <w:rsid w:val="00AC6D5C"/>
    <w:rsid w:val="00AD085A"/>
    <w:rsid w:val="00AE2301"/>
    <w:rsid w:val="00AE238F"/>
    <w:rsid w:val="00AE27DB"/>
    <w:rsid w:val="00AE38F3"/>
    <w:rsid w:val="00AF2155"/>
    <w:rsid w:val="00AF5219"/>
    <w:rsid w:val="00AF64EB"/>
    <w:rsid w:val="00AF6B8C"/>
    <w:rsid w:val="00B160FE"/>
    <w:rsid w:val="00B240D4"/>
    <w:rsid w:val="00B24992"/>
    <w:rsid w:val="00B31654"/>
    <w:rsid w:val="00B33A0D"/>
    <w:rsid w:val="00B34D6A"/>
    <w:rsid w:val="00B41234"/>
    <w:rsid w:val="00B41EFD"/>
    <w:rsid w:val="00B45845"/>
    <w:rsid w:val="00B4799D"/>
    <w:rsid w:val="00B53B36"/>
    <w:rsid w:val="00B60319"/>
    <w:rsid w:val="00B61DD1"/>
    <w:rsid w:val="00B63EB6"/>
    <w:rsid w:val="00B66334"/>
    <w:rsid w:val="00B67128"/>
    <w:rsid w:val="00B81904"/>
    <w:rsid w:val="00B81B72"/>
    <w:rsid w:val="00B855E2"/>
    <w:rsid w:val="00B85869"/>
    <w:rsid w:val="00B865F9"/>
    <w:rsid w:val="00B92489"/>
    <w:rsid w:val="00BA5C21"/>
    <w:rsid w:val="00BA61B2"/>
    <w:rsid w:val="00BB0873"/>
    <w:rsid w:val="00BB1049"/>
    <w:rsid w:val="00BC0C0A"/>
    <w:rsid w:val="00BD5233"/>
    <w:rsid w:val="00BD5531"/>
    <w:rsid w:val="00BD6DF3"/>
    <w:rsid w:val="00BE71F0"/>
    <w:rsid w:val="00BF188B"/>
    <w:rsid w:val="00C01A9E"/>
    <w:rsid w:val="00C05292"/>
    <w:rsid w:val="00C11FDD"/>
    <w:rsid w:val="00C124D8"/>
    <w:rsid w:val="00C12C32"/>
    <w:rsid w:val="00C13FD6"/>
    <w:rsid w:val="00C22D23"/>
    <w:rsid w:val="00C258C0"/>
    <w:rsid w:val="00C30139"/>
    <w:rsid w:val="00C42F87"/>
    <w:rsid w:val="00C44098"/>
    <w:rsid w:val="00C472A9"/>
    <w:rsid w:val="00C60B90"/>
    <w:rsid w:val="00C617CD"/>
    <w:rsid w:val="00C61FD2"/>
    <w:rsid w:val="00C62EC1"/>
    <w:rsid w:val="00C64399"/>
    <w:rsid w:val="00C657D2"/>
    <w:rsid w:val="00C67335"/>
    <w:rsid w:val="00C67DF3"/>
    <w:rsid w:val="00C724CE"/>
    <w:rsid w:val="00C72C4A"/>
    <w:rsid w:val="00C74ED8"/>
    <w:rsid w:val="00C81072"/>
    <w:rsid w:val="00C821CF"/>
    <w:rsid w:val="00C83A5F"/>
    <w:rsid w:val="00C90615"/>
    <w:rsid w:val="00C90767"/>
    <w:rsid w:val="00C97ED5"/>
    <w:rsid w:val="00CA255F"/>
    <w:rsid w:val="00CA646C"/>
    <w:rsid w:val="00CB1694"/>
    <w:rsid w:val="00CB4E82"/>
    <w:rsid w:val="00CC1592"/>
    <w:rsid w:val="00CD6430"/>
    <w:rsid w:val="00CD79B9"/>
    <w:rsid w:val="00CE01E7"/>
    <w:rsid w:val="00CE02B3"/>
    <w:rsid w:val="00CE536B"/>
    <w:rsid w:val="00CE7855"/>
    <w:rsid w:val="00CE78E2"/>
    <w:rsid w:val="00CF052C"/>
    <w:rsid w:val="00CF3B6C"/>
    <w:rsid w:val="00CF412F"/>
    <w:rsid w:val="00CF497F"/>
    <w:rsid w:val="00D017A7"/>
    <w:rsid w:val="00D02014"/>
    <w:rsid w:val="00D077D6"/>
    <w:rsid w:val="00D107F4"/>
    <w:rsid w:val="00D2029E"/>
    <w:rsid w:val="00D20EEA"/>
    <w:rsid w:val="00D2411E"/>
    <w:rsid w:val="00D2622F"/>
    <w:rsid w:val="00D2724A"/>
    <w:rsid w:val="00D320FD"/>
    <w:rsid w:val="00D35C5F"/>
    <w:rsid w:val="00D432DA"/>
    <w:rsid w:val="00D43876"/>
    <w:rsid w:val="00D43B7F"/>
    <w:rsid w:val="00D47D98"/>
    <w:rsid w:val="00D50F9F"/>
    <w:rsid w:val="00D5191F"/>
    <w:rsid w:val="00D549DC"/>
    <w:rsid w:val="00D612E0"/>
    <w:rsid w:val="00D62FBB"/>
    <w:rsid w:val="00D63EE9"/>
    <w:rsid w:val="00D7503B"/>
    <w:rsid w:val="00D755DA"/>
    <w:rsid w:val="00D81692"/>
    <w:rsid w:val="00D82600"/>
    <w:rsid w:val="00D8316D"/>
    <w:rsid w:val="00D85934"/>
    <w:rsid w:val="00D94574"/>
    <w:rsid w:val="00DA5BFC"/>
    <w:rsid w:val="00DB3C23"/>
    <w:rsid w:val="00DB42FF"/>
    <w:rsid w:val="00DC21DB"/>
    <w:rsid w:val="00DC3C3B"/>
    <w:rsid w:val="00DC45CD"/>
    <w:rsid w:val="00DD363E"/>
    <w:rsid w:val="00DD7876"/>
    <w:rsid w:val="00DE3517"/>
    <w:rsid w:val="00DE6482"/>
    <w:rsid w:val="00DF1BEA"/>
    <w:rsid w:val="00DF3B99"/>
    <w:rsid w:val="00E04FB0"/>
    <w:rsid w:val="00E05A6D"/>
    <w:rsid w:val="00E06B70"/>
    <w:rsid w:val="00E0777C"/>
    <w:rsid w:val="00E17220"/>
    <w:rsid w:val="00E17804"/>
    <w:rsid w:val="00E213AA"/>
    <w:rsid w:val="00E22881"/>
    <w:rsid w:val="00E27C6C"/>
    <w:rsid w:val="00E322B4"/>
    <w:rsid w:val="00E36B62"/>
    <w:rsid w:val="00E405F0"/>
    <w:rsid w:val="00E46D9A"/>
    <w:rsid w:val="00E46F1C"/>
    <w:rsid w:val="00E5300A"/>
    <w:rsid w:val="00E530BA"/>
    <w:rsid w:val="00E53D41"/>
    <w:rsid w:val="00E7073D"/>
    <w:rsid w:val="00E74F6B"/>
    <w:rsid w:val="00E82069"/>
    <w:rsid w:val="00E82E84"/>
    <w:rsid w:val="00E87962"/>
    <w:rsid w:val="00E90E10"/>
    <w:rsid w:val="00E9510A"/>
    <w:rsid w:val="00EA2391"/>
    <w:rsid w:val="00EA4039"/>
    <w:rsid w:val="00EA6790"/>
    <w:rsid w:val="00EC3533"/>
    <w:rsid w:val="00ED0125"/>
    <w:rsid w:val="00EE2E58"/>
    <w:rsid w:val="00EE53B3"/>
    <w:rsid w:val="00EE602F"/>
    <w:rsid w:val="00EE6D2E"/>
    <w:rsid w:val="00EF398D"/>
    <w:rsid w:val="00EF7AB2"/>
    <w:rsid w:val="00F016BD"/>
    <w:rsid w:val="00F03D0E"/>
    <w:rsid w:val="00F04569"/>
    <w:rsid w:val="00F063C2"/>
    <w:rsid w:val="00F06796"/>
    <w:rsid w:val="00F13365"/>
    <w:rsid w:val="00F17313"/>
    <w:rsid w:val="00F20ED6"/>
    <w:rsid w:val="00F23E69"/>
    <w:rsid w:val="00F25941"/>
    <w:rsid w:val="00F25CBE"/>
    <w:rsid w:val="00F264A1"/>
    <w:rsid w:val="00F26E2A"/>
    <w:rsid w:val="00F32C08"/>
    <w:rsid w:val="00F33B83"/>
    <w:rsid w:val="00F416AE"/>
    <w:rsid w:val="00F47798"/>
    <w:rsid w:val="00F50DE0"/>
    <w:rsid w:val="00F518E9"/>
    <w:rsid w:val="00F51C39"/>
    <w:rsid w:val="00F602E1"/>
    <w:rsid w:val="00F64F34"/>
    <w:rsid w:val="00F6799C"/>
    <w:rsid w:val="00F7465E"/>
    <w:rsid w:val="00F75A4C"/>
    <w:rsid w:val="00F82DF7"/>
    <w:rsid w:val="00F92A0B"/>
    <w:rsid w:val="00F95FFB"/>
    <w:rsid w:val="00F961E7"/>
    <w:rsid w:val="00FA1FCE"/>
    <w:rsid w:val="00FA3F7D"/>
    <w:rsid w:val="00FA5CBA"/>
    <w:rsid w:val="00FB30FA"/>
    <w:rsid w:val="00FB4459"/>
    <w:rsid w:val="00FB595D"/>
    <w:rsid w:val="00FC492D"/>
    <w:rsid w:val="00FC5EEF"/>
    <w:rsid w:val="00FE6FD8"/>
    <w:rsid w:val="00FF2799"/>
    <w:rsid w:val="00FF2F5D"/>
    <w:rsid w:val="00FF3F8D"/>
    <w:rsid w:val="00FF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Content"/>
    <w:qFormat/>
    <w:rsid w:val="00FA1FCE"/>
    <w:pPr>
      <w:spacing w:after="200" w:line="276" w:lineRule="auto"/>
    </w:pPr>
    <w:rPr>
      <w:lang w:val="bg-BG"/>
    </w:rPr>
  </w:style>
  <w:style w:type="paragraph" w:styleId="Heading1">
    <w:name w:val="heading 1"/>
    <w:aliases w:val="Main Title"/>
    <w:basedOn w:val="Normal"/>
    <w:next w:val="Normal"/>
    <w:link w:val="Heading1Char"/>
    <w:uiPriority w:val="9"/>
    <w:qFormat/>
    <w:rsid w:val="00366A93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olor w:val="823C0A"/>
      <w:sz w:val="40"/>
      <w:szCs w:val="32"/>
    </w:rPr>
  </w:style>
  <w:style w:type="paragraph" w:styleId="Heading3">
    <w:name w:val="heading 3"/>
    <w:aliases w:val="Section Title"/>
    <w:basedOn w:val="Normal"/>
    <w:next w:val="Normal"/>
    <w:link w:val="Heading3Char"/>
    <w:uiPriority w:val="9"/>
    <w:unhideWhenUsed/>
    <w:qFormat/>
    <w:rsid w:val="007C095D"/>
    <w:pPr>
      <w:keepNext/>
      <w:keepLines/>
      <w:spacing w:before="360" w:after="300" w:line="240" w:lineRule="auto"/>
      <w:jc w:val="both"/>
      <w:outlineLvl w:val="2"/>
    </w:pPr>
    <w:rPr>
      <w:rFonts w:eastAsiaTheme="majorEastAsia" w:cstheme="majorBidi"/>
      <w:b/>
      <w:color w:val="823C0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Main Title Char"/>
    <w:basedOn w:val="DefaultParagraphFont"/>
    <w:link w:val="Heading1"/>
    <w:uiPriority w:val="9"/>
    <w:rsid w:val="00366A93"/>
    <w:rPr>
      <w:rFonts w:eastAsiaTheme="majorEastAsia" w:cstheme="majorBidi"/>
      <w:b/>
      <w:color w:val="823C0A"/>
      <w:sz w:val="40"/>
      <w:szCs w:val="32"/>
      <w:lang w:val="bg-BG"/>
    </w:rPr>
  </w:style>
  <w:style w:type="character" w:customStyle="1" w:styleId="Heading3Char">
    <w:name w:val="Heading 3 Char"/>
    <w:aliases w:val="Section Title Char"/>
    <w:basedOn w:val="DefaultParagraphFont"/>
    <w:link w:val="Heading3"/>
    <w:uiPriority w:val="9"/>
    <w:rsid w:val="007C095D"/>
    <w:rPr>
      <w:rFonts w:eastAsiaTheme="majorEastAsia" w:cstheme="majorBidi"/>
      <w:b/>
      <w:color w:val="823C0A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aliases w:val="Example Test"/>
    <w:basedOn w:val="DefaultParagraphFont"/>
    <w:qFormat/>
    <w:rsid w:val="007C095D"/>
    <w:rPr>
      <w:rFonts w:ascii="Consolas" w:hAnsi="Consolas"/>
      <w:b w:val="0"/>
      <w:bCs/>
      <w:sz w:val="22"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Emphasis">
    <w:name w:val="Subtle Emphasis"/>
    <w:basedOn w:val="DefaultParagraphFont"/>
    <w:uiPriority w:val="19"/>
    <w:rsid w:val="007C095D"/>
    <w:rPr>
      <w:i/>
      <w:iCs/>
      <w:color w:val="808080" w:themeColor="text1" w:themeTint="7F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A74C56"/>
    <w:pPr>
      <w:spacing w:after="0" w:line="240" w:lineRule="auto"/>
      <w:contextualSpacing/>
    </w:pPr>
    <w:rPr>
      <w:rFonts w:eastAsiaTheme="majorEastAsia" w:cstheme="majorBidi"/>
      <w:b/>
      <w:spacing w:val="5"/>
      <w:kern w:val="28"/>
      <w:szCs w:val="52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A74C56"/>
    <w:rPr>
      <w:rFonts w:eastAsiaTheme="majorEastAsia" w:cstheme="majorBidi"/>
      <w:b/>
      <w:spacing w:val="5"/>
      <w:kern w:val="28"/>
      <w:szCs w:val="52"/>
      <w:lang w:val="bg-BG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6D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6D3A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Content"/>
    <w:qFormat/>
    <w:rsid w:val="00FA1FCE"/>
    <w:pPr>
      <w:spacing w:after="200" w:line="276" w:lineRule="auto"/>
    </w:pPr>
    <w:rPr>
      <w:lang w:val="bg-BG"/>
    </w:rPr>
  </w:style>
  <w:style w:type="paragraph" w:styleId="Heading1">
    <w:name w:val="heading 1"/>
    <w:aliases w:val="Main Title"/>
    <w:basedOn w:val="Normal"/>
    <w:next w:val="Normal"/>
    <w:link w:val="Heading1Char"/>
    <w:uiPriority w:val="9"/>
    <w:qFormat/>
    <w:rsid w:val="00366A93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olor w:val="823C0A"/>
      <w:sz w:val="40"/>
      <w:szCs w:val="32"/>
    </w:rPr>
  </w:style>
  <w:style w:type="paragraph" w:styleId="Heading3">
    <w:name w:val="heading 3"/>
    <w:aliases w:val="Section Title"/>
    <w:basedOn w:val="Normal"/>
    <w:next w:val="Normal"/>
    <w:link w:val="Heading3Char"/>
    <w:uiPriority w:val="9"/>
    <w:unhideWhenUsed/>
    <w:qFormat/>
    <w:rsid w:val="007C095D"/>
    <w:pPr>
      <w:keepNext/>
      <w:keepLines/>
      <w:spacing w:before="360" w:after="300" w:line="240" w:lineRule="auto"/>
      <w:jc w:val="both"/>
      <w:outlineLvl w:val="2"/>
    </w:pPr>
    <w:rPr>
      <w:rFonts w:eastAsiaTheme="majorEastAsia" w:cstheme="majorBidi"/>
      <w:b/>
      <w:color w:val="823C0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Main Title Char"/>
    <w:basedOn w:val="DefaultParagraphFont"/>
    <w:link w:val="Heading1"/>
    <w:uiPriority w:val="9"/>
    <w:rsid w:val="00366A93"/>
    <w:rPr>
      <w:rFonts w:eastAsiaTheme="majorEastAsia" w:cstheme="majorBidi"/>
      <w:b/>
      <w:color w:val="823C0A"/>
      <w:sz w:val="40"/>
      <w:szCs w:val="32"/>
      <w:lang w:val="bg-BG"/>
    </w:rPr>
  </w:style>
  <w:style w:type="character" w:customStyle="1" w:styleId="Heading3Char">
    <w:name w:val="Heading 3 Char"/>
    <w:aliases w:val="Section Title Char"/>
    <w:basedOn w:val="DefaultParagraphFont"/>
    <w:link w:val="Heading3"/>
    <w:uiPriority w:val="9"/>
    <w:rsid w:val="007C095D"/>
    <w:rPr>
      <w:rFonts w:eastAsiaTheme="majorEastAsia" w:cstheme="majorBidi"/>
      <w:b/>
      <w:color w:val="823C0A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aliases w:val="Example Test"/>
    <w:basedOn w:val="DefaultParagraphFont"/>
    <w:qFormat/>
    <w:rsid w:val="007C095D"/>
    <w:rPr>
      <w:rFonts w:ascii="Consolas" w:hAnsi="Consolas"/>
      <w:b w:val="0"/>
      <w:bCs/>
      <w:sz w:val="22"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Emphasis">
    <w:name w:val="Subtle Emphasis"/>
    <w:basedOn w:val="DefaultParagraphFont"/>
    <w:uiPriority w:val="19"/>
    <w:rsid w:val="007C095D"/>
    <w:rPr>
      <w:i/>
      <w:iCs/>
      <w:color w:val="808080" w:themeColor="text1" w:themeTint="7F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A74C56"/>
    <w:pPr>
      <w:spacing w:after="0" w:line="240" w:lineRule="auto"/>
      <w:contextualSpacing/>
    </w:pPr>
    <w:rPr>
      <w:rFonts w:eastAsiaTheme="majorEastAsia" w:cstheme="majorBidi"/>
      <w:b/>
      <w:spacing w:val="5"/>
      <w:kern w:val="28"/>
      <w:szCs w:val="52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A74C56"/>
    <w:rPr>
      <w:rFonts w:eastAsiaTheme="majorEastAsia" w:cstheme="majorBidi"/>
      <w:b/>
      <w:spacing w:val="5"/>
      <w:kern w:val="28"/>
      <w:szCs w:val="52"/>
      <w:lang w:val="bg-BG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6D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6D3A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7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0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4.png"/><Relationship Id="rId7" Type="http://schemas.openxmlformats.org/officeDocument/2006/relationships/image" Target="media/image7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15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9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6.png"/><Relationship Id="rId15" Type="http://schemas.openxmlformats.org/officeDocument/2006/relationships/image" Target="media/image11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5.png"/><Relationship Id="rId9" Type="http://schemas.openxmlformats.org/officeDocument/2006/relationships/image" Target="media/image8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8D5F9E-CF99-4C1F-9D9D-449B95D9C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2016-08-22T10:09:00Z</dcterms:created>
  <dcterms:modified xsi:type="dcterms:W3CDTF">2016-08-22T11:23:00Z</dcterms:modified>
</cp:coreProperties>
</file>