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6AB" w14:textId="2A9949E7" w:rsidR="00C25C15" w:rsidRDefault="00712A13">
      <w:r w:rsidRPr="00712A13">
        <w:drawing>
          <wp:inline distT="0" distB="0" distL="0" distR="0" wp14:anchorId="551B8A08" wp14:editId="69F301CF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D06FD2" w14:textId="00023BF5" w:rsidR="0068399A" w:rsidRDefault="0068399A">
      <w:r>
        <w:t>( Bảng chấm công</w:t>
      </w:r>
      <w:r w:rsidR="00764F11">
        <w:t xml:space="preserve"> </w:t>
      </w:r>
      <w:r>
        <w:t>)</w:t>
      </w:r>
    </w:p>
    <w:p w14:paraId="5F6903AF" w14:textId="5ABF2D56" w:rsidR="0068399A" w:rsidRDefault="0068399A"/>
    <w:p w14:paraId="733B1122" w14:textId="49C648BB" w:rsidR="0068399A" w:rsidRDefault="0068399A">
      <w:r w:rsidRPr="0068399A">
        <w:rPr>
          <w:noProof/>
        </w:rPr>
        <w:drawing>
          <wp:inline distT="0" distB="0" distL="0" distR="0" wp14:anchorId="3A10560C" wp14:editId="57148885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5C8" w14:textId="3CF4D58B" w:rsidR="0068399A" w:rsidRDefault="0068399A">
      <w:r>
        <w:t xml:space="preserve">(Bảng </w:t>
      </w:r>
      <w:proofErr w:type="gramStart"/>
      <w:r>
        <w:t>lương )</w:t>
      </w:r>
      <w:proofErr w:type="gramEnd"/>
    </w:p>
    <w:sectPr w:rsidR="0068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3"/>
    <w:rsid w:val="0068399A"/>
    <w:rsid w:val="00712A13"/>
    <w:rsid w:val="00764F11"/>
    <w:rsid w:val="00C25C15"/>
    <w:rsid w:val="00CD61B3"/>
    <w:rsid w:val="00D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BBFA"/>
  <w15:chartTrackingRefBased/>
  <w15:docId w15:val="{5E764BAE-7C88-4644-9120-629B927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4</cp:revision>
  <dcterms:created xsi:type="dcterms:W3CDTF">2022-08-16T02:08:00Z</dcterms:created>
  <dcterms:modified xsi:type="dcterms:W3CDTF">2022-08-16T02:11:00Z</dcterms:modified>
</cp:coreProperties>
</file>