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AB" w:rsidRDefault="00DD27AB" w:rsidP="002C5E78">
      <w:pPr>
        <w:spacing w:line="360" w:lineRule="auto"/>
        <w:rPr>
          <w:rFonts w:ascii="Times New Roman" w:hAnsi="Times New Roman"/>
          <w:szCs w:val="28"/>
        </w:rPr>
      </w:pPr>
    </w:p>
    <w:p w:rsidR="008B565C" w:rsidRDefault="008B565C" w:rsidP="002C5E78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Температура оцінюється по зсуву спектрів КРС. Так як положення спектрів залежить також від розмірів кристалітів, чи коректна така оцінка температури</w:t>
      </w:r>
      <w:r w:rsidRPr="008B565C">
        <w:rPr>
          <w:rFonts w:ascii="Times New Roman" w:hAnsi="Times New Roman"/>
          <w:szCs w:val="28"/>
          <w:lang w:val="ru-RU"/>
        </w:rPr>
        <w:t>?</w:t>
      </w:r>
    </w:p>
    <w:p w:rsidR="002C5E78" w:rsidRDefault="002C5E78" w:rsidP="002C5E78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/>
          <w:szCs w:val="28"/>
        </w:rPr>
      </w:pPr>
      <w:r w:rsidRPr="002C5E78">
        <w:rPr>
          <w:rFonts w:ascii="Times New Roman" w:hAnsi="Times New Roman"/>
          <w:szCs w:val="28"/>
        </w:rPr>
        <w:t>Не зовсім зрозуміло</w:t>
      </w:r>
      <w:bookmarkStart w:id="0" w:name="_GoBack"/>
      <w:bookmarkEnd w:id="0"/>
      <w:r w:rsidRPr="002C5E78">
        <w:rPr>
          <w:rFonts w:ascii="Times New Roman" w:hAnsi="Times New Roman"/>
          <w:szCs w:val="28"/>
        </w:rPr>
        <w:t>, чому вживається термін «легування оловом», при тому що в роботі досліджується сплав.</w:t>
      </w:r>
    </w:p>
    <w:p w:rsidR="00DD27AB" w:rsidRDefault="00DD27AB" w:rsidP="002C5E78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Чому не було досліджень кристалізації іншими методами (крім КРС), наприклад рентгеном</w:t>
      </w:r>
    </w:p>
    <w:p w:rsidR="002C5E78" w:rsidRPr="002C5E78" w:rsidRDefault="001474E3" w:rsidP="002C5E78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/>
          <w:szCs w:val="28"/>
        </w:rPr>
      </w:pPr>
      <w:r w:rsidRPr="002C5E78">
        <w:rPr>
          <w:rFonts w:ascii="Times New Roman" w:hAnsi="Times New Roman"/>
          <w:szCs w:val="28"/>
        </w:rPr>
        <w:t>В тексті зустрічаються громіздкі складно підрядні фрази довжиною по 4, 5, а то і 6 рядків (наприклад, на стор.</w:t>
      </w:r>
      <w:r w:rsidRPr="002C5E78">
        <w:rPr>
          <w:rFonts w:ascii="Times New Roman" w:hAnsi="Times New Roman"/>
          <w:szCs w:val="28"/>
        </w:rPr>
        <w:t xml:space="preserve"> 8</w:t>
      </w:r>
      <w:r w:rsidRPr="002C5E78">
        <w:rPr>
          <w:rFonts w:ascii="Times New Roman" w:hAnsi="Times New Roman"/>
          <w:szCs w:val="28"/>
        </w:rPr>
        <w:t xml:space="preserve">0, абзац </w:t>
      </w:r>
      <w:r w:rsidRPr="002C5E78">
        <w:rPr>
          <w:rFonts w:ascii="Times New Roman" w:hAnsi="Times New Roman"/>
          <w:szCs w:val="28"/>
        </w:rPr>
        <w:t>2</w:t>
      </w:r>
      <w:r w:rsidRPr="002C5E78">
        <w:rPr>
          <w:rFonts w:ascii="Times New Roman" w:hAnsi="Times New Roman"/>
          <w:szCs w:val="28"/>
        </w:rPr>
        <w:t>, або стор</w:t>
      </w:r>
      <w:r w:rsidRPr="002C5E78">
        <w:rPr>
          <w:rFonts w:ascii="Times New Roman" w:hAnsi="Times New Roman"/>
          <w:szCs w:val="28"/>
        </w:rPr>
        <w:t>. 98</w:t>
      </w:r>
      <w:r w:rsidRPr="002C5E78">
        <w:rPr>
          <w:rFonts w:ascii="Times New Roman" w:hAnsi="Times New Roman"/>
          <w:szCs w:val="28"/>
        </w:rPr>
        <w:t>, абзац 2). Це значно ускладнює читачеві сприйняття змісту.</w:t>
      </w:r>
    </w:p>
    <w:p w:rsidR="001474E3" w:rsidRPr="002C5E78" w:rsidRDefault="001474E3" w:rsidP="002C5E78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/>
          <w:szCs w:val="28"/>
        </w:rPr>
      </w:pPr>
      <w:r w:rsidRPr="002C5E78">
        <w:rPr>
          <w:rFonts w:ascii="Times New Roman" w:hAnsi="Times New Roman"/>
          <w:szCs w:val="28"/>
        </w:rPr>
        <w:t xml:space="preserve">В деяких місцях дисертації допущені технічні і стилістичні некоректності в оформленні. </w:t>
      </w:r>
      <w:r w:rsidR="002C5E78" w:rsidRPr="002C5E78">
        <w:rPr>
          <w:rFonts w:ascii="Times New Roman" w:hAnsi="Times New Roman"/>
          <w:szCs w:val="28"/>
        </w:rPr>
        <w:t>Наприклад</w:t>
      </w:r>
      <w:r w:rsidRPr="002C5E78">
        <w:rPr>
          <w:rFonts w:ascii="Times New Roman" w:hAnsi="Times New Roman"/>
          <w:szCs w:val="28"/>
        </w:rPr>
        <w:t xml:space="preserve">, </w:t>
      </w:r>
      <w:r w:rsidR="005A0FA5" w:rsidRPr="002C5E78">
        <w:rPr>
          <w:rFonts w:ascii="Times New Roman" w:hAnsi="Times New Roman"/>
          <w:szCs w:val="28"/>
        </w:rPr>
        <w:t>неправильно відмінюються терміни (</w:t>
      </w:r>
      <w:r w:rsidR="002C5E78" w:rsidRPr="002C5E78">
        <w:rPr>
          <w:rFonts w:ascii="Times New Roman" w:hAnsi="Times New Roman"/>
          <w:szCs w:val="28"/>
        </w:rPr>
        <w:t>як</w:t>
      </w:r>
      <w:r w:rsidR="005A0FA5" w:rsidRPr="002C5E78">
        <w:rPr>
          <w:rFonts w:ascii="Times New Roman" w:hAnsi="Times New Roman"/>
          <w:szCs w:val="28"/>
        </w:rPr>
        <w:t xml:space="preserve"> «сканування спектру» замість «сканування спектра» на </w:t>
      </w:r>
      <w:proofErr w:type="spellStart"/>
      <w:r w:rsidR="005A0FA5" w:rsidRPr="002C5E78">
        <w:rPr>
          <w:rFonts w:ascii="Times New Roman" w:hAnsi="Times New Roman"/>
          <w:szCs w:val="28"/>
        </w:rPr>
        <w:t>ст</w:t>
      </w:r>
      <w:proofErr w:type="spellEnd"/>
      <w:r w:rsidR="005A0FA5" w:rsidRPr="002C5E78">
        <w:rPr>
          <w:rFonts w:ascii="Times New Roman" w:hAnsi="Times New Roman"/>
          <w:szCs w:val="28"/>
        </w:rPr>
        <w:t>ор. 80, останній абзац)</w:t>
      </w:r>
      <w:r w:rsidR="002C5E78" w:rsidRPr="002C5E78">
        <w:rPr>
          <w:rFonts w:ascii="Times New Roman" w:hAnsi="Times New Roman"/>
          <w:szCs w:val="28"/>
        </w:rPr>
        <w:t>.</w:t>
      </w:r>
    </w:p>
    <w:p w:rsidR="00803F08" w:rsidRDefault="00803F08"/>
    <w:sectPr w:rsidR="00803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0B5"/>
    <w:multiLevelType w:val="hybridMultilevel"/>
    <w:tmpl w:val="14CC2B12"/>
    <w:lvl w:ilvl="0" w:tplc="A6E073B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BB7A6C"/>
    <w:multiLevelType w:val="hybridMultilevel"/>
    <w:tmpl w:val="DA14AAB4"/>
    <w:lvl w:ilvl="0" w:tplc="F09E8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F9"/>
    <w:rsid w:val="001450FC"/>
    <w:rsid w:val="001474E3"/>
    <w:rsid w:val="002C5E78"/>
    <w:rsid w:val="003745D4"/>
    <w:rsid w:val="003F27CC"/>
    <w:rsid w:val="004069B0"/>
    <w:rsid w:val="005A0FA5"/>
    <w:rsid w:val="007917AB"/>
    <w:rsid w:val="00803F08"/>
    <w:rsid w:val="00825633"/>
    <w:rsid w:val="008B565C"/>
    <w:rsid w:val="009B3B7E"/>
    <w:rsid w:val="00A617F9"/>
    <w:rsid w:val="00B26759"/>
    <w:rsid w:val="00B3205F"/>
    <w:rsid w:val="00B35B93"/>
    <w:rsid w:val="00B37692"/>
    <w:rsid w:val="00C60215"/>
    <w:rsid w:val="00D6556C"/>
    <w:rsid w:val="00DD27AB"/>
    <w:rsid w:val="00E47136"/>
    <w:rsid w:val="00E50F8A"/>
    <w:rsid w:val="00E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4E3"/>
    <w:pPr>
      <w:spacing w:after="0" w:line="240" w:lineRule="auto"/>
      <w:ind w:firstLine="709"/>
      <w:jc w:val="both"/>
    </w:pPr>
    <w:rPr>
      <w:rFonts w:ascii="Times NR Cyr MT" w:eastAsia="Times New Roman" w:hAnsi="Times NR Cyr MT" w:cs="Times New Roman"/>
      <w:sz w:val="28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4E3"/>
    <w:pPr>
      <w:spacing w:after="0" w:line="240" w:lineRule="auto"/>
      <w:ind w:firstLine="709"/>
      <w:jc w:val="both"/>
    </w:pPr>
    <w:rPr>
      <w:rFonts w:ascii="Times NR Cyr MT" w:eastAsia="Times New Roman" w:hAnsi="Times NR Cyr MT" w:cs="Times New Roman"/>
      <w:sz w:val="28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2019-06-12T16:19:00Z</dcterms:created>
  <dcterms:modified xsi:type="dcterms:W3CDTF">2019-06-12T17:05:00Z</dcterms:modified>
</cp:coreProperties>
</file>