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4F9BB2F" w:rsidP="24F9BB2F" w:rsidRDefault="24F9BB2F" w14:paraId="235A8C03" w14:textId="176CDBF6">
      <w:pPr>
        <w:jc w:val="center"/>
        <w:rPr>
          <w:b w:val="1"/>
          <w:bCs w:val="1"/>
          <w:sz w:val="36"/>
          <w:szCs w:val="36"/>
        </w:rPr>
      </w:pPr>
    </w:p>
    <w:p w:rsidR="00AF043F" w:rsidP="3E104CD6" w:rsidRDefault="00AF043F" w14:paraId="071E50F2" w14:textId="1007C58D">
      <w:pPr>
        <w:jc w:val="center"/>
        <w:rPr>
          <w:b w:val="1"/>
          <w:bCs w:val="1"/>
          <w:sz w:val="56"/>
          <w:szCs w:val="56"/>
        </w:rPr>
      </w:pPr>
      <w:r w:rsidRPr="3E104CD6" w:rsidR="1FD97C76">
        <w:rPr>
          <w:b w:val="1"/>
          <w:bCs w:val="1"/>
          <w:sz w:val="56"/>
          <w:szCs w:val="56"/>
        </w:rPr>
        <w:t>C</w:t>
      </w:r>
      <w:r w:rsidRPr="3E104CD6" w:rsidR="0F334115">
        <w:rPr>
          <w:b w:val="1"/>
          <w:bCs w:val="1"/>
          <w:sz w:val="56"/>
          <w:szCs w:val="56"/>
        </w:rPr>
        <w:t>ompetence Document</w:t>
      </w:r>
    </w:p>
    <w:p w:rsidR="00AF043F" w:rsidP="3E104CD6" w:rsidRDefault="00AF043F" w14:paraId="1CAEE035" w14:textId="5ECCF022">
      <w:pPr>
        <w:jc w:val="center"/>
        <w:rPr>
          <w:b w:val="1"/>
          <w:bCs w:val="1"/>
          <w:sz w:val="40"/>
          <w:szCs w:val="40"/>
        </w:rPr>
      </w:pPr>
      <w:r w:rsidRPr="3E104CD6" w:rsidR="19CA2B10">
        <w:rPr>
          <w:b w:val="1"/>
          <w:bCs w:val="1"/>
          <w:sz w:val="40"/>
          <w:szCs w:val="40"/>
        </w:rPr>
        <w:t>V</w:t>
      </w:r>
      <w:r w:rsidRPr="3E104CD6" w:rsidR="260BA9EE">
        <w:rPr>
          <w:b w:val="1"/>
          <w:bCs w:val="1"/>
          <w:sz w:val="40"/>
          <w:szCs w:val="40"/>
        </w:rPr>
        <w:t>iktor Petrov</w:t>
      </w:r>
    </w:p>
    <w:p w:rsidR="008414F2" w:rsidP="4261DCFC" w:rsidRDefault="008414F2" w14:paraId="06377DA8" w14:noSpellErr="1" w14:textId="30AD9FA8">
      <w:pPr>
        <w:rPr>
          <w:b w:val="1"/>
          <w:bCs w:val="1"/>
          <w:sz w:val="28"/>
          <w:szCs w:val="28"/>
        </w:rPr>
      </w:pPr>
    </w:p>
    <w:p w:rsidR="008414F2" w:rsidP="4261DCFC" w:rsidRDefault="00AF043F" w14:paraId="7A5CEEC3" w14:textId="5BCE2B2B">
      <w:pPr>
        <w:rPr>
          <w:b w:val="1"/>
          <w:bCs w:val="1"/>
          <w:sz w:val="28"/>
          <w:szCs w:val="28"/>
        </w:rPr>
      </w:pPr>
      <w:r w:rsidRPr="03F8EC5A" w:rsidR="0F334115">
        <w:rPr>
          <w:b w:val="1"/>
          <w:bCs w:val="1"/>
          <w:sz w:val="28"/>
          <w:szCs w:val="28"/>
        </w:rPr>
        <w:t xml:space="preserve">1. Persona </w:t>
      </w:r>
    </w:p>
    <w:p w:rsidR="008414F2" w:rsidP="1A758543" w:rsidRDefault="008414F2" w14:paraId="336EE1C8" w14:textId="1101548B">
      <w:pPr>
        <w:spacing w:before="0" w:beforeAutospacing="off" w:after="240" w:afterAutospacing="off"/>
        <w:jc w:val="left"/>
        <w:rPr>
          <w:rFonts w:ascii="Calibri" w:hAnsi="Calibri" w:eastAsia="Calibri" w:cs="Calibri"/>
          <w:noProof w:val="0"/>
          <w:sz w:val="28"/>
          <w:szCs w:val="28"/>
          <w:lang w:val="en-GB"/>
        </w:rPr>
      </w:pPr>
      <w:r w:rsidR="03F8EC5A">
        <w:drawing>
          <wp:anchor distT="0" distB="0" distL="114300" distR="114300" simplePos="0" relativeHeight="251658240" behindDoc="0" locked="0" layoutInCell="1" allowOverlap="1" wp14:editId="7B2C73ED" wp14:anchorId="61BC1FFD">
            <wp:simplePos x="0" y="0"/>
            <wp:positionH relativeFrom="column">
              <wp:align>left</wp:align>
            </wp:positionH>
            <wp:positionV relativeFrom="paragraph">
              <wp:posOffset>0</wp:posOffset>
            </wp:positionV>
            <wp:extent cx="2578893" cy="3438524"/>
            <wp:effectExtent l="0" t="0" r="0" b="0"/>
            <wp:wrapSquare wrapText="bothSides"/>
            <wp:docPr id="274773288" name="" title=""/>
            <wp:cNvGraphicFramePr>
              <a:graphicFrameLocks noChangeAspect="1"/>
            </wp:cNvGraphicFramePr>
            <a:graphic>
              <a:graphicData uri="http://schemas.openxmlformats.org/drawingml/2006/picture">
                <pic:pic>
                  <pic:nvPicPr>
                    <pic:cNvPr id="0" name=""/>
                    <pic:cNvPicPr/>
                  </pic:nvPicPr>
                  <pic:blipFill>
                    <a:blip r:embed="R49d73ea332464ee2">
                      <a:extLst>
                        <a:ext xmlns:a="http://schemas.openxmlformats.org/drawingml/2006/main" uri="{28A0092B-C50C-407E-A947-70E740481C1C}">
                          <a14:useLocalDpi val="0"/>
                        </a:ext>
                      </a:extLst>
                    </a:blip>
                    <a:stretch>
                      <a:fillRect/>
                    </a:stretch>
                  </pic:blipFill>
                  <pic:spPr>
                    <a:xfrm>
                      <a:off x="0" y="0"/>
                      <a:ext cx="2578893" cy="3438524"/>
                    </a:xfrm>
                    <a:prstGeom prst="rect">
                      <a:avLst/>
                    </a:prstGeom>
                  </pic:spPr>
                </pic:pic>
              </a:graphicData>
            </a:graphic>
            <wp14:sizeRelH relativeFrom="page">
              <wp14:pctWidth>0</wp14:pctWidth>
            </wp14:sizeRelH>
            <wp14:sizeRelV relativeFrom="page">
              <wp14:pctHeight>0</wp14:pctHeight>
            </wp14:sizeRelV>
          </wp:anchor>
        </w:drawing>
      </w:r>
      <w:r w:rsidRPr="3E104CD6" w:rsidR="37F97587">
        <w:rPr>
          <w:rFonts w:ascii="Calibri" w:hAnsi="Calibri" w:eastAsia="Calibri" w:cs="Calibri"/>
          <w:noProof w:val="0"/>
          <w:sz w:val="28"/>
          <w:szCs w:val="28"/>
          <w:lang w:val="en-GB"/>
        </w:rPr>
        <w:t xml:space="preserve">My name is Viktor Petrov, a 19-year-old student originally from Sofia, Bulgaria’s bustling capital city home to over one million people. I moved into my compact but cozy student room in late September, marking another exciting transition in my journey. After transferring from the American College of Sofia at 16, I completed my education at a specialized programming school in Bulgaria—a unique institution co-founded by the creators of its renowned “learn-at-your-own-pace” digital learning platform. This program provided me with an exceptional technical foundation, one that complemented my earlier academic experiences and prepared me well for challenges like adapting to new environments (a skill </w:t>
      </w:r>
      <w:r w:rsidRPr="3E104CD6" w:rsidR="37F97587">
        <w:rPr>
          <w:rFonts w:ascii="Calibri" w:hAnsi="Calibri" w:eastAsia="Calibri" w:cs="Calibri"/>
          <w:noProof w:val="0"/>
          <w:sz w:val="28"/>
          <w:szCs w:val="28"/>
          <w:lang w:val="en-GB"/>
        </w:rPr>
        <w:t>I’m</w:t>
      </w:r>
      <w:r w:rsidRPr="3E104CD6" w:rsidR="37F97587">
        <w:rPr>
          <w:rFonts w:ascii="Calibri" w:hAnsi="Calibri" w:eastAsia="Calibri" w:cs="Calibri"/>
          <w:noProof w:val="0"/>
          <w:sz w:val="28"/>
          <w:szCs w:val="28"/>
          <w:lang w:val="en-GB"/>
        </w:rPr>
        <w:t xml:space="preserve"> grateful to continue honing, especially now as I explore life in a different country)</w:t>
      </w:r>
      <w:r w:rsidRPr="3E104CD6" w:rsidR="37F97587">
        <w:rPr>
          <w:rFonts w:ascii="Calibri" w:hAnsi="Calibri" w:eastAsia="Calibri" w:cs="Calibri"/>
          <w:noProof w:val="0"/>
          <w:sz w:val="28"/>
          <w:szCs w:val="28"/>
          <w:lang w:val="en-GB"/>
        </w:rPr>
        <w:t xml:space="preserve">.  </w:t>
      </w:r>
    </w:p>
    <w:p w:rsidR="008414F2" w:rsidP="1A758543" w:rsidRDefault="008414F2" w14:paraId="076B6F31" w14:textId="0F552470">
      <w:pPr>
        <w:spacing w:before="240" w:beforeAutospacing="off" w:after="240" w:afterAutospacing="off"/>
        <w:jc w:val="left"/>
        <w:rPr>
          <w:rFonts w:ascii="Calibri" w:hAnsi="Calibri" w:eastAsia="Calibri" w:cs="Calibri"/>
          <w:noProof w:val="0"/>
          <w:sz w:val="28"/>
          <w:szCs w:val="28"/>
          <w:lang w:val="en-GB"/>
        </w:rPr>
      </w:pPr>
      <w:r w:rsidRPr="3E104CD6" w:rsidR="37F97587">
        <w:rPr>
          <w:rFonts w:ascii="Calibri" w:hAnsi="Calibri" w:eastAsia="Calibri" w:cs="Calibri"/>
          <w:noProof w:val="0"/>
          <w:sz w:val="28"/>
          <w:szCs w:val="28"/>
          <w:lang w:val="en-GB"/>
        </w:rPr>
        <w:t xml:space="preserve">Following graduation—and after </w:t>
      </w:r>
      <w:r w:rsidRPr="3E104CD6" w:rsidR="602884D9">
        <w:rPr>
          <w:rFonts w:ascii="Calibri" w:hAnsi="Calibri" w:eastAsia="Calibri" w:cs="Calibri"/>
          <w:noProof w:val="0"/>
          <w:sz w:val="28"/>
          <w:szCs w:val="28"/>
          <w:lang w:val="en-GB"/>
        </w:rPr>
        <w:t>savouring</w:t>
      </w:r>
      <w:r w:rsidRPr="3E104CD6" w:rsidR="37F97587">
        <w:rPr>
          <w:rFonts w:ascii="Calibri" w:hAnsi="Calibri" w:eastAsia="Calibri" w:cs="Calibri"/>
          <w:noProof w:val="0"/>
          <w:sz w:val="28"/>
          <w:szCs w:val="28"/>
          <w:lang w:val="en-GB"/>
        </w:rPr>
        <w:t xml:space="preserve"> a relaxing summer—I decided to pursue university studies right away. Among institutions like </w:t>
      </w:r>
      <w:r w:rsidRPr="3E104CD6" w:rsidR="37F97587">
        <w:rPr>
          <w:rFonts w:ascii="Calibri" w:hAnsi="Calibri" w:eastAsia="Calibri" w:cs="Calibri"/>
          <w:noProof w:val="0"/>
          <w:sz w:val="28"/>
          <w:szCs w:val="28"/>
          <w:lang w:val="en-GB"/>
        </w:rPr>
        <w:t>TUe</w:t>
      </w:r>
      <w:r w:rsidRPr="3E104CD6" w:rsidR="37F97587">
        <w:rPr>
          <w:rFonts w:ascii="Calibri" w:hAnsi="Calibri" w:eastAsia="Calibri" w:cs="Calibri"/>
          <w:noProof w:val="0"/>
          <w:sz w:val="28"/>
          <w:szCs w:val="28"/>
          <w:lang w:val="en-GB"/>
        </w:rPr>
        <w:t xml:space="preserve"> and Saxion, I chose Fontys in Eindhoven for its strong ICT programs, and </w:t>
      </w:r>
      <w:r w:rsidRPr="3E104CD6" w:rsidR="37F97587">
        <w:rPr>
          <w:rFonts w:ascii="Calibri" w:hAnsi="Calibri" w:eastAsia="Calibri" w:cs="Calibri"/>
          <w:noProof w:val="0"/>
          <w:sz w:val="28"/>
          <w:szCs w:val="28"/>
          <w:lang w:val="en-GB"/>
        </w:rPr>
        <w:t>I’m</w:t>
      </w:r>
      <w:r w:rsidRPr="3E104CD6" w:rsidR="37F97587">
        <w:rPr>
          <w:rFonts w:ascii="Calibri" w:hAnsi="Calibri" w:eastAsia="Calibri" w:cs="Calibri"/>
          <w:noProof w:val="0"/>
          <w:sz w:val="28"/>
          <w:szCs w:val="28"/>
          <w:lang w:val="en-GB"/>
        </w:rPr>
        <w:t xml:space="preserve"> thrilled to be part of the vibrant community there. Beyond academics, my passions lie in all </w:t>
      </w:r>
      <w:r w:rsidRPr="3E104CD6" w:rsidR="37F97587">
        <w:rPr>
          <w:rFonts w:ascii="Calibri" w:hAnsi="Calibri" w:eastAsia="Calibri" w:cs="Calibri"/>
          <w:noProof w:val="0"/>
          <w:sz w:val="28"/>
          <w:szCs w:val="28"/>
          <w:lang w:val="en-GB"/>
        </w:rPr>
        <w:t>things</w:t>
      </w:r>
      <w:r w:rsidRPr="3E104CD6" w:rsidR="37F97587">
        <w:rPr>
          <w:rFonts w:ascii="Calibri" w:hAnsi="Calibri" w:eastAsia="Calibri" w:cs="Calibri"/>
          <w:noProof w:val="0"/>
          <w:sz w:val="28"/>
          <w:szCs w:val="28"/>
          <w:lang w:val="en-GB"/>
        </w:rPr>
        <w:t xml:space="preserve"> tech: I love tackling reverse engineering puzzles, designing hardware, soldering circuits, debugging code, and scripting across languages. Over the past few years, </w:t>
      </w:r>
      <w:r w:rsidRPr="3E104CD6" w:rsidR="37F97587">
        <w:rPr>
          <w:rFonts w:ascii="Calibri" w:hAnsi="Calibri" w:eastAsia="Calibri" w:cs="Calibri"/>
          <w:noProof w:val="0"/>
          <w:sz w:val="28"/>
          <w:szCs w:val="28"/>
          <w:lang w:val="en-GB"/>
        </w:rPr>
        <w:t>I’ve</w:t>
      </w:r>
      <w:r w:rsidRPr="3E104CD6" w:rsidR="37F97587">
        <w:rPr>
          <w:rFonts w:ascii="Calibri" w:hAnsi="Calibri" w:eastAsia="Calibri" w:cs="Calibri"/>
          <w:noProof w:val="0"/>
          <w:sz w:val="28"/>
          <w:szCs w:val="28"/>
          <w:lang w:val="en-GB"/>
        </w:rPr>
        <w:t xml:space="preserve"> turned countless ideas into projects—from building a home server from an old office PC to creating a customized LLM for portfolio writing at Fontys. My experiments even include a (</w:t>
      </w:r>
      <w:r w:rsidRPr="3E104CD6" w:rsidR="37F97587">
        <w:rPr>
          <w:rFonts w:ascii="Calibri" w:hAnsi="Calibri" w:eastAsia="Calibri" w:cs="Calibri"/>
          <w:noProof w:val="0"/>
          <w:sz w:val="28"/>
          <w:szCs w:val="28"/>
          <w:lang w:val="en-GB"/>
        </w:rPr>
        <w:t>rather flawed</w:t>
      </w:r>
      <w:r w:rsidRPr="3E104CD6" w:rsidR="37F97587">
        <w:rPr>
          <w:rFonts w:ascii="Calibri" w:hAnsi="Calibri" w:eastAsia="Calibri" w:cs="Calibri"/>
          <w:noProof w:val="0"/>
          <w:sz w:val="28"/>
          <w:szCs w:val="28"/>
          <w:lang w:val="en-GB"/>
        </w:rPr>
        <w:t>) video game and a souped-up gaming console—proof that curiosity often trumps perfection</w:t>
      </w:r>
      <w:r w:rsidRPr="3E104CD6" w:rsidR="37F97587">
        <w:rPr>
          <w:rFonts w:ascii="Calibri" w:hAnsi="Calibri" w:eastAsia="Calibri" w:cs="Calibri"/>
          <w:noProof w:val="0"/>
          <w:sz w:val="28"/>
          <w:szCs w:val="28"/>
          <w:lang w:val="en-GB"/>
        </w:rPr>
        <w:t xml:space="preserve">!  </w:t>
      </w:r>
      <w:r w:rsidRPr="3E104CD6" w:rsidR="37F97587">
        <w:rPr>
          <w:rFonts w:ascii="Calibri" w:hAnsi="Calibri" w:eastAsia="Calibri" w:cs="Calibri"/>
          <w:noProof w:val="0"/>
          <w:sz w:val="28"/>
          <w:szCs w:val="28"/>
          <w:lang w:val="en-GB"/>
        </w:rPr>
        <w:t xml:space="preserve"> </w:t>
      </w:r>
      <w:r>
        <w:br/>
      </w:r>
    </w:p>
    <w:p w:rsidR="008414F2" w:rsidP="1A758543" w:rsidRDefault="008414F2" w14:paraId="16932221" w14:textId="29F3813C">
      <w:pPr>
        <w:spacing w:before="240" w:beforeAutospacing="off" w:after="240" w:afterAutospacing="off"/>
        <w:jc w:val="left"/>
        <w:rPr>
          <w:rFonts w:ascii="Calibri" w:hAnsi="Calibri" w:eastAsia="Calibri" w:cs="Calibri"/>
          <w:noProof w:val="0"/>
          <w:sz w:val="28"/>
          <w:szCs w:val="28"/>
          <w:lang w:val="en-GB"/>
        </w:rPr>
      </w:pPr>
      <w:r w:rsidRPr="1A758543" w:rsidR="37F97587">
        <w:rPr>
          <w:rFonts w:ascii="Calibri" w:hAnsi="Calibri" w:eastAsia="Calibri" w:cs="Calibri"/>
          <w:noProof w:val="0"/>
          <w:sz w:val="28"/>
          <w:szCs w:val="28"/>
          <w:lang w:val="en-GB"/>
        </w:rPr>
        <w:t xml:space="preserve">When not immersed in tech, I unwind with my guitar—a hobby </w:t>
      </w:r>
      <w:r w:rsidRPr="1A758543" w:rsidR="37F97587">
        <w:rPr>
          <w:rFonts w:ascii="Calibri" w:hAnsi="Calibri" w:eastAsia="Calibri" w:cs="Calibri"/>
          <w:noProof w:val="0"/>
          <w:sz w:val="28"/>
          <w:szCs w:val="28"/>
          <w:lang w:val="en-GB"/>
        </w:rPr>
        <w:t>I’ve</w:t>
      </w:r>
      <w:r w:rsidRPr="1A758543" w:rsidR="37F97587">
        <w:rPr>
          <w:rFonts w:ascii="Calibri" w:hAnsi="Calibri" w:eastAsia="Calibri" w:cs="Calibri"/>
          <w:noProof w:val="0"/>
          <w:sz w:val="28"/>
          <w:szCs w:val="28"/>
          <w:lang w:val="en-GB"/>
        </w:rPr>
        <w:t xml:space="preserve"> shared by bringing my old acoustic guitar to campus when I discovered a broken one at Fontys TQ. Music’s </w:t>
      </w:r>
      <w:r w:rsidRPr="1A758543" w:rsidR="37F97587">
        <w:rPr>
          <w:rFonts w:ascii="Calibri" w:hAnsi="Calibri" w:eastAsia="Calibri" w:cs="Calibri"/>
          <w:noProof w:val="0"/>
          <w:sz w:val="28"/>
          <w:szCs w:val="28"/>
          <w:lang w:val="en-GB"/>
        </w:rPr>
        <w:t>a great way</w:t>
      </w:r>
      <w:r w:rsidRPr="1A758543" w:rsidR="37F97587">
        <w:rPr>
          <w:rFonts w:ascii="Calibri" w:hAnsi="Calibri" w:eastAsia="Calibri" w:cs="Calibri"/>
          <w:noProof w:val="0"/>
          <w:sz w:val="28"/>
          <w:szCs w:val="28"/>
          <w:lang w:val="en-GB"/>
        </w:rPr>
        <w:t xml:space="preserve"> to connect with others, and </w:t>
      </w:r>
      <w:r w:rsidRPr="1A758543" w:rsidR="37F97587">
        <w:rPr>
          <w:rFonts w:ascii="Calibri" w:hAnsi="Calibri" w:eastAsia="Calibri" w:cs="Calibri"/>
          <w:noProof w:val="0"/>
          <w:sz w:val="28"/>
          <w:szCs w:val="28"/>
          <w:lang w:val="en-GB"/>
        </w:rPr>
        <w:t>I’m</w:t>
      </w:r>
      <w:r w:rsidRPr="1A758543" w:rsidR="37F97587">
        <w:rPr>
          <w:rFonts w:ascii="Calibri" w:hAnsi="Calibri" w:eastAsia="Calibri" w:cs="Calibri"/>
          <w:noProof w:val="0"/>
          <w:sz w:val="28"/>
          <w:szCs w:val="28"/>
          <w:lang w:val="en-GB"/>
        </w:rPr>
        <w:t xml:space="preserve"> glad others can enjoy it too. Cooking has also become an unexpected adventure since living independently; though I once dabbled in elaborate recipes back home, now I focus on balancing budget-friendly, healthy meals (</w:t>
      </w:r>
      <w:r w:rsidRPr="1A758543" w:rsidR="37F97587">
        <w:rPr>
          <w:rFonts w:ascii="Calibri" w:hAnsi="Calibri" w:eastAsia="Calibri" w:cs="Calibri"/>
          <w:noProof w:val="0"/>
          <w:sz w:val="28"/>
          <w:szCs w:val="28"/>
          <w:lang w:val="en-GB"/>
        </w:rPr>
        <w:t>it’s</w:t>
      </w:r>
      <w:r w:rsidRPr="1A758543" w:rsidR="37F97587">
        <w:rPr>
          <w:rFonts w:ascii="Calibri" w:hAnsi="Calibri" w:eastAsia="Calibri" w:cs="Calibri"/>
          <w:noProof w:val="0"/>
          <w:sz w:val="28"/>
          <w:szCs w:val="28"/>
          <w:lang w:val="en-GB"/>
        </w:rPr>
        <w:t xml:space="preserve"> harder than it looks!)</w:t>
      </w:r>
      <w:r w:rsidRPr="1A758543" w:rsidR="37F97587">
        <w:rPr>
          <w:rFonts w:ascii="Calibri" w:hAnsi="Calibri" w:eastAsia="Calibri" w:cs="Calibri"/>
          <w:noProof w:val="0"/>
          <w:sz w:val="28"/>
          <w:szCs w:val="28"/>
          <w:lang w:val="en-GB"/>
        </w:rPr>
        <w:t xml:space="preserve">.  </w:t>
      </w:r>
    </w:p>
    <w:p w:rsidR="008414F2" w:rsidRDefault="008414F2" w14:paraId="0152E287" w14:textId="3A10CDC4">
      <w:pPr>
        <w:rPr>
          <w:sz w:val="20"/>
          <w:szCs w:val="20"/>
        </w:rPr>
      </w:pPr>
    </w:p>
    <w:p w:rsidR="008414F2" w:rsidRDefault="00AF043F" w14:paraId="63C8F6D5" w14:textId="77777777">
      <w:pPr>
        <w:rPr>
          <w:b/>
          <w:sz w:val="28"/>
          <w:szCs w:val="28"/>
        </w:rPr>
      </w:pPr>
      <w:r>
        <w:br w:type="page"/>
      </w:r>
    </w:p>
    <w:p w:rsidR="008414F2" w:rsidRDefault="00AF043F" w14:paraId="2FB24683" w14:textId="77777777">
      <w:pPr>
        <w:rPr>
          <w:b/>
          <w:sz w:val="28"/>
          <w:szCs w:val="28"/>
        </w:rPr>
      </w:pPr>
      <w:r w:rsidRPr="75AD8772" w:rsidR="0F334115">
        <w:rPr>
          <w:b w:val="1"/>
          <w:bCs w:val="1"/>
          <w:sz w:val="28"/>
          <w:szCs w:val="28"/>
        </w:rPr>
        <w:t>2. Context</w:t>
      </w:r>
    </w:p>
    <w:p w:rsidR="17ECB44D" w:rsidP="75AD8772" w:rsidRDefault="17ECB44D" w14:paraId="085B750D" w14:textId="223BF056">
      <w:pPr>
        <w:rPr>
          <w:b w:val="1"/>
          <w:bCs w:val="1"/>
          <w:sz w:val="28"/>
          <w:szCs w:val="28"/>
        </w:rPr>
      </w:pPr>
      <w:r w:rsidRPr="75AD8772" w:rsidR="17ECB44D">
        <w:rPr>
          <w:b w:val="1"/>
          <w:bCs w:val="1"/>
          <w:sz w:val="28"/>
          <w:szCs w:val="28"/>
        </w:rPr>
        <w:t>Personal project</w:t>
      </w:r>
      <w:r w:rsidRPr="75AD8772" w:rsidR="0DF702A5">
        <w:rPr>
          <w:b w:val="1"/>
          <w:bCs w:val="1"/>
          <w:sz w:val="28"/>
          <w:szCs w:val="28"/>
        </w:rPr>
        <w:t>—Lightweight Linux Subsystem</w:t>
      </w:r>
    </w:p>
    <w:p w:rsidR="008414F2" w:rsidP="75AD8772" w:rsidRDefault="00AF043F" w14:paraId="474D14E8" w14:textId="220D04EF">
      <w:pPr>
        <w:pStyle w:val="ListParagraph"/>
        <w:numPr>
          <w:ilvl w:val="0"/>
          <w:numId w:val="4"/>
        </w:numPr>
        <w:spacing w:before="0" w:beforeAutospacing="off" w:after="0" w:afterAutospacing="off"/>
        <w:jc w:val="left"/>
        <w:rPr>
          <w:rFonts w:ascii="Calibri" w:hAnsi="Calibri" w:eastAsia="Calibri" w:cs="Calibri"/>
          <w:b w:val="0"/>
          <w:bCs w:val="0"/>
          <w:noProof w:val="0"/>
          <w:sz w:val="28"/>
          <w:szCs w:val="28"/>
          <w:lang w:val="en-GB"/>
        </w:rPr>
      </w:pPr>
      <w:r w:rsidRPr="75AD8772" w:rsidR="3088D493">
        <w:rPr>
          <w:rFonts w:ascii="Calibri" w:hAnsi="Calibri" w:eastAsia="Calibri" w:cs="Calibri"/>
          <w:b w:val="1"/>
          <w:bCs w:val="1"/>
          <w:noProof w:val="0"/>
          <w:sz w:val="28"/>
          <w:szCs w:val="28"/>
          <w:lang w:val="en-GB"/>
        </w:rPr>
        <w:t>Project Interest</w:t>
      </w:r>
      <w:r w:rsidRPr="75AD8772" w:rsidR="3088D493">
        <w:rPr>
          <w:rFonts w:ascii="Calibri" w:hAnsi="Calibri" w:eastAsia="Calibri" w:cs="Calibri"/>
          <w:b w:val="0"/>
          <w:bCs w:val="0"/>
          <w:noProof w:val="0"/>
          <w:sz w:val="28"/>
          <w:szCs w:val="28"/>
          <w:lang w:val="en-GB"/>
        </w:rPr>
        <w:t>:</w:t>
      </w:r>
      <w:r w:rsidRPr="75AD8772" w:rsidR="63690905">
        <w:rPr>
          <w:rFonts w:ascii="Calibri" w:hAnsi="Calibri" w:eastAsia="Calibri" w:cs="Calibri"/>
          <w:b w:val="0"/>
          <w:bCs w:val="0"/>
          <w:noProof w:val="0"/>
          <w:sz w:val="28"/>
          <w:szCs w:val="28"/>
          <w:lang w:val="en-GB"/>
        </w:rPr>
        <w:t xml:space="preserve"> This is my own, personal project. I </w:t>
      </w:r>
      <w:r w:rsidRPr="75AD8772" w:rsidR="45D973B0">
        <w:rPr>
          <w:rFonts w:ascii="Calibri" w:hAnsi="Calibri" w:eastAsia="Calibri" w:cs="Calibri"/>
          <w:b w:val="0"/>
          <w:bCs w:val="0"/>
          <w:noProof w:val="0"/>
          <w:sz w:val="28"/>
          <w:szCs w:val="28"/>
          <w:lang w:val="en-GB"/>
        </w:rPr>
        <w:t>would like to</w:t>
      </w:r>
      <w:r w:rsidRPr="75AD8772" w:rsidR="63690905">
        <w:rPr>
          <w:rFonts w:ascii="Calibri" w:hAnsi="Calibri" w:eastAsia="Calibri" w:cs="Calibri"/>
          <w:b w:val="0"/>
          <w:bCs w:val="0"/>
          <w:noProof w:val="0"/>
          <w:sz w:val="28"/>
          <w:szCs w:val="28"/>
          <w:lang w:val="en-GB"/>
        </w:rPr>
        <w:t xml:space="preserve"> </w:t>
      </w:r>
      <w:r w:rsidRPr="75AD8772" w:rsidR="45D973B0">
        <w:rPr>
          <w:rFonts w:ascii="Calibri" w:hAnsi="Calibri" w:eastAsia="Calibri" w:cs="Calibri"/>
          <w:b w:val="0"/>
          <w:bCs w:val="0"/>
          <w:noProof w:val="0"/>
          <w:sz w:val="28"/>
          <w:szCs w:val="28"/>
          <w:lang w:val="en-GB"/>
        </w:rPr>
        <w:t xml:space="preserve">learn more about practically applying containers, as well as more practical scripting with python, bash, </w:t>
      </w:r>
      <w:r w:rsidRPr="75AD8772" w:rsidR="636E9216">
        <w:rPr>
          <w:rFonts w:ascii="Calibri" w:hAnsi="Calibri" w:eastAsia="Calibri" w:cs="Calibri"/>
          <w:b w:val="0"/>
          <w:bCs w:val="0"/>
          <w:noProof w:val="0"/>
          <w:sz w:val="28"/>
          <w:szCs w:val="28"/>
          <w:lang w:val="en-GB"/>
        </w:rPr>
        <w:t>PowerShell</w:t>
      </w:r>
      <w:r w:rsidRPr="75AD8772" w:rsidR="45D973B0">
        <w:rPr>
          <w:rFonts w:ascii="Calibri" w:hAnsi="Calibri" w:eastAsia="Calibri" w:cs="Calibri"/>
          <w:b w:val="0"/>
          <w:bCs w:val="0"/>
          <w:noProof w:val="0"/>
          <w:sz w:val="28"/>
          <w:szCs w:val="28"/>
          <w:lang w:val="en-GB"/>
        </w:rPr>
        <w:t xml:space="preserve"> even. </w:t>
      </w:r>
      <w:r w:rsidRPr="75AD8772" w:rsidR="417B7FA8">
        <w:rPr>
          <w:rFonts w:ascii="Calibri" w:hAnsi="Calibri" w:eastAsia="Calibri" w:cs="Calibri"/>
          <w:b w:val="0"/>
          <w:bCs w:val="0"/>
          <w:noProof w:val="0"/>
          <w:sz w:val="28"/>
          <w:szCs w:val="28"/>
          <w:lang w:val="en-GB"/>
        </w:rPr>
        <w:t>I would also really utilise the capability to develop utilising differently</w:t>
      </w:r>
      <w:r w:rsidRPr="75AD8772" w:rsidR="417B7FA8">
        <w:rPr>
          <w:rFonts w:ascii="Calibri" w:hAnsi="Calibri" w:eastAsia="Calibri" w:cs="Calibri"/>
          <w:b w:val="0"/>
          <w:bCs w:val="0"/>
          <w:noProof w:val="0"/>
          <w:sz w:val="28"/>
          <w:szCs w:val="28"/>
          <w:lang w:val="en-GB"/>
        </w:rPr>
        <w:t>-</w:t>
      </w:r>
      <w:r w:rsidRPr="75AD8772" w:rsidR="4C529FDB">
        <w:rPr>
          <w:rFonts w:ascii="Calibri" w:hAnsi="Calibri" w:eastAsia="Calibri" w:cs="Calibri"/>
          <w:b w:val="0"/>
          <w:bCs w:val="0"/>
          <w:noProof w:val="0"/>
          <w:sz w:val="28"/>
          <w:szCs w:val="28"/>
          <w:lang w:val="en-GB"/>
        </w:rPr>
        <w:t>configured</w:t>
      </w:r>
      <w:r w:rsidRPr="75AD8772" w:rsidR="417B7FA8">
        <w:rPr>
          <w:rFonts w:ascii="Calibri" w:hAnsi="Calibri" w:eastAsia="Calibri" w:cs="Calibri"/>
          <w:b w:val="0"/>
          <w:bCs w:val="0"/>
          <w:noProof w:val="0"/>
          <w:sz w:val="28"/>
          <w:szCs w:val="28"/>
          <w:lang w:val="en-GB"/>
        </w:rPr>
        <w:t xml:space="preserve"> environments at a moment’s notice. </w:t>
      </w:r>
    </w:p>
    <w:p w:rsidR="008414F2" w:rsidP="1A758543" w:rsidRDefault="00AF043F" w14:paraId="78F93338" w14:textId="1D9ECBB1">
      <w:pPr>
        <w:pStyle w:val="ListParagraph"/>
        <w:numPr>
          <w:ilvl w:val="0"/>
          <w:numId w:val="4"/>
        </w:numPr>
        <w:spacing w:before="0" w:beforeAutospacing="off" w:after="0" w:afterAutospacing="off"/>
        <w:jc w:val="left"/>
        <w:rPr>
          <w:rFonts w:ascii="Calibri" w:hAnsi="Calibri" w:eastAsia="Calibri" w:cs="Calibri"/>
          <w:b w:val="0"/>
          <w:bCs w:val="0"/>
          <w:noProof w:val="0"/>
          <w:sz w:val="28"/>
          <w:szCs w:val="28"/>
          <w:lang w:val="en-GB"/>
        </w:rPr>
      </w:pPr>
      <w:r w:rsidRPr="75AD8772" w:rsidR="3088D493">
        <w:rPr>
          <w:rFonts w:ascii="Calibri" w:hAnsi="Calibri" w:eastAsia="Calibri" w:cs="Calibri"/>
          <w:b w:val="1"/>
          <w:bCs w:val="1"/>
          <w:noProof w:val="0"/>
          <w:sz w:val="28"/>
          <w:szCs w:val="28"/>
          <w:lang w:val="en-GB"/>
        </w:rPr>
        <w:t>Reasoning</w:t>
      </w:r>
      <w:r w:rsidRPr="75AD8772" w:rsidR="3088D493">
        <w:rPr>
          <w:rFonts w:ascii="Calibri" w:hAnsi="Calibri" w:eastAsia="Calibri" w:cs="Calibri"/>
          <w:b w:val="0"/>
          <w:bCs w:val="0"/>
          <w:noProof w:val="0"/>
          <w:sz w:val="28"/>
          <w:szCs w:val="28"/>
          <w:lang w:val="en-GB"/>
        </w:rPr>
        <w:t xml:space="preserve">: </w:t>
      </w:r>
      <w:r w:rsidRPr="75AD8772" w:rsidR="59332691">
        <w:rPr>
          <w:rFonts w:ascii="Calibri" w:hAnsi="Calibri" w:eastAsia="Calibri" w:cs="Calibri"/>
          <w:b w:val="0"/>
          <w:bCs w:val="0"/>
          <w:noProof w:val="0"/>
          <w:sz w:val="28"/>
          <w:szCs w:val="28"/>
          <w:lang w:val="en-GB"/>
        </w:rPr>
        <w:t xml:space="preserve">I would like to improve my infrastructure setup skills, especially for </w:t>
      </w:r>
      <w:r w:rsidRPr="75AD8772" w:rsidR="59332691">
        <w:rPr>
          <w:rFonts w:ascii="Calibri" w:hAnsi="Calibri" w:eastAsia="Calibri" w:cs="Calibri"/>
          <w:b w:val="0"/>
          <w:bCs w:val="0"/>
          <w:noProof w:val="0"/>
          <w:sz w:val="28"/>
          <w:szCs w:val="28"/>
          <w:lang w:val="en-GB"/>
        </w:rPr>
        <w:t>very specific</w:t>
      </w:r>
      <w:r w:rsidRPr="75AD8772" w:rsidR="59332691">
        <w:rPr>
          <w:rFonts w:ascii="Calibri" w:hAnsi="Calibri" w:eastAsia="Calibri" w:cs="Calibri"/>
          <w:b w:val="0"/>
          <w:bCs w:val="0"/>
          <w:noProof w:val="0"/>
          <w:sz w:val="28"/>
          <w:szCs w:val="28"/>
          <w:lang w:val="en-GB"/>
        </w:rPr>
        <w:t xml:space="preserve"> applications, in this case that being the custom container image servers for my personal project. Also given the amount of programming, it would be a nice brush-up on my skillset. </w:t>
      </w:r>
    </w:p>
    <w:p w:rsidR="3088D493" w:rsidP="75AD8772" w:rsidRDefault="3088D493" w14:paraId="3B531996" w14:textId="252E7316">
      <w:pPr>
        <w:pStyle w:val="ListParagraph"/>
        <w:numPr>
          <w:ilvl w:val="0"/>
          <w:numId w:val="4"/>
        </w:numPr>
        <w:spacing w:before="0" w:beforeAutospacing="off" w:after="0" w:afterAutospacing="off"/>
        <w:jc w:val="left"/>
        <w:rPr>
          <w:rFonts w:ascii="Calibri" w:hAnsi="Calibri" w:eastAsia="Calibri" w:cs="Calibri"/>
          <w:b w:val="0"/>
          <w:bCs w:val="0"/>
          <w:noProof w:val="0"/>
          <w:sz w:val="28"/>
          <w:szCs w:val="28"/>
          <w:lang w:val="en-GB"/>
        </w:rPr>
      </w:pPr>
      <w:r w:rsidRPr="4CA4660F" w:rsidR="507C5065">
        <w:rPr>
          <w:rFonts w:ascii="Calibri" w:hAnsi="Calibri" w:eastAsia="Calibri" w:cs="Calibri"/>
          <w:b w:val="1"/>
          <w:bCs w:val="1"/>
          <w:noProof w:val="0"/>
          <w:sz w:val="28"/>
          <w:szCs w:val="28"/>
          <w:lang w:val="en-GB"/>
        </w:rPr>
        <w:t>Collaboration</w:t>
      </w:r>
      <w:r w:rsidRPr="4CA4660F" w:rsidR="507C5065">
        <w:rPr>
          <w:rFonts w:ascii="Calibri" w:hAnsi="Calibri" w:eastAsia="Calibri" w:cs="Calibri"/>
          <w:b w:val="0"/>
          <w:bCs w:val="0"/>
          <w:noProof w:val="0"/>
          <w:sz w:val="28"/>
          <w:szCs w:val="28"/>
          <w:lang w:val="en-GB"/>
        </w:rPr>
        <w:t xml:space="preserve">: </w:t>
      </w:r>
      <w:r w:rsidRPr="4CA4660F" w:rsidR="64998B80">
        <w:rPr>
          <w:rFonts w:ascii="Calibri" w:hAnsi="Calibri" w:eastAsia="Calibri" w:cs="Calibri"/>
          <w:b w:val="0"/>
          <w:bCs w:val="0"/>
          <w:noProof w:val="0"/>
          <w:sz w:val="28"/>
          <w:szCs w:val="28"/>
          <w:lang w:val="en-GB"/>
        </w:rPr>
        <w:t xml:space="preserve">I would </w:t>
      </w:r>
      <w:r w:rsidRPr="4CA4660F" w:rsidR="64998B80">
        <w:rPr>
          <w:rFonts w:ascii="Calibri" w:hAnsi="Calibri" w:eastAsia="Calibri" w:cs="Calibri"/>
          <w:b w:val="0"/>
          <w:bCs w:val="0"/>
          <w:noProof w:val="0"/>
          <w:sz w:val="28"/>
          <w:szCs w:val="28"/>
          <w:lang w:val="en-GB"/>
        </w:rPr>
        <w:t>mainly be</w:t>
      </w:r>
      <w:r w:rsidRPr="4CA4660F" w:rsidR="64998B80">
        <w:rPr>
          <w:rFonts w:ascii="Calibri" w:hAnsi="Calibri" w:eastAsia="Calibri" w:cs="Calibri"/>
          <w:b w:val="0"/>
          <w:bCs w:val="0"/>
          <w:noProof w:val="0"/>
          <w:sz w:val="28"/>
          <w:szCs w:val="28"/>
          <w:lang w:val="en-GB"/>
        </w:rPr>
        <w:t xml:space="preserve"> getting feedback from Mark and Honza. They are both knowledgeable, but there are more experts </w:t>
      </w:r>
      <w:r w:rsidRPr="4CA4660F" w:rsidR="63B47AE1">
        <w:rPr>
          <w:rFonts w:ascii="Calibri" w:hAnsi="Calibri" w:eastAsia="Calibri" w:cs="Calibri"/>
          <w:b w:val="0"/>
          <w:bCs w:val="0"/>
          <w:noProof w:val="0"/>
          <w:sz w:val="28"/>
          <w:szCs w:val="28"/>
          <w:lang w:val="en-GB"/>
        </w:rPr>
        <w:t>available</w:t>
      </w:r>
      <w:r w:rsidRPr="4CA4660F" w:rsidR="64998B80">
        <w:rPr>
          <w:rFonts w:ascii="Calibri" w:hAnsi="Calibri" w:eastAsia="Calibri" w:cs="Calibri"/>
          <w:b w:val="0"/>
          <w:bCs w:val="0"/>
          <w:noProof w:val="0"/>
          <w:sz w:val="28"/>
          <w:szCs w:val="28"/>
          <w:lang w:val="en-GB"/>
        </w:rPr>
        <w:t xml:space="preserve"> to </w:t>
      </w:r>
      <w:r w:rsidRPr="4CA4660F" w:rsidR="64998B80">
        <w:rPr>
          <w:rFonts w:ascii="Calibri" w:hAnsi="Calibri" w:eastAsia="Calibri" w:cs="Calibri"/>
          <w:b w:val="0"/>
          <w:bCs w:val="0"/>
          <w:noProof w:val="0"/>
          <w:sz w:val="28"/>
          <w:szCs w:val="28"/>
          <w:lang w:val="en-GB"/>
        </w:rPr>
        <w:t>assist</w:t>
      </w:r>
      <w:r w:rsidRPr="4CA4660F" w:rsidR="64998B80">
        <w:rPr>
          <w:rFonts w:ascii="Calibri" w:hAnsi="Calibri" w:eastAsia="Calibri" w:cs="Calibri"/>
          <w:b w:val="0"/>
          <w:bCs w:val="0"/>
          <w:noProof w:val="0"/>
          <w:sz w:val="28"/>
          <w:szCs w:val="28"/>
          <w:lang w:val="en-GB"/>
        </w:rPr>
        <w:t xml:space="preserve"> me on the way, be it with the </w:t>
      </w:r>
      <w:r w:rsidRPr="4CA4660F" w:rsidR="0C32E38F">
        <w:rPr>
          <w:rFonts w:ascii="Calibri" w:hAnsi="Calibri" w:eastAsia="Calibri" w:cs="Calibri"/>
          <w:b w:val="0"/>
          <w:bCs w:val="0"/>
          <w:noProof w:val="0"/>
          <w:sz w:val="28"/>
          <w:szCs w:val="28"/>
          <w:lang w:val="en-GB"/>
        </w:rPr>
        <w:t>infrastructure</w:t>
      </w:r>
      <w:r w:rsidRPr="4CA4660F" w:rsidR="64998B80">
        <w:rPr>
          <w:rFonts w:ascii="Calibri" w:hAnsi="Calibri" w:eastAsia="Calibri" w:cs="Calibri"/>
          <w:b w:val="0"/>
          <w:bCs w:val="0"/>
          <w:noProof w:val="0"/>
          <w:sz w:val="28"/>
          <w:szCs w:val="28"/>
          <w:lang w:val="en-GB"/>
        </w:rPr>
        <w:t xml:space="preserve"> part or the programming part, or anything else</w:t>
      </w:r>
      <w:r w:rsidRPr="4CA4660F" w:rsidR="55EA5927">
        <w:rPr>
          <w:rFonts w:ascii="Calibri" w:hAnsi="Calibri" w:eastAsia="Calibri" w:cs="Calibri"/>
          <w:b w:val="0"/>
          <w:bCs w:val="0"/>
          <w:noProof w:val="0"/>
          <w:sz w:val="28"/>
          <w:szCs w:val="28"/>
          <w:lang w:val="en-GB"/>
        </w:rPr>
        <w:t xml:space="preserve">. </w:t>
      </w:r>
      <w:r>
        <w:br/>
      </w:r>
    </w:p>
    <w:p w:rsidR="584E8FA4" w:rsidP="75AD8772" w:rsidRDefault="584E8FA4" w14:paraId="3AF48034" w14:textId="722D65BA">
      <w:pPr>
        <w:rPr>
          <w:b w:val="1"/>
          <w:bCs w:val="1"/>
          <w:sz w:val="28"/>
          <w:szCs w:val="28"/>
        </w:rPr>
      </w:pPr>
      <w:r w:rsidRPr="527F1F0C" w:rsidR="542BBACE">
        <w:rPr>
          <w:b w:val="1"/>
          <w:bCs w:val="1"/>
          <w:sz w:val="28"/>
          <w:szCs w:val="28"/>
        </w:rPr>
        <w:t>Group project</w:t>
      </w:r>
      <w:r w:rsidRPr="527F1F0C" w:rsidR="2C2E64DB">
        <w:rPr>
          <w:b w:val="1"/>
          <w:bCs w:val="1"/>
          <w:sz w:val="28"/>
          <w:szCs w:val="28"/>
        </w:rPr>
        <w:t>-</w:t>
      </w:r>
    </w:p>
    <w:p w:rsidR="584E8FA4" w:rsidP="75AD8772" w:rsidRDefault="584E8FA4" w14:paraId="2814AF5E" w14:textId="7C8D057F">
      <w:pPr>
        <w:pStyle w:val="ListParagraph"/>
        <w:numPr>
          <w:ilvl w:val="0"/>
          <w:numId w:val="4"/>
        </w:numPr>
        <w:spacing w:before="0" w:beforeAutospacing="off" w:after="0" w:afterAutospacing="off"/>
        <w:jc w:val="left"/>
        <w:rPr>
          <w:rFonts w:ascii="Calibri" w:hAnsi="Calibri" w:eastAsia="Calibri" w:cs="Calibri"/>
          <w:b w:val="0"/>
          <w:bCs w:val="0"/>
          <w:noProof w:val="0"/>
          <w:sz w:val="22"/>
          <w:szCs w:val="22"/>
          <w:lang w:val="en-GB"/>
        </w:rPr>
      </w:pPr>
      <w:r w:rsidRPr="75AD8772" w:rsidR="584E8FA4">
        <w:rPr>
          <w:rFonts w:ascii="Calibri" w:hAnsi="Calibri" w:eastAsia="Calibri" w:cs="Calibri"/>
          <w:b w:val="1"/>
          <w:bCs w:val="1"/>
          <w:noProof w:val="0"/>
          <w:sz w:val="28"/>
          <w:szCs w:val="28"/>
          <w:lang w:val="en-GB"/>
        </w:rPr>
        <w:t>Project Interest</w:t>
      </w:r>
      <w:r w:rsidRPr="75AD8772" w:rsidR="584E8FA4">
        <w:rPr>
          <w:rFonts w:ascii="Calibri" w:hAnsi="Calibri" w:eastAsia="Calibri" w:cs="Calibri"/>
          <w:b w:val="0"/>
          <w:bCs w:val="0"/>
          <w:noProof w:val="0"/>
          <w:sz w:val="28"/>
          <w:szCs w:val="28"/>
          <w:lang w:val="en-GB"/>
        </w:rPr>
        <w:t xml:space="preserve">: </w:t>
      </w:r>
      <w:r w:rsidRPr="75AD8772" w:rsidR="176B116D">
        <w:rPr>
          <w:rFonts w:ascii="Calibri" w:hAnsi="Calibri" w:eastAsia="Calibri" w:cs="Calibri"/>
          <w:b w:val="0"/>
          <w:bCs w:val="0"/>
          <w:noProof w:val="0"/>
          <w:sz w:val="28"/>
          <w:szCs w:val="28"/>
          <w:lang w:val="en-GB"/>
        </w:rPr>
        <w:t xml:space="preserve">Our group project is oriented towards using a machine model to </w:t>
      </w:r>
      <w:r w:rsidRPr="75AD8772" w:rsidR="176B116D">
        <w:rPr>
          <w:rFonts w:ascii="Calibri" w:hAnsi="Calibri" w:eastAsia="Calibri" w:cs="Calibri"/>
          <w:b w:val="0"/>
          <w:bCs w:val="0"/>
          <w:noProof w:val="0"/>
          <w:sz w:val="28"/>
          <w:szCs w:val="28"/>
          <w:lang w:val="en-GB"/>
        </w:rPr>
        <w:t>assist</w:t>
      </w:r>
      <w:r w:rsidRPr="75AD8772" w:rsidR="176B116D">
        <w:rPr>
          <w:rFonts w:ascii="Calibri" w:hAnsi="Calibri" w:eastAsia="Calibri" w:cs="Calibri"/>
          <w:b w:val="0"/>
          <w:bCs w:val="0"/>
          <w:noProof w:val="0"/>
          <w:sz w:val="28"/>
          <w:szCs w:val="28"/>
          <w:lang w:val="en-GB"/>
        </w:rPr>
        <w:t xml:space="preserve"> the users of </w:t>
      </w:r>
      <w:r w:rsidRPr="75AD8772" w:rsidR="176B116D">
        <w:rPr>
          <w:rFonts w:ascii="Calibri" w:hAnsi="Calibri" w:eastAsia="Calibri" w:cs="Calibri"/>
          <w:b w:val="0"/>
          <w:bCs w:val="0"/>
          <w:noProof w:val="0"/>
          <w:sz w:val="28"/>
          <w:szCs w:val="28"/>
          <w:lang w:val="en-GB"/>
        </w:rPr>
        <w:t>OpenRemote</w:t>
      </w:r>
      <w:r w:rsidRPr="75AD8772" w:rsidR="176B116D">
        <w:rPr>
          <w:rFonts w:ascii="Calibri" w:hAnsi="Calibri" w:eastAsia="Calibri" w:cs="Calibri"/>
          <w:b w:val="0"/>
          <w:bCs w:val="0"/>
          <w:noProof w:val="0"/>
          <w:sz w:val="28"/>
          <w:szCs w:val="28"/>
          <w:lang w:val="en-GB"/>
        </w:rPr>
        <w:t xml:space="preserve"> and its software</w:t>
      </w:r>
      <w:r w:rsidRPr="75AD8772" w:rsidR="584E8FA4">
        <w:rPr>
          <w:rFonts w:ascii="Calibri" w:hAnsi="Calibri" w:eastAsia="Calibri" w:cs="Calibri"/>
          <w:b w:val="0"/>
          <w:bCs w:val="0"/>
          <w:noProof w:val="0"/>
          <w:sz w:val="28"/>
          <w:szCs w:val="28"/>
          <w:lang w:val="en-GB"/>
        </w:rPr>
        <w:t>.</w:t>
      </w:r>
      <w:r w:rsidRPr="75AD8772" w:rsidR="0AB6A6A6">
        <w:rPr>
          <w:rFonts w:ascii="Calibri" w:hAnsi="Calibri" w:eastAsia="Calibri" w:cs="Calibri"/>
          <w:b w:val="0"/>
          <w:bCs w:val="0"/>
          <w:noProof w:val="0"/>
          <w:sz w:val="28"/>
          <w:szCs w:val="28"/>
          <w:lang w:val="en-GB"/>
        </w:rPr>
        <w:t xml:space="preserve"> I like this task as I will be able to improve my skills with hosting machine models at scale. I would also improve my </w:t>
      </w:r>
      <w:r w:rsidRPr="75AD8772" w:rsidR="0AB6A6A6">
        <w:rPr>
          <w:rFonts w:ascii="Calibri" w:hAnsi="Calibri" w:eastAsia="Calibri" w:cs="Calibri"/>
          <w:b w:val="0"/>
          <w:bCs w:val="0"/>
          <w:noProof w:val="0"/>
          <w:sz w:val="28"/>
          <w:szCs w:val="28"/>
          <w:lang w:val="en-GB"/>
        </w:rPr>
        <w:t>knowledge</w:t>
      </w:r>
      <w:r w:rsidRPr="75AD8772" w:rsidR="0AB6A6A6">
        <w:rPr>
          <w:rFonts w:ascii="Calibri" w:hAnsi="Calibri" w:eastAsia="Calibri" w:cs="Calibri"/>
          <w:b w:val="0"/>
          <w:bCs w:val="0"/>
          <w:noProof w:val="0"/>
          <w:sz w:val="28"/>
          <w:szCs w:val="28"/>
          <w:lang w:val="en-GB"/>
        </w:rPr>
        <w:t xml:space="preserve"> in model development. </w:t>
      </w:r>
      <w:r w:rsidRPr="75AD8772" w:rsidR="584E8FA4">
        <w:rPr>
          <w:rFonts w:ascii="Calibri" w:hAnsi="Calibri" w:eastAsia="Calibri" w:cs="Calibri"/>
          <w:b w:val="0"/>
          <w:bCs w:val="0"/>
          <w:noProof w:val="0"/>
          <w:sz w:val="28"/>
          <w:szCs w:val="28"/>
          <w:lang w:val="en-GB"/>
        </w:rPr>
        <w:t xml:space="preserve"> </w:t>
      </w:r>
    </w:p>
    <w:p w:rsidR="584E8FA4" w:rsidP="75AD8772" w:rsidRDefault="584E8FA4" w14:paraId="4B6ECE98" w14:textId="6E3B5B28">
      <w:pPr>
        <w:pStyle w:val="ListParagraph"/>
        <w:numPr>
          <w:ilvl w:val="0"/>
          <w:numId w:val="4"/>
        </w:numPr>
        <w:spacing w:before="0" w:beforeAutospacing="off" w:after="0" w:afterAutospacing="off"/>
        <w:jc w:val="left"/>
        <w:rPr>
          <w:rFonts w:ascii="Calibri" w:hAnsi="Calibri" w:eastAsia="Calibri" w:cs="Calibri"/>
          <w:b w:val="0"/>
          <w:bCs w:val="0"/>
          <w:noProof w:val="0"/>
          <w:sz w:val="28"/>
          <w:szCs w:val="28"/>
          <w:lang w:val="en-GB"/>
        </w:rPr>
      </w:pPr>
      <w:r w:rsidRPr="75AD8772" w:rsidR="584E8FA4">
        <w:rPr>
          <w:rFonts w:ascii="Calibri" w:hAnsi="Calibri" w:eastAsia="Calibri" w:cs="Calibri"/>
          <w:b w:val="1"/>
          <w:bCs w:val="1"/>
          <w:noProof w:val="0"/>
          <w:sz w:val="28"/>
          <w:szCs w:val="28"/>
          <w:lang w:val="en-GB"/>
        </w:rPr>
        <w:t>Reasoning</w:t>
      </w:r>
      <w:r w:rsidRPr="75AD8772" w:rsidR="584E8FA4">
        <w:rPr>
          <w:rFonts w:ascii="Calibri" w:hAnsi="Calibri" w:eastAsia="Calibri" w:cs="Calibri"/>
          <w:b w:val="0"/>
          <w:bCs w:val="0"/>
          <w:noProof w:val="0"/>
          <w:sz w:val="28"/>
          <w:szCs w:val="28"/>
          <w:lang w:val="en-GB"/>
        </w:rPr>
        <w:t xml:space="preserve">: </w:t>
      </w:r>
      <w:r w:rsidRPr="75AD8772" w:rsidR="7142DA36">
        <w:rPr>
          <w:rFonts w:ascii="Calibri" w:hAnsi="Calibri" w:eastAsia="Calibri" w:cs="Calibri"/>
          <w:b w:val="0"/>
          <w:bCs w:val="0"/>
          <w:noProof w:val="0"/>
          <w:sz w:val="28"/>
          <w:szCs w:val="28"/>
          <w:lang w:val="en-GB"/>
        </w:rPr>
        <w:t xml:space="preserve">My assigned task is to deal with the hosting, inference engine, backed set up and general infrastructure tasks. </w:t>
      </w:r>
      <w:r w:rsidRPr="75AD8772" w:rsidR="6E2B0E26">
        <w:rPr>
          <w:rFonts w:ascii="Calibri" w:hAnsi="Calibri" w:eastAsia="Calibri" w:cs="Calibri"/>
          <w:b w:val="0"/>
          <w:bCs w:val="0"/>
          <w:noProof w:val="0"/>
          <w:sz w:val="28"/>
          <w:szCs w:val="28"/>
          <w:lang w:val="en-GB"/>
        </w:rPr>
        <w:t xml:space="preserve">This task is quite interesting to me, as this </w:t>
      </w:r>
      <w:r w:rsidRPr="75AD8772" w:rsidR="6E2B0E26">
        <w:rPr>
          <w:rFonts w:ascii="Calibri" w:hAnsi="Calibri" w:eastAsia="Calibri" w:cs="Calibri"/>
          <w:b w:val="0"/>
          <w:bCs w:val="0"/>
          <w:noProof w:val="0"/>
          <w:sz w:val="28"/>
          <w:szCs w:val="28"/>
          <w:lang w:val="en-GB"/>
        </w:rPr>
        <w:t xml:space="preserve">knowledge </w:t>
      </w:r>
      <w:r w:rsidRPr="75AD8772" w:rsidR="6E2B0E26">
        <w:rPr>
          <w:rFonts w:ascii="Calibri" w:hAnsi="Calibri" w:eastAsia="Calibri" w:cs="Calibri"/>
          <w:b w:val="0"/>
          <w:bCs w:val="0"/>
          <w:noProof w:val="0"/>
          <w:sz w:val="28"/>
          <w:szCs w:val="28"/>
          <w:lang w:val="en-GB"/>
        </w:rPr>
        <w:t>will be applicable further in my career at Fontys ICT. The real, genuine application of machine learning</w:t>
      </w:r>
      <w:r w:rsidRPr="75AD8772" w:rsidR="7F04AC85">
        <w:rPr>
          <w:rFonts w:ascii="Calibri" w:hAnsi="Calibri" w:eastAsia="Calibri" w:cs="Calibri"/>
          <w:b w:val="0"/>
          <w:bCs w:val="0"/>
          <w:noProof w:val="0"/>
          <w:sz w:val="28"/>
          <w:szCs w:val="28"/>
          <w:lang w:val="en-GB"/>
        </w:rPr>
        <w:t xml:space="preserve"> will only have significance if a </w:t>
      </w:r>
      <w:r w:rsidRPr="75AD8772" w:rsidR="7F04AC85">
        <w:rPr>
          <w:rFonts w:ascii="Calibri" w:hAnsi="Calibri" w:eastAsia="Calibri" w:cs="Calibri"/>
          <w:b w:val="0"/>
          <w:bCs w:val="0"/>
          <w:noProof w:val="0"/>
          <w:sz w:val="28"/>
          <w:szCs w:val="28"/>
          <w:lang w:val="en-GB"/>
        </w:rPr>
        <w:t>significant number</w:t>
      </w:r>
      <w:r w:rsidRPr="75AD8772" w:rsidR="7F04AC85">
        <w:rPr>
          <w:rFonts w:ascii="Calibri" w:hAnsi="Calibri" w:eastAsia="Calibri" w:cs="Calibri"/>
          <w:b w:val="0"/>
          <w:bCs w:val="0"/>
          <w:noProof w:val="0"/>
          <w:sz w:val="28"/>
          <w:szCs w:val="28"/>
          <w:lang w:val="en-GB"/>
        </w:rPr>
        <w:t xml:space="preserve"> of people use it, day-to-day at scale. My tasks at </w:t>
      </w:r>
      <w:bookmarkStart w:name="_Int_abPAS5sg" w:id="1911043365"/>
      <w:r w:rsidRPr="75AD8772" w:rsidR="7F04AC85">
        <w:rPr>
          <w:rFonts w:ascii="Calibri" w:hAnsi="Calibri" w:eastAsia="Calibri" w:cs="Calibri"/>
          <w:b w:val="0"/>
          <w:bCs w:val="0"/>
          <w:noProof w:val="0"/>
          <w:sz w:val="28"/>
          <w:szCs w:val="28"/>
          <w:lang w:val="en-GB"/>
        </w:rPr>
        <w:t>OpenRemote</w:t>
      </w:r>
      <w:bookmarkEnd w:id="1911043365"/>
      <w:r w:rsidRPr="75AD8772" w:rsidR="7F04AC85">
        <w:rPr>
          <w:rFonts w:ascii="Calibri" w:hAnsi="Calibri" w:eastAsia="Calibri" w:cs="Calibri"/>
          <w:b w:val="0"/>
          <w:bCs w:val="0"/>
          <w:noProof w:val="0"/>
          <w:sz w:val="28"/>
          <w:szCs w:val="28"/>
          <w:lang w:val="en-GB"/>
        </w:rPr>
        <w:t xml:space="preserve"> will be a stepping stone </w:t>
      </w:r>
      <w:r w:rsidRPr="75AD8772" w:rsidR="7F04AC85">
        <w:rPr>
          <w:rFonts w:ascii="Calibri" w:hAnsi="Calibri" w:eastAsia="Calibri" w:cs="Calibri"/>
          <w:b w:val="0"/>
          <w:bCs w:val="0"/>
          <w:noProof w:val="0"/>
          <w:sz w:val="28"/>
          <w:szCs w:val="28"/>
          <w:lang w:val="en-GB"/>
        </w:rPr>
        <w:t>towar</w:t>
      </w:r>
      <w:r w:rsidRPr="75AD8772" w:rsidR="4229410C">
        <w:rPr>
          <w:rFonts w:ascii="Calibri" w:hAnsi="Calibri" w:eastAsia="Calibri" w:cs="Calibri"/>
          <w:b w:val="0"/>
          <w:bCs w:val="0"/>
          <w:noProof w:val="0"/>
          <w:sz w:val="28"/>
          <w:szCs w:val="28"/>
          <w:lang w:val="en-GB"/>
        </w:rPr>
        <w:t>d</w:t>
      </w:r>
      <w:r w:rsidRPr="75AD8772" w:rsidR="7F04AC85">
        <w:rPr>
          <w:rFonts w:ascii="Calibri" w:hAnsi="Calibri" w:eastAsia="Calibri" w:cs="Calibri"/>
          <w:b w:val="0"/>
          <w:bCs w:val="0"/>
          <w:noProof w:val="0"/>
          <w:sz w:val="28"/>
          <w:szCs w:val="28"/>
          <w:lang w:val="en-GB"/>
        </w:rPr>
        <w:t>s</w:t>
      </w:r>
      <w:r w:rsidRPr="75AD8772" w:rsidR="7F04AC85">
        <w:rPr>
          <w:rFonts w:ascii="Calibri" w:hAnsi="Calibri" w:eastAsia="Calibri" w:cs="Calibri"/>
          <w:b w:val="0"/>
          <w:bCs w:val="0"/>
          <w:noProof w:val="0"/>
          <w:sz w:val="28"/>
          <w:szCs w:val="28"/>
          <w:lang w:val="en-GB"/>
        </w:rPr>
        <w:t xml:space="preserve"> obtaining that </w:t>
      </w:r>
      <w:r w:rsidRPr="75AD8772" w:rsidR="5EA12882">
        <w:rPr>
          <w:rFonts w:ascii="Calibri" w:hAnsi="Calibri" w:eastAsia="Calibri" w:cs="Calibri"/>
          <w:b w:val="0"/>
          <w:bCs w:val="0"/>
          <w:noProof w:val="0"/>
          <w:sz w:val="28"/>
          <w:szCs w:val="28"/>
          <w:lang w:val="en-GB"/>
        </w:rPr>
        <w:t>knowledge</w:t>
      </w:r>
      <w:r w:rsidRPr="75AD8772" w:rsidR="7F04AC85">
        <w:rPr>
          <w:rFonts w:ascii="Calibri" w:hAnsi="Calibri" w:eastAsia="Calibri" w:cs="Calibri"/>
          <w:b w:val="0"/>
          <w:bCs w:val="0"/>
          <w:noProof w:val="0"/>
          <w:sz w:val="28"/>
          <w:szCs w:val="28"/>
          <w:lang w:val="en-GB"/>
        </w:rPr>
        <w:t xml:space="preserve">. </w:t>
      </w:r>
    </w:p>
    <w:p w:rsidR="584E8FA4" w:rsidP="75AD8772" w:rsidRDefault="584E8FA4" w14:paraId="720BDC88" w14:textId="3538C358">
      <w:pPr>
        <w:pStyle w:val="ListParagraph"/>
        <w:spacing w:before="0" w:beforeAutospacing="off" w:after="0" w:afterAutospacing="off"/>
        <w:ind w:left="360"/>
        <w:jc w:val="left"/>
      </w:pPr>
      <w:r w:rsidRPr="75AD8772" w:rsidR="584E8FA4">
        <w:rPr>
          <w:rFonts w:ascii="Calibri" w:hAnsi="Calibri" w:eastAsia="Calibri" w:cs="Calibri"/>
          <w:b w:val="1"/>
          <w:bCs w:val="1"/>
          <w:noProof w:val="0"/>
          <w:sz w:val="28"/>
          <w:szCs w:val="28"/>
          <w:lang w:val="en-GB"/>
        </w:rPr>
        <w:t>Collaboration</w:t>
      </w:r>
      <w:r w:rsidRPr="75AD8772" w:rsidR="584E8FA4">
        <w:rPr>
          <w:rFonts w:ascii="Calibri" w:hAnsi="Calibri" w:eastAsia="Calibri" w:cs="Calibri"/>
          <w:b w:val="0"/>
          <w:bCs w:val="0"/>
          <w:noProof w:val="0"/>
          <w:sz w:val="28"/>
          <w:szCs w:val="28"/>
          <w:lang w:val="en-GB"/>
        </w:rPr>
        <w:t xml:space="preserve">: </w:t>
      </w:r>
      <w:r w:rsidRPr="75AD8772" w:rsidR="4E9AF9FD">
        <w:rPr>
          <w:rFonts w:ascii="Calibri" w:hAnsi="Calibri" w:eastAsia="Calibri" w:cs="Calibri"/>
          <w:b w:val="0"/>
          <w:bCs w:val="0"/>
          <w:noProof w:val="0"/>
          <w:sz w:val="28"/>
          <w:szCs w:val="28"/>
          <w:lang w:val="en-GB"/>
        </w:rPr>
        <w:t xml:space="preserve">Along two great </w:t>
      </w:r>
      <w:r w:rsidRPr="75AD8772" w:rsidR="2D0A839B">
        <w:rPr>
          <w:rFonts w:ascii="Calibri" w:hAnsi="Calibri" w:eastAsia="Calibri" w:cs="Calibri"/>
          <w:b w:val="0"/>
          <w:bCs w:val="0"/>
          <w:noProof w:val="0"/>
          <w:sz w:val="28"/>
          <w:szCs w:val="28"/>
          <w:lang w:val="en-GB"/>
        </w:rPr>
        <w:t>Dutch</w:t>
      </w:r>
      <w:r w:rsidRPr="75AD8772" w:rsidR="4E9AF9FD">
        <w:rPr>
          <w:rFonts w:ascii="Calibri" w:hAnsi="Calibri" w:eastAsia="Calibri" w:cs="Calibri"/>
          <w:b w:val="0"/>
          <w:bCs w:val="0"/>
          <w:noProof w:val="0"/>
          <w:sz w:val="28"/>
          <w:szCs w:val="28"/>
          <w:lang w:val="en-GB"/>
        </w:rPr>
        <w:t xml:space="preserve"> teammates,</w:t>
      </w:r>
      <w:r w:rsidRPr="75AD8772" w:rsidR="79837A16">
        <w:rPr>
          <w:rFonts w:ascii="Calibri" w:hAnsi="Calibri" w:eastAsia="Calibri" w:cs="Calibri"/>
          <w:b w:val="0"/>
          <w:bCs w:val="0"/>
          <w:noProof w:val="0"/>
          <w:sz w:val="28"/>
          <w:szCs w:val="28"/>
          <w:lang w:val="en-GB"/>
        </w:rPr>
        <w:t xml:space="preserve"> I have ample access to documentation and direct support from </w:t>
      </w:r>
      <w:r w:rsidRPr="75AD8772" w:rsidR="79837A16">
        <w:rPr>
          <w:rFonts w:ascii="Calibri" w:hAnsi="Calibri" w:eastAsia="Calibri" w:cs="Calibri"/>
          <w:b w:val="0"/>
          <w:bCs w:val="0"/>
          <w:noProof w:val="0"/>
          <w:sz w:val="28"/>
          <w:szCs w:val="28"/>
          <w:lang w:val="en-GB"/>
        </w:rPr>
        <w:t>OpenRemote</w:t>
      </w:r>
      <w:r w:rsidRPr="75AD8772" w:rsidR="79837A16">
        <w:rPr>
          <w:rFonts w:ascii="Calibri" w:hAnsi="Calibri" w:eastAsia="Calibri" w:cs="Calibri"/>
          <w:b w:val="0"/>
          <w:bCs w:val="0"/>
          <w:noProof w:val="0"/>
          <w:sz w:val="28"/>
          <w:szCs w:val="28"/>
          <w:lang w:val="en-GB"/>
        </w:rPr>
        <w:t xml:space="preserve">. This is not </w:t>
      </w:r>
      <w:r w:rsidRPr="75AD8772" w:rsidR="79837A16">
        <w:rPr>
          <w:rFonts w:ascii="Calibri" w:hAnsi="Calibri" w:eastAsia="Calibri" w:cs="Calibri"/>
          <w:b w:val="0"/>
          <w:bCs w:val="0"/>
          <w:noProof w:val="0"/>
          <w:sz w:val="28"/>
          <w:szCs w:val="28"/>
          <w:lang w:val="en-GB"/>
        </w:rPr>
        <w:t>just great</w:t>
      </w:r>
      <w:r w:rsidRPr="75AD8772" w:rsidR="79837A16">
        <w:rPr>
          <w:rFonts w:ascii="Calibri" w:hAnsi="Calibri" w:eastAsia="Calibri" w:cs="Calibri"/>
          <w:b w:val="0"/>
          <w:bCs w:val="0"/>
          <w:noProof w:val="0"/>
          <w:sz w:val="28"/>
          <w:szCs w:val="28"/>
          <w:lang w:val="en-GB"/>
        </w:rPr>
        <w:t xml:space="preserve"> to speed-up development by directly </w:t>
      </w:r>
      <w:r w:rsidRPr="75AD8772" w:rsidR="15B3B277">
        <w:rPr>
          <w:rFonts w:ascii="Calibri" w:hAnsi="Calibri" w:eastAsia="Calibri" w:cs="Calibri"/>
          <w:b w:val="0"/>
          <w:bCs w:val="0"/>
          <w:noProof w:val="0"/>
          <w:sz w:val="28"/>
          <w:szCs w:val="28"/>
          <w:lang w:val="en-GB"/>
        </w:rPr>
        <w:t xml:space="preserve">interacting </w:t>
      </w:r>
      <w:r w:rsidRPr="75AD8772" w:rsidR="79837A16">
        <w:rPr>
          <w:rFonts w:ascii="Calibri" w:hAnsi="Calibri" w:eastAsia="Calibri" w:cs="Calibri"/>
          <w:b w:val="0"/>
          <w:bCs w:val="0"/>
          <w:noProof w:val="0"/>
          <w:sz w:val="28"/>
          <w:szCs w:val="28"/>
          <w:lang w:val="en-GB"/>
        </w:rPr>
        <w:t xml:space="preserve">with </w:t>
      </w:r>
      <w:r w:rsidRPr="75AD8772" w:rsidR="74774307">
        <w:rPr>
          <w:rFonts w:ascii="Calibri" w:hAnsi="Calibri" w:eastAsia="Calibri" w:cs="Calibri"/>
          <w:b w:val="0"/>
          <w:bCs w:val="0"/>
          <w:noProof w:val="0"/>
          <w:sz w:val="28"/>
          <w:szCs w:val="28"/>
          <w:lang w:val="en-GB"/>
        </w:rPr>
        <w:t xml:space="preserve">the </w:t>
      </w:r>
      <w:r w:rsidRPr="75AD8772" w:rsidR="54B9D591">
        <w:rPr>
          <w:rFonts w:ascii="Calibri" w:hAnsi="Calibri" w:eastAsia="Calibri" w:cs="Calibri"/>
          <w:b w:val="0"/>
          <w:bCs w:val="0"/>
          <w:noProof w:val="0"/>
          <w:sz w:val="28"/>
          <w:szCs w:val="28"/>
          <w:lang w:val="en-GB"/>
        </w:rPr>
        <w:t>client but</w:t>
      </w:r>
      <w:r w:rsidRPr="75AD8772" w:rsidR="74774307">
        <w:rPr>
          <w:rFonts w:ascii="Calibri" w:hAnsi="Calibri" w:eastAsia="Calibri" w:cs="Calibri"/>
          <w:b w:val="0"/>
          <w:bCs w:val="0"/>
          <w:noProof w:val="0"/>
          <w:sz w:val="28"/>
          <w:szCs w:val="28"/>
          <w:lang w:val="en-GB"/>
        </w:rPr>
        <w:t xml:space="preserve"> is also a great chance to expand my professional network. </w:t>
      </w:r>
      <w:r w:rsidRPr="75AD8772" w:rsidR="11723076">
        <w:rPr>
          <w:rFonts w:ascii="Calibri" w:hAnsi="Calibri" w:eastAsia="Calibri" w:cs="Calibri"/>
          <w:b w:val="0"/>
          <w:bCs w:val="0"/>
          <w:noProof w:val="0"/>
          <w:sz w:val="28"/>
          <w:szCs w:val="28"/>
          <w:lang w:val="en-GB"/>
        </w:rPr>
        <w:t xml:space="preserve"> </w:t>
      </w:r>
      <w:r>
        <w:br w:type="page"/>
      </w:r>
    </w:p>
    <w:p w:rsidR="008414F2" w:rsidRDefault="00AF043F" w14:paraId="2A76C53D" w14:textId="77777777">
      <w:pPr>
        <w:rPr>
          <w:b/>
          <w:sz w:val="28"/>
          <w:szCs w:val="28"/>
        </w:rPr>
      </w:pPr>
      <w:r>
        <w:rPr>
          <w:b/>
          <w:sz w:val="28"/>
          <w:szCs w:val="28"/>
        </w:rPr>
        <w:t>3. Competence profile</w:t>
      </w:r>
    </w:p>
    <w:p w:rsidR="008414F2" w:rsidP="1A758543" w:rsidRDefault="00AF043F" w14:paraId="2979803D" w14:textId="7666F9E1">
      <w:pPr>
        <w:rPr>
          <w:b w:val="1"/>
          <w:bCs w:val="1"/>
          <w:sz w:val="20"/>
          <w:szCs w:val="20"/>
          <w:highlight w:val="yellow"/>
        </w:rPr>
      </w:pPr>
      <w:commentRangeStart w:id="613058509"/>
      <w:r w:rsidRPr="1A758543" w:rsidR="0F334115">
        <w:rPr>
          <w:b w:val="1"/>
          <w:bCs w:val="1"/>
          <w:sz w:val="20"/>
          <w:szCs w:val="20"/>
        </w:rPr>
        <w:t>Current profile</w:t>
      </w:r>
      <w:commentRangeEnd w:id="613058509"/>
      <w:r>
        <w:rPr>
          <w:rStyle w:val="CommentReference"/>
        </w:rPr>
        <w:commentReference w:id="613058509"/>
      </w:r>
    </w:p>
    <w:tbl>
      <w:tblPr>
        <w:tblStyle w:val="a"/>
        <w:tblW w:w="106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57" w:type="dxa"/>
          <w:right w:w="57" w:type="dxa"/>
        </w:tblCellMar>
        <w:tblLook w:val="0400" w:firstRow="0" w:lastRow="0" w:firstColumn="0" w:lastColumn="0" w:noHBand="0" w:noVBand="1"/>
      </w:tblPr>
      <w:tblGrid>
        <w:gridCol w:w="1395"/>
        <w:gridCol w:w="1050"/>
        <w:gridCol w:w="1020"/>
        <w:gridCol w:w="975"/>
        <w:gridCol w:w="1089"/>
        <w:gridCol w:w="861"/>
        <w:gridCol w:w="255"/>
        <w:gridCol w:w="1020"/>
        <w:gridCol w:w="945"/>
        <w:gridCol w:w="1005"/>
        <w:gridCol w:w="1035"/>
      </w:tblGrid>
      <w:tr w:rsidR="008414F2" w:rsidTr="1A758543" w14:paraId="0C9A5532" w14:textId="77777777">
        <w:trPr>
          <w:trHeight w:val="280"/>
          <w:jc w:val="center"/>
        </w:trPr>
        <w:tc>
          <w:tcPr>
            <w:tcW w:w="1395" w:type="dxa"/>
            <w:tcBorders>
              <w:top w:val="nil"/>
              <w:left w:val="nil"/>
              <w:bottom w:val="single" w:color="000000" w:themeColor="text1" w:sz="8" w:space="0"/>
              <w:right w:val="single" w:color="000000" w:themeColor="text1" w:sz="8" w:space="0"/>
            </w:tcBorders>
            <w:tcMar/>
            <w:vAlign w:val="center"/>
          </w:tcPr>
          <w:p w:rsidR="008414F2" w:rsidRDefault="008414F2" w14:paraId="35397E26" w14:textId="77777777">
            <w:pPr>
              <w:rPr>
                <w:sz w:val="20"/>
                <w:szCs w:val="20"/>
              </w:rPr>
            </w:pPr>
          </w:p>
        </w:tc>
        <w:tc>
          <w:tcPr>
            <w:tcW w:w="1050" w:type="dxa"/>
            <w:tcBorders>
              <w:left w:val="single" w:color="000000" w:themeColor="text1" w:sz="8" w:space="0"/>
              <w:bottom w:val="single" w:color="000000" w:themeColor="text1" w:sz="12" w:space="0"/>
            </w:tcBorders>
            <w:tcMar/>
            <w:vAlign w:val="center"/>
          </w:tcPr>
          <w:p w:rsidR="008414F2" w:rsidP="00E5332E" w:rsidRDefault="00AF043F" w14:paraId="79A95769" w14:textId="77777777">
            <w:pPr>
              <w:jc w:val="center"/>
              <w:rPr>
                <w:sz w:val="20"/>
                <w:szCs w:val="20"/>
              </w:rPr>
            </w:pPr>
            <w:r>
              <w:rPr>
                <w:sz w:val="20"/>
                <w:szCs w:val="20"/>
              </w:rPr>
              <w:t>Managing</w:t>
            </w:r>
          </w:p>
        </w:tc>
        <w:tc>
          <w:tcPr>
            <w:tcW w:w="1020" w:type="dxa"/>
            <w:tcBorders>
              <w:bottom w:val="single" w:color="000000" w:themeColor="text1" w:sz="12" w:space="0"/>
            </w:tcBorders>
            <w:tcMar/>
            <w:vAlign w:val="center"/>
          </w:tcPr>
          <w:p w:rsidR="008414F2" w:rsidP="00E5332E" w:rsidRDefault="00AF043F" w14:paraId="708B4EA7" w14:textId="77777777">
            <w:pPr>
              <w:jc w:val="center"/>
              <w:rPr>
                <w:sz w:val="20"/>
                <w:szCs w:val="20"/>
              </w:rPr>
            </w:pPr>
            <w:r>
              <w:rPr>
                <w:sz w:val="20"/>
                <w:szCs w:val="20"/>
              </w:rPr>
              <w:t>Analysing</w:t>
            </w:r>
          </w:p>
        </w:tc>
        <w:tc>
          <w:tcPr>
            <w:tcW w:w="975" w:type="dxa"/>
            <w:tcBorders>
              <w:bottom w:val="single" w:color="000000" w:themeColor="text1" w:sz="12" w:space="0"/>
            </w:tcBorders>
            <w:tcMar/>
            <w:vAlign w:val="center"/>
          </w:tcPr>
          <w:p w:rsidR="008414F2" w:rsidP="00E5332E" w:rsidRDefault="00AF043F" w14:paraId="2B555215" w14:textId="77777777">
            <w:pPr>
              <w:jc w:val="center"/>
              <w:rPr>
                <w:sz w:val="20"/>
                <w:szCs w:val="20"/>
              </w:rPr>
            </w:pPr>
            <w:r>
              <w:rPr>
                <w:sz w:val="20"/>
                <w:szCs w:val="20"/>
              </w:rPr>
              <w:t>Advising</w:t>
            </w:r>
          </w:p>
        </w:tc>
        <w:tc>
          <w:tcPr>
            <w:tcW w:w="1089" w:type="dxa"/>
            <w:tcBorders>
              <w:bottom w:val="single" w:color="000000" w:themeColor="text1" w:sz="12" w:space="0"/>
            </w:tcBorders>
            <w:tcMar/>
            <w:vAlign w:val="center"/>
          </w:tcPr>
          <w:p w:rsidR="008414F2" w:rsidP="00E5332E" w:rsidRDefault="00AF043F" w14:paraId="033ABB63" w14:textId="77777777">
            <w:pPr>
              <w:jc w:val="center"/>
              <w:rPr>
                <w:sz w:val="20"/>
                <w:szCs w:val="20"/>
              </w:rPr>
            </w:pPr>
            <w:r>
              <w:rPr>
                <w:sz w:val="20"/>
                <w:szCs w:val="20"/>
              </w:rPr>
              <w:t>Designing</w:t>
            </w:r>
          </w:p>
        </w:tc>
        <w:tc>
          <w:tcPr>
            <w:tcW w:w="861" w:type="dxa"/>
            <w:tcBorders>
              <w:bottom w:val="single" w:color="000000" w:themeColor="text1" w:sz="12" w:space="0"/>
            </w:tcBorders>
            <w:tcMar/>
            <w:vAlign w:val="center"/>
          </w:tcPr>
          <w:p w:rsidR="008414F2" w:rsidP="00E5332E" w:rsidRDefault="00AF043F" w14:paraId="7F336A93" w14:textId="77777777">
            <w:pPr>
              <w:jc w:val="center"/>
              <w:rPr>
                <w:sz w:val="20"/>
                <w:szCs w:val="20"/>
              </w:rPr>
            </w:pPr>
            <w:r>
              <w:rPr>
                <w:sz w:val="20"/>
                <w:szCs w:val="20"/>
              </w:rPr>
              <w:t>Realising</w:t>
            </w:r>
          </w:p>
        </w:tc>
        <w:tc>
          <w:tcPr>
            <w:tcW w:w="255" w:type="dxa"/>
            <w:tcBorders>
              <w:bottom w:val="single" w:color="000000" w:themeColor="text1" w:sz="12" w:space="0"/>
            </w:tcBorders>
            <w:shd w:val="clear" w:color="auto" w:fill="000000" w:themeFill="text1"/>
            <w:tcMar/>
            <w:vAlign w:val="center"/>
          </w:tcPr>
          <w:p w:rsidR="008414F2" w:rsidP="00E5332E" w:rsidRDefault="008414F2" w14:paraId="728C90A6" w14:textId="77777777">
            <w:pPr>
              <w:jc w:val="center"/>
            </w:pPr>
          </w:p>
        </w:tc>
        <w:tc>
          <w:tcPr>
            <w:tcW w:w="1020" w:type="dxa"/>
            <w:tcBorders>
              <w:bottom w:val="single" w:color="000000" w:themeColor="text1" w:sz="12" w:space="0"/>
            </w:tcBorders>
            <w:tcMar/>
            <w:vAlign w:val="center"/>
          </w:tcPr>
          <w:p w:rsidR="008414F2" w:rsidP="00E5332E" w:rsidRDefault="00AF043F" w14:paraId="15961BD4" w14:textId="77777777">
            <w:pPr>
              <w:jc w:val="center"/>
              <w:rPr>
                <w:sz w:val="20"/>
                <w:szCs w:val="20"/>
              </w:rPr>
            </w:pPr>
            <w:r>
              <w:rPr>
                <w:sz w:val="20"/>
                <w:szCs w:val="20"/>
              </w:rPr>
              <w:t>Future-Oriented Organisation</w:t>
            </w:r>
          </w:p>
        </w:tc>
        <w:tc>
          <w:tcPr>
            <w:tcW w:w="945" w:type="dxa"/>
            <w:tcBorders>
              <w:bottom w:val="single" w:color="000000" w:themeColor="text1" w:sz="12" w:space="0"/>
            </w:tcBorders>
            <w:tcMar/>
            <w:vAlign w:val="center"/>
          </w:tcPr>
          <w:p w:rsidR="008414F2" w:rsidP="00E5332E" w:rsidRDefault="00AF043F" w14:paraId="3AB660AB" w14:textId="77777777">
            <w:pPr>
              <w:jc w:val="center"/>
              <w:rPr>
                <w:sz w:val="20"/>
                <w:szCs w:val="20"/>
              </w:rPr>
            </w:pPr>
            <w:r>
              <w:rPr>
                <w:sz w:val="20"/>
                <w:szCs w:val="20"/>
              </w:rPr>
              <w:t>Investigative problem solving</w:t>
            </w:r>
          </w:p>
        </w:tc>
        <w:tc>
          <w:tcPr>
            <w:tcW w:w="1005" w:type="dxa"/>
            <w:tcBorders>
              <w:bottom w:val="single" w:color="000000" w:themeColor="text1" w:sz="12" w:space="0"/>
            </w:tcBorders>
            <w:tcMar/>
            <w:vAlign w:val="center"/>
          </w:tcPr>
          <w:p w:rsidR="008414F2" w:rsidP="00E5332E" w:rsidRDefault="00AF043F" w14:paraId="01A752FF" w14:textId="77777777">
            <w:pPr>
              <w:jc w:val="center"/>
              <w:rPr>
                <w:sz w:val="20"/>
                <w:szCs w:val="20"/>
              </w:rPr>
            </w:pPr>
            <w:r>
              <w:rPr>
                <w:sz w:val="20"/>
                <w:szCs w:val="20"/>
              </w:rPr>
              <w:t>Personal Leadership</w:t>
            </w:r>
          </w:p>
        </w:tc>
        <w:tc>
          <w:tcPr>
            <w:tcW w:w="1035" w:type="dxa"/>
            <w:tcBorders>
              <w:bottom w:val="single" w:color="000000" w:themeColor="text1" w:sz="12" w:space="0"/>
            </w:tcBorders>
            <w:tcMar/>
            <w:vAlign w:val="center"/>
          </w:tcPr>
          <w:p w:rsidR="008414F2" w:rsidP="00E5332E" w:rsidRDefault="00AF043F" w14:paraId="0B27B012" w14:textId="77777777">
            <w:pPr>
              <w:jc w:val="center"/>
              <w:rPr>
                <w:sz w:val="20"/>
                <w:szCs w:val="20"/>
              </w:rPr>
            </w:pPr>
            <w:r>
              <w:rPr>
                <w:sz w:val="20"/>
                <w:szCs w:val="20"/>
              </w:rPr>
              <w:t>Targeted Interaction</w:t>
            </w:r>
          </w:p>
        </w:tc>
      </w:tr>
      <w:tr w:rsidR="008414F2" w:rsidTr="1A758543" w14:paraId="61C5EE87" w14:textId="77777777">
        <w:trPr>
          <w:trHeight w:val="480"/>
          <w:jc w:val="center"/>
        </w:trPr>
        <w:tc>
          <w:tcPr>
            <w:tcW w:w="1395" w:type="dxa"/>
            <w:tcBorders>
              <w:top w:val="single" w:color="000000" w:themeColor="text1" w:sz="8" w:space="0"/>
              <w:right w:val="single" w:color="000000" w:themeColor="text1" w:sz="12" w:space="0"/>
            </w:tcBorders>
            <w:tcMar/>
            <w:vAlign w:val="center"/>
          </w:tcPr>
          <w:p w:rsidR="008414F2" w:rsidRDefault="00AF043F" w14:paraId="17C3160D" w14:textId="77777777">
            <w:pPr>
              <w:jc w:val="center"/>
              <w:rPr>
                <w:sz w:val="20"/>
                <w:szCs w:val="20"/>
              </w:rPr>
            </w:pPr>
            <w:r>
              <w:rPr>
                <w:sz w:val="20"/>
                <w:szCs w:val="20"/>
              </w:rPr>
              <w:t>User interaction</w:t>
            </w:r>
          </w:p>
        </w:tc>
        <w:tc>
          <w:tcPr>
            <w:tcW w:w="1050" w:type="dxa"/>
            <w:tcBorders>
              <w:top w:val="single" w:color="000000" w:themeColor="text1" w:sz="12" w:space="0"/>
              <w:left w:val="single" w:color="000000" w:themeColor="text1" w:sz="12" w:space="0"/>
            </w:tcBorders>
            <w:shd w:val="clear" w:color="auto" w:fill="auto"/>
            <w:tcMar/>
          </w:tcPr>
          <w:p w:rsidR="008414F2" w:rsidRDefault="008414F2" w14:paraId="3231B95E" w14:textId="5541B465">
            <w:pPr>
              <w:jc w:val="center"/>
              <w:rPr>
                <w:sz w:val="20"/>
                <w:szCs w:val="20"/>
              </w:rPr>
            </w:pPr>
            <w:r w:rsidRPr="1A758543" w:rsidR="57AF7114">
              <w:rPr>
                <w:sz w:val="20"/>
                <w:szCs w:val="20"/>
              </w:rPr>
              <w:t>1</w:t>
            </w:r>
          </w:p>
        </w:tc>
        <w:tc>
          <w:tcPr>
            <w:tcW w:w="1020" w:type="dxa"/>
            <w:tcBorders>
              <w:top w:val="single" w:color="000000" w:themeColor="text1" w:sz="12" w:space="0"/>
            </w:tcBorders>
            <w:shd w:val="clear" w:color="auto" w:fill="auto"/>
            <w:tcMar/>
          </w:tcPr>
          <w:p w:rsidR="008414F2" w:rsidRDefault="008414F2" w14:paraId="38A115AA" w14:textId="77777777">
            <w:pPr>
              <w:jc w:val="center"/>
              <w:rPr>
                <w:sz w:val="20"/>
                <w:szCs w:val="20"/>
              </w:rPr>
            </w:pPr>
          </w:p>
        </w:tc>
        <w:tc>
          <w:tcPr>
            <w:tcW w:w="975" w:type="dxa"/>
            <w:tcBorders>
              <w:top w:val="single" w:color="000000" w:themeColor="text1" w:sz="12" w:space="0"/>
            </w:tcBorders>
            <w:shd w:val="clear" w:color="auto" w:fill="auto"/>
            <w:tcMar/>
          </w:tcPr>
          <w:p w:rsidR="008414F2" w:rsidRDefault="008414F2" w14:paraId="16C8FA08" w14:textId="16E7592A">
            <w:pPr>
              <w:jc w:val="center"/>
              <w:rPr>
                <w:sz w:val="20"/>
                <w:szCs w:val="20"/>
              </w:rPr>
            </w:pPr>
            <w:r w:rsidRPr="1A758543" w:rsidR="57AF7114">
              <w:rPr>
                <w:sz w:val="20"/>
                <w:szCs w:val="20"/>
              </w:rPr>
              <w:t>1</w:t>
            </w:r>
          </w:p>
        </w:tc>
        <w:tc>
          <w:tcPr>
            <w:tcW w:w="1089" w:type="dxa"/>
            <w:tcBorders>
              <w:top w:val="single" w:color="000000" w:themeColor="text1" w:sz="12" w:space="0"/>
            </w:tcBorders>
            <w:shd w:val="clear" w:color="auto" w:fill="auto"/>
            <w:tcMar/>
          </w:tcPr>
          <w:p w:rsidR="008414F2" w:rsidRDefault="008414F2" w14:paraId="372CC9D7" w14:textId="77777777">
            <w:pPr>
              <w:jc w:val="center"/>
              <w:rPr>
                <w:sz w:val="20"/>
                <w:szCs w:val="20"/>
              </w:rPr>
            </w:pPr>
          </w:p>
        </w:tc>
        <w:tc>
          <w:tcPr>
            <w:tcW w:w="861" w:type="dxa"/>
            <w:tcBorders>
              <w:top w:val="single" w:color="000000" w:themeColor="text1" w:sz="12" w:space="0"/>
            </w:tcBorders>
            <w:shd w:val="clear" w:color="auto" w:fill="auto"/>
            <w:tcMar/>
          </w:tcPr>
          <w:p w:rsidR="008414F2" w:rsidRDefault="008414F2" w14:paraId="4C481B24" w14:textId="10FA1E80">
            <w:pPr>
              <w:jc w:val="center"/>
              <w:rPr>
                <w:sz w:val="20"/>
                <w:szCs w:val="20"/>
              </w:rPr>
            </w:pPr>
            <w:r w:rsidRPr="1A758543" w:rsidR="57AF7114">
              <w:rPr>
                <w:sz w:val="20"/>
                <w:szCs w:val="20"/>
              </w:rPr>
              <w:t>1</w:t>
            </w:r>
          </w:p>
        </w:tc>
        <w:tc>
          <w:tcPr>
            <w:tcW w:w="255" w:type="dxa"/>
            <w:tcBorders>
              <w:top w:val="single" w:color="000000" w:themeColor="text1" w:sz="12" w:space="0"/>
            </w:tcBorders>
            <w:shd w:val="clear" w:color="auto" w:fill="000000" w:themeFill="text1"/>
            <w:tcMar/>
          </w:tcPr>
          <w:p w:rsidR="008414F2" w:rsidRDefault="008414F2" w14:paraId="05460C59" w14:textId="77777777">
            <w:pPr>
              <w:rPr>
                <w:sz w:val="20"/>
                <w:szCs w:val="20"/>
              </w:rPr>
            </w:pPr>
          </w:p>
        </w:tc>
        <w:tc>
          <w:tcPr>
            <w:tcW w:w="1020" w:type="dxa"/>
            <w:vMerge w:val="restart"/>
            <w:tcBorders>
              <w:top w:val="single" w:color="000000" w:themeColor="text1" w:sz="12" w:space="0"/>
            </w:tcBorders>
            <w:tcMar/>
          </w:tcPr>
          <w:p w:rsidR="008414F2" w:rsidRDefault="008414F2" w14:paraId="6B5464C2" w14:textId="77777777">
            <w:pPr>
              <w:jc w:val="center"/>
              <w:rPr>
                <w:sz w:val="20"/>
                <w:szCs w:val="20"/>
              </w:rPr>
            </w:pPr>
          </w:p>
        </w:tc>
        <w:tc>
          <w:tcPr>
            <w:tcW w:w="945" w:type="dxa"/>
            <w:vMerge w:val="restart"/>
            <w:tcBorders>
              <w:top w:val="single" w:color="000000" w:themeColor="text1" w:sz="12" w:space="0"/>
            </w:tcBorders>
            <w:tcMar/>
          </w:tcPr>
          <w:p w:rsidR="008414F2" w:rsidRDefault="008414F2" w14:paraId="1FAA49AF" w14:textId="77777777">
            <w:pPr>
              <w:jc w:val="center"/>
              <w:rPr>
                <w:sz w:val="20"/>
                <w:szCs w:val="20"/>
              </w:rPr>
            </w:pPr>
          </w:p>
        </w:tc>
        <w:tc>
          <w:tcPr>
            <w:tcW w:w="1005" w:type="dxa"/>
            <w:vMerge w:val="restart"/>
            <w:tcBorders>
              <w:top w:val="single" w:color="000000" w:themeColor="text1" w:sz="12" w:space="0"/>
            </w:tcBorders>
            <w:tcMar/>
          </w:tcPr>
          <w:p w:rsidR="008414F2" w:rsidRDefault="008414F2" w14:paraId="62D984EE" w14:textId="77777777">
            <w:pPr>
              <w:jc w:val="center"/>
              <w:rPr>
                <w:sz w:val="20"/>
                <w:szCs w:val="20"/>
              </w:rPr>
            </w:pPr>
          </w:p>
        </w:tc>
        <w:tc>
          <w:tcPr>
            <w:tcW w:w="1035" w:type="dxa"/>
            <w:vMerge w:val="restart"/>
            <w:tcBorders>
              <w:top w:val="single" w:color="000000" w:themeColor="text1" w:sz="12" w:space="0"/>
            </w:tcBorders>
            <w:tcMar/>
          </w:tcPr>
          <w:p w:rsidR="008414F2" w:rsidRDefault="008414F2" w14:paraId="4DCD8DCE" w14:textId="77777777">
            <w:pPr>
              <w:jc w:val="center"/>
              <w:rPr>
                <w:sz w:val="20"/>
                <w:szCs w:val="20"/>
              </w:rPr>
            </w:pPr>
          </w:p>
        </w:tc>
      </w:tr>
      <w:tr w:rsidR="008414F2" w:rsidTr="1A758543" w14:paraId="563FDDC8" w14:textId="77777777">
        <w:trPr>
          <w:trHeight w:val="480"/>
          <w:jc w:val="center"/>
        </w:trPr>
        <w:tc>
          <w:tcPr>
            <w:tcW w:w="1395" w:type="dxa"/>
            <w:tcBorders>
              <w:right w:val="single" w:color="000000" w:themeColor="text1" w:sz="12" w:space="0"/>
            </w:tcBorders>
            <w:tcMar/>
            <w:vAlign w:val="center"/>
          </w:tcPr>
          <w:p w:rsidR="008414F2" w:rsidRDefault="00AF043F" w14:paraId="015C90F5" w14:textId="77777777">
            <w:pPr>
              <w:jc w:val="center"/>
              <w:rPr>
                <w:sz w:val="20"/>
                <w:szCs w:val="20"/>
              </w:rPr>
            </w:pPr>
            <w:r>
              <w:rPr>
                <w:sz w:val="20"/>
                <w:szCs w:val="20"/>
              </w:rPr>
              <w:t>Business processes</w:t>
            </w:r>
          </w:p>
        </w:tc>
        <w:tc>
          <w:tcPr>
            <w:tcW w:w="1050" w:type="dxa"/>
            <w:tcBorders>
              <w:left w:val="single" w:color="000000" w:themeColor="text1" w:sz="12" w:space="0"/>
            </w:tcBorders>
            <w:shd w:val="clear" w:color="auto" w:fill="auto"/>
            <w:tcMar/>
          </w:tcPr>
          <w:p w:rsidR="008414F2" w:rsidRDefault="008414F2" w14:paraId="5731A74C" w14:textId="77777777">
            <w:pPr>
              <w:jc w:val="center"/>
              <w:rPr>
                <w:sz w:val="20"/>
                <w:szCs w:val="20"/>
              </w:rPr>
            </w:pPr>
          </w:p>
        </w:tc>
        <w:tc>
          <w:tcPr>
            <w:tcW w:w="1020" w:type="dxa"/>
            <w:shd w:val="clear" w:color="auto" w:fill="auto"/>
            <w:tcMar/>
          </w:tcPr>
          <w:p w:rsidR="008414F2" w:rsidRDefault="008414F2" w14:paraId="26EBF377" w14:textId="0A22106E">
            <w:pPr>
              <w:jc w:val="center"/>
              <w:rPr>
                <w:sz w:val="20"/>
                <w:szCs w:val="20"/>
              </w:rPr>
            </w:pPr>
            <w:r w:rsidRPr="1A758543" w:rsidR="13218D44">
              <w:rPr>
                <w:sz w:val="20"/>
                <w:szCs w:val="20"/>
              </w:rPr>
              <w:t>1</w:t>
            </w:r>
          </w:p>
        </w:tc>
        <w:tc>
          <w:tcPr>
            <w:tcW w:w="975" w:type="dxa"/>
            <w:shd w:val="clear" w:color="auto" w:fill="auto"/>
            <w:tcMar/>
          </w:tcPr>
          <w:p w:rsidR="008414F2" w:rsidRDefault="008414F2" w14:paraId="44E7EDE7" w14:textId="4580DA43">
            <w:pPr>
              <w:jc w:val="center"/>
              <w:rPr>
                <w:sz w:val="20"/>
                <w:szCs w:val="20"/>
              </w:rPr>
            </w:pPr>
            <w:r w:rsidRPr="1A758543" w:rsidR="13218D44">
              <w:rPr>
                <w:sz w:val="20"/>
                <w:szCs w:val="20"/>
              </w:rPr>
              <w:t>1</w:t>
            </w:r>
          </w:p>
        </w:tc>
        <w:tc>
          <w:tcPr>
            <w:tcW w:w="1089" w:type="dxa"/>
            <w:shd w:val="clear" w:color="auto" w:fill="auto"/>
            <w:tcMar/>
          </w:tcPr>
          <w:p w:rsidR="008414F2" w:rsidRDefault="008414F2" w14:paraId="109E9050" w14:textId="3D6617D1">
            <w:pPr>
              <w:jc w:val="center"/>
              <w:rPr>
                <w:sz w:val="20"/>
                <w:szCs w:val="20"/>
              </w:rPr>
            </w:pPr>
            <w:r w:rsidRPr="1A758543" w:rsidR="13218D44">
              <w:rPr>
                <w:sz w:val="20"/>
                <w:szCs w:val="20"/>
              </w:rPr>
              <w:t>1</w:t>
            </w:r>
          </w:p>
        </w:tc>
        <w:tc>
          <w:tcPr>
            <w:tcW w:w="861" w:type="dxa"/>
            <w:shd w:val="clear" w:color="auto" w:fill="auto"/>
            <w:tcMar/>
          </w:tcPr>
          <w:p w:rsidR="008414F2" w:rsidRDefault="008414F2" w14:paraId="2E12F4ED" w14:textId="77777777">
            <w:pPr>
              <w:jc w:val="center"/>
              <w:rPr>
                <w:sz w:val="20"/>
                <w:szCs w:val="20"/>
              </w:rPr>
            </w:pPr>
          </w:p>
        </w:tc>
        <w:tc>
          <w:tcPr>
            <w:tcW w:w="255" w:type="dxa"/>
            <w:shd w:val="clear" w:color="auto" w:fill="000000" w:themeFill="text1"/>
            <w:tcMar/>
          </w:tcPr>
          <w:p w:rsidR="008414F2" w:rsidRDefault="008414F2" w14:paraId="284AF3DA" w14:textId="77777777">
            <w:pPr>
              <w:rPr>
                <w:sz w:val="20"/>
                <w:szCs w:val="20"/>
              </w:rPr>
            </w:pPr>
          </w:p>
        </w:tc>
        <w:tc>
          <w:tcPr>
            <w:tcW w:w="1020" w:type="dxa"/>
            <w:vMerge/>
            <w:tcMar/>
          </w:tcPr>
          <w:p w:rsidR="008414F2" w:rsidRDefault="008414F2" w14:paraId="5E79BE2C" w14:textId="77777777">
            <w:pPr>
              <w:rPr>
                <w:sz w:val="20"/>
                <w:szCs w:val="20"/>
              </w:rPr>
            </w:pPr>
          </w:p>
        </w:tc>
        <w:tc>
          <w:tcPr>
            <w:tcW w:w="945" w:type="dxa"/>
            <w:vMerge/>
            <w:tcMar/>
          </w:tcPr>
          <w:p w:rsidR="008414F2" w:rsidRDefault="008414F2" w14:paraId="7F817EDD" w14:textId="77777777">
            <w:pPr>
              <w:rPr>
                <w:sz w:val="20"/>
                <w:szCs w:val="20"/>
              </w:rPr>
            </w:pPr>
          </w:p>
        </w:tc>
        <w:tc>
          <w:tcPr>
            <w:tcW w:w="1005" w:type="dxa"/>
            <w:vMerge/>
            <w:tcMar/>
          </w:tcPr>
          <w:p w:rsidR="008414F2" w:rsidRDefault="008414F2" w14:paraId="25ECDF2B" w14:textId="77777777">
            <w:pPr>
              <w:rPr>
                <w:sz w:val="20"/>
                <w:szCs w:val="20"/>
              </w:rPr>
            </w:pPr>
          </w:p>
        </w:tc>
        <w:tc>
          <w:tcPr>
            <w:tcW w:w="1035" w:type="dxa"/>
            <w:vMerge/>
            <w:tcMar/>
          </w:tcPr>
          <w:p w:rsidR="008414F2" w:rsidRDefault="008414F2" w14:paraId="0B3A4A45" w14:textId="77777777">
            <w:pPr>
              <w:rPr>
                <w:sz w:val="20"/>
                <w:szCs w:val="20"/>
              </w:rPr>
            </w:pPr>
          </w:p>
        </w:tc>
      </w:tr>
      <w:tr w:rsidR="008414F2" w:rsidTr="1A758543" w14:paraId="57AB6CB7" w14:textId="77777777">
        <w:trPr>
          <w:trHeight w:val="480"/>
          <w:jc w:val="center"/>
        </w:trPr>
        <w:tc>
          <w:tcPr>
            <w:tcW w:w="1395" w:type="dxa"/>
            <w:tcBorders>
              <w:right w:val="single" w:color="000000" w:themeColor="text1" w:sz="12" w:space="0"/>
            </w:tcBorders>
            <w:tcMar/>
            <w:vAlign w:val="center"/>
          </w:tcPr>
          <w:p w:rsidR="008414F2" w:rsidRDefault="00AF043F" w14:paraId="6B2C1BA5" w14:textId="77777777">
            <w:pPr>
              <w:jc w:val="center"/>
              <w:rPr>
                <w:sz w:val="20"/>
                <w:szCs w:val="20"/>
              </w:rPr>
            </w:pPr>
            <w:r>
              <w:rPr>
                <w:sz w:val="20"/>
                <w:szCs w:val="20"/>
              </w:rPr>
              <w:t>Software</w:t>
            </w:r>
          </w:p>
        </w:tc>
        <w:tc>
          <w:tcPr>
            <w:tcW w:w="1050" w:type="dxa"/>
            <w:tcBorders>
              <w:left w:val="single" w:color="000000" w:themeColor="text1" w:sz="12" w:space="0"/>
            </w:tcBorders>
            <w:shd w:val="clear" w:color="auto" w:fill="auto"/>
            <w:tcMar/>
          </w:tcPr>
          <w:p w:rsidR="008414F2" w:rsidRDefault="008414F2" w14:paraId="162D688E" w14:textId="77777777">
            <w:pPr>
              <w:jc w:val="center"/>
              <w:rPr>
                <w:sz w:val="20"/>
                <w:szCs w:val="20"/>
              </w:rPr>
            </w:pPr>
          </w:p>
        </w:tc>
        <w:tc>
          <w:tcPr>
            <w:tcW w:w="1020" w:type="dxa"/>
            <w:tcMar/>
          </w:tcPr>
          <w:p w:rsidR="008414F2" w:rsidRDefault="008414F2" w14:paraId="6710BA5E" w14:textId="275576F5">
            <w:pPr>
              <w:jc w:val="center"/>
              <w:rPr>
                <w:sz w:val="20"/>
                <w:szCs w:val="20"/>
              </w:rPr>
            </w:pPr>
            <w:r w:rsidRPr="1A758543" w:rsidR="0AE4FC03">
              <w:rPr>
                <w:sz w:val="20"/>
                <w:szCs w:val="20"/>
              </w:rPr>
              <w:t>1</w:t>
            </w:r>
          </w:p>
        </w:tc>
        <w:tc>
          <w:tcPr>
            <w:tcW w:w="975" w:type="dxa"/>
            <w:shd w:val="clear" w:color="auto" w:fill="auto"/>
            <w:tcMar/>
          </w:tcPr>
          <w:p w:rsidR="008414F2" w:rsidRDefault="008414F2" w14:paraId="07CA9D7D" w14:textId="77777777">
            <w:pPr>
              <w:jc w:val="center"/>
              <w:rPr>
                <w:sz w:val="20"/>
                <w:szCs w:val="20"/>
              </w:rPr>
            </w:pPr>
          </w:p>
        </w:tc>
        <w:tc>
          <w:tcPr>
            <w:tcW w:w="1089" w:type="dxa"/>
            <w:tcMar/>
          </w:tcPr>
          <w:p w:rsidR="008414F2" w:rsidRDefault="008414F2" w14:paraId="03088920" w14:textId="07037F17">
            <w:pPr>
              <w:jc w:val="center"/>
              <w:rPr>
                <w:sz w:val="20"/>
                <w:szCs w:val="20"/>
              </w:rPr>
            </w:pPr>
            <w:r w:rsidRPr="1A758543" w:rsidR="0AE4FC03">
              <w:rPr>
                <w:sz w:val="20"/>
                <w:szCs w:val="20"/>
              </w:rPr>
              <w:t>1</w:t>
            </w:r>
          </w:p>
        </w:tc>
        <w:tc>
          <w:tcPr>
            <w:tcW w:w="861" w:type="dxa"/>
            <w:tcMar/>
          </w:tcPr>
          <w:p w:rsidR="008414F2" w:rsidP="1A758543" w:rsidRDefault="008414F2" w14:paraId="79813363" w14:textId="421E4DAC">
            <w:pPr>
              <w:pStyle w:val="Standaard"/>
              <w:suppressLineNumbers w:val="0"/>
              <w:bidi w:val="0"/>
              <w:spacing w:before="0" w:beforeAutospacing="off" w:after="0" w:afterAutospacing="off" w:line="240" w:lineRule="auto"/>
              <w:ind w:left="0" w:right="0"/>
              <w:jc w:val="center"/>
            </w:pPr>
            <w:r w:rsidRPr="1A758543" w:rsidR="0CBC4F6A">
              <w:rPr>
                <w:sz w:val="20"/>
                <w:szCs w:val="20"/>
              </w:rPr>
              <w:t>1</w:t>
            </w:r>
          </w:p>
        </w:tc>
        <w:tc>
          <w:tcPr>
            <w:tcW w:w="255" w:type="dxa"/>
            <w:shd w:val="clear" w:color="auto" w:fill="000000" w:themeFill="text1"/>
            <w:tcMar/>
          </w:tcPr>
          <w:p w:rsidR="008414F2" w:rsidRDefault="008414F2" w14:paraId="6C9D67F5" w14:textId="77777777">
            <w:pPr>
              <w:rPr>
                <w:sz w:val="20"/>
                <w:szCs w:val="20"/>
              </w:rPr>
            </w:pPr>
          </w:p>
        </w:tc>
        <w:tc>
          <w:tcPr>
            <w:tcW w:w="1020" w:type="dxa"/>
            <w:vMerge/>
            <w:tcMar/>
          </w:tcPr>
          <w:p w:rsidR="008414F2" w:rsidRDefault="008414F2" w14:paraId="6DAA10AC" w14:textId="77777777">
            <w:pPr>
              <w:rPr>
                <w:sz w:val="20"/>
                <w:szCs w:val="20"/>
              </w:rPr>
            </w:pPr>
          </w:p>
        </w:tc>
        <w:tc>
          <w:tcPr>
            <w:tcW w:w="945" w:type="dxa"/>
            <w:vMerge/>
            <w:tcMar/>
          </w:tcPr>
          <w:p w:rsidR="008414F2" w:rsidRDefault="008414F2" w14:paraId="304E7B44" w14:textId="77777777">
            <w:pPr>
              <w:rPr>
                <w:sz w:val="20"/>
                <w:szCs w:val="20"/>
              </w:rPr>
            </w:pPr>
          </w:p>
        </w:tc>
        <w:tc>
          <w:tcPr>
            <w:tcW w:w="1005" w:type="dxa"/>
            <w:vMerge/>
            <w:tcMar/>
          </w:tcPr>
          <w:p w:rsidR="008414F2" w:rsidRDefault="008414F2" w14:paraId="4DDB9F04" w14:textId="77777777">
            <w:pPr>
              <w:rPr>
                <w:sz w:val="20"/>
                <w:szCs w:val="20"/>
              </w:rPr>
            </w:pPr>
          </w:p>
        </w:tc>
        <w:tc>
          <w:tcPr>
            <w:tcW w:w="1035" w:type="dxa"/>
            <w:vMerge/>
            <w:tcMar/>
          </w:tcPr>
          <w:p w:rsidR="008414F2" w:rsidRDefault="008414F2" w14:paraId="7D7048F2" w14:textId="77777777">
            <w:pPr>
              <w:rPr>
                <w:sz w:val="20"/>
                <w:szCs w:val="20"/>
              </w:rPr>
            </w:pPr>
          </w:p>
        </w:tc>
      </w:tr>
      <w:tr w:rsidR="008414F2" w:rsidTr="1A758543" w14:paraId="108F247E" w14:textId="77777777">
        <w:trPr>
          <w:trHeight w:val="480"/>
          <w:jc w:val="center"/>
        </w:trPr>
        <w:tc>
          <w:tcPr>
            <w:tcW w:w="1395" w:type="dxa"/>
            <w:tcBorders>
              <w:right w:val="single" w:color="000000" w:themeColor="text1" w:sz="12" w:space="0"/>
            </w:tcBorders>
            <w:tcMar/>
            <w:vAlign w:val="center"/>
          </w:tcPr>
          <w:p w:rsidR="008414F2" w:rsidRDefault="00AF043F" w14:paraId="66768B9C" w14:textId="77777777">
            <w:pPr>
              <w:jc w:val="center"/>
              <w:rPr>
                <w:sz w:val="20"/>
                <w:szCs w:val="20"/>
              </w:rPr>
            </w:pPr>
            <w:r>
              <w:rPr>
                <w:sz w:val="20"/>
                <w:szCs w:val="20"/>
              </w:rPr>
              <w:t>Hardware</w:t>
            </w:r>
          </w:p>
        </w:tc>
        <w:tc>
          <w:tcPr>
            <w:tcW w:w="1050" w:type="dxa"/>
            <w:tcBorders>
              <w:left w:val="single" w:color="000000" w:themeColor="text1" w:sz="12" w:space="0"/>
            </w:tcBorders>
            <w:tcMar/>
          </w:tcPr>
          <w:p w:rsidR="008414F2" w:rsidRDefault="008414F2" w14:paraId="6CD6C56C" w14:textId="77777777">
            <w:pPr>
              <w:jc w:val="center"/>
              <w:rPr>
                <w:sz w:val="20"/>
                <w:szCs w:val="20"/>
              </w:rPr>
            </w:pPr>
          </w:p>
        </w:tc>
        <w:tc>
          <w:tcPr>
            <w:tcW w:w="1020" w:type="dxa"/>
            <w:tcMar/>
          </w:tcPr>
          <w:p w:rsidR="008414F2" w:rsidRDefault="008414F2" w14:paraId="0660B3B4" w14:textId="7541D4EC">
            <w:pPr>
              <w:jc w:val="center"/>
              <w:rPr>
                <w:sz w:val="20"/>
                <w:szCs w:val="20"/>
              </w:rPr>
            </w:pPr>
            <w:r w:rsidRPr="1A758543" w:rsidR="42752846">
              <w:rPr>
                <w:sz w:val="20"/>
                <w:szCs w:val="20"/>
              </w:rPr>
              <w:t>1</w:t>
            </w:r>
          </w:p>
        </w:tc>
        <w:tc>
          <w:tcPr>
            <w:tcW w:w="975" w:type="dxa"/>
            <w:tcMar/>
          </w:tcPr>
          <w:p w:rsidR="008414F2" w:rsidRDefault="008414F2" w14:paraId="46DAB06B" w14:textId="77777777">
            <w:pPr>
              <w:jc w:val="center"/>
              <w:rPr>
                <w:sz w:val="20"/>
                <w:szCs w:val="20"/>
              </w:rPr>
            </w:pPr>
          </w:p>
        </w:tc>
        <w:tc>
          <w:tcPr>
            <w:tcW w:w="1089" w:type="dxa"/>
            <w:tcMar/>
          </w:tcPr>
          <w:p w:rsidR="008414F2" w:rsidRDefault="008414F2" w14:paraId="4EAEE345" w14:textId="26334118">
            <w:pPr>
              <w:jc w:val="center"/>
              <w:rPr>
                <w:sz w:val="20"/>
                <w:szCs w:val="20"/>
              </w:rPr>
            </w:pPr>
            <w:r w:rsidRPr="1A758543" w:rsidR="01E51043">
              <w:rPr>
                <w:sz w:val="20"/>
                <w:szCs w:val="20"/>
              </w:rPr>
              <w:t>1</w:t>
            </w:r>
          </w:p>
        </w:tc>
        <w:tc>
          <w:tcPr>
            <w:tcW w:w="861" w:type="dxa"/>
            <w:tcMar/>
          </w:tcPr>
          <w:p w:rsidR="008414F2" w:rsidRDefault="008414F2" w14:paraId="2651A536" w14:textId="4E8418F6">
            <w:pPr>
              <w:jc w:val="center"/>
              <w:rPr>
                <w:sz w:val="20"/>
                <w:szCs w:val="20"/>
              </w:rPr>
            </w:pPr>
            <w:r w:rsidRPr="1A758543" w:rsidR="01E51043">
              <w:rPr>
                <w:sz w:val="20"/>
                <w:szCs w:val="20"/>
              </w:rPr>
              <w:t>1</w:t>
            </w:r>
          </w:p>
        </w:tc>
        <w:tc>
          <w:tcPr>
            <w:tcW w:w="255" w:type="dxa"/>
            <w:shd w:val="clear" w:color="auto" w:fill="000000" w:themeFill="text1"/>
            <w:tcMar/>
          </w:tcPr>
          <w:p w:rsidR="008414F2" w:rsidRDefault="008414F2" w14:paraId="253BC59C" w14:textId="77777777">
            <w:pPr>
              <w:rPr>
                <w:sz w:val="20"/>
                <w:szCs w:val="20"/>
              </w:rPr>
            </w:pPr>
          </w:p>
        </w:tc>
        <w:tc>
          <w:tcPr>
            <w:tcW w:w="1020" w:type="dxa"/>
            <w:vMerge/>
            <w:tcMar/>
          </w:tcPr>
          <w:p w:rsidR="008414F2" w:rsidRDefault="008414F2" w14:paraId="0118C5F8" w14:textId="77777777">
            <w:pPr>
              <w:rPr>
                <w:sz w:val="20"/>
                <w:szCs w:val="20"/>
              </w:rPr>
            </w:pPr>
          </w:p>
        </w:tc>
        <w:tc>
          <w:tcPr>
            <w:tcW w:w="945" w:type="dxa"/>
            <w:vMerge/>
            <w:tcMar/>
          </w:tcPr>
          <w:p w:rsidR="008414F2" w:rsidRDefault="008414F2" w14:paraId="2E6F7BD5" w14:textId="77777777">
            <w:pPr>
              <w:rPr>
                <w:sz w:val="20"/>
                <w:szCs w:val="20"/>
              </w:rPr>
            </w:pPr>
          </w:p>
        </w:tc>
        <w:tc>
          <w:tcPr>
            <w:tcW w:w="1005" w:type="dxa"/>
            <w:vMerge/>
            <w:tcMar/>
          </w:tcPr>
          <w:p w:rsidR="008414F2" w:rsidRDefault="008414F2" w14:paraId="05EE71D3" w14:textId="77777777">
            <w:pPr>
              <w:rPr>
                <w:sz w:val="20"/>
                <w:szCs w:val="20"/>
              </w:rPr>
            </w:pPr>
          </w:p>
        </w:tc>
        <w:tc>
          <w:tcPr>
            <w:tcW w:w="1035" w:type="dxa"/>
            <w:vMerge/>
            <w:tcMar/>
          </w:tcPr>
          <w:p w:rsidR="008414F2" w:rsidRDefault="008414F2" w14:paraId="279169A8" w14:textId="77777777">
            <w:pPr>
              <w:rPr>
                <w:sz w:val="20"/>
                <w:szCs w:val="20"/>
              </w:rPr>
            </w:pPr>
          </w:p>
        </w:tc>
      </w:tr>
      <w:tr w:rsidR="008414F2" w:rsidTr="1A758543" w14:paraId="37F790D6" w14:textId="77777777">
        <w:trPr>
          <w:trHeight w:val="480"/>
          <w:jc w:val="center"/>
        </w:trPr>
        <w:tc>
          <w:tcPr>
            <w:tcW w:w="1395" w:type="dxa"/>
            <w:tcBorders>
              <w:bottom w:val="single" w:color="000000" w:themeColor="text1" w:sz="12" w:space="0"/>
              <w:right w:val="single" w:color="000000" w:themeColor="text1" w:sz="12" w:space="0"/>
            </w:tcBorders>
            <w:tcMar/>
            <w:vAlign w:val="center"/>
          </w:tcPr>
          <w:p w:rsidR="008414F2" w:rsidRDefault="00AF043F" w14:paraId="5E77B86C" w14:textId="77777777">
            <w:pPr>
              <w:jc w:val="center"/>
              <w:rPr>
                <w:sz w:val="20"/>
                <w:szCs w:val="20"/>
              </w:rPr>
            </w:pPr>
            <w:r>
              <w:rPr>
                <w:sz w:val="20"/>
                <w:szCs w:val="20"/>
              </w:rPr>
              <w:t>Infrastructure</w:t>
            </w:r>
          </w:p>
        </w:tc>
        <w:tc>
          <w:tcPr>
            <w:tcW w:w="1050" w:type="dxa"/>
            <w:tcBorders>
              <w:left w:val="single" w:color="000000" w:themeColor="text1" w:sz="12" w:space="0"/>
              <w:bottom w:val="single" w:color="000000" w:themeColor="text1" w:sz="12" w:space="0"/>
            </w:tcBorders>
            <w:shd w:val="clear" w:color="auto" w:fill="auto"/>
            <w:tcMar/>
          </w:tcPr>
          <w:p w:rsidR="008414F2" w:rsidRDefault="008414F2" w14:paraId="31EAE3BC" w14:textId="77777777">
            <w:pPr>
              <w:jc w:val="center"/>
              <w:rPr>
                <w:sz w:val="20"/>
                <w:szCs w:val="20"/>
              </w:rPr>
            </w:pPr>
          </w:p>
        </w:tc>
        <w:tc>
          <w:tcPr>
            <w:tcW w:w="1020" w:type="dxa"/>
            <w:tcBorders>
              <w:bottom w:val="single" w:color="000000" w:themeColor="text1" w:sz="12" w:space="0"/>
            </w:tcBorders>
            <w:shd w:val="clear" w:color="auto" w:fill="auto"/>
            <w:tcMar/>
          </w:tcPr>
          <w:p w:rsidR="008414F2" w:rsidRDefault="008414F2" w14:paraId="1B2F7306" w14:textId="4E9900B7">
            <w:pPr>
              <w:jc w:val="center"/>
              <w:rPr>
                <w:sz w:val="20"/>
                <w:szCs w:val="20"/>
              </w:rPr>
            </w:pPr>
            <w:r w:rsidRPr="1A758543" w:rsidR="60B1641A">
              <w:rPr>
                <w:sz w:val="20"/>
                <w:szCs w:val="20"/>
              </w:rPr>
              <w:t>1</w:t>
            </w:r>
          </w:p>
        </w:tc>
        <w:tc>
          <w:tcPr>
            <w:tcW w:w="975" w:type="dxa"/>
            <w:tcBorders>
              <w:bottom w:val="single" w:color="000000" w:themeColor="text1" w:sz="12" w:space="0"/>
            </w:tcBorders>
            <w:shd w:val="clear" w:color="auto" w:fill="auto"/>
            <w:tcMar/>
          </w:tcPr>
          <w:p w:rsidR="008414F2" w:rsidRDefault="008414F2" w14:paraId="065C6AD9" w14:textId="77777777">
            <w:pPr>
              <w:jc w:val="center"/>
              <w:rPr>
                <w:sz w:val="20"/>
                <w:szCs w:val="20"/>
              </w:rPr>
            </w:pPr>
          </w:p>
        </w:tc>
        <w:tc>
          <w:tcPr>
            <w:tcW w:w="1089" w:type="dxa"/>
            <w:tcBorders>
              <w:bottom w:val="single" w:color="000000" w:themeColor="text1" w:sz="12" w:space="0"/>
            </w:tcBorders>
            <w:shd w:val="clear" w:color="auto" w:fill="auto"/>
            <w:tcMar/>
          </w:tcPr>
          <w:p w:rsidR="008414F2" w:rsidRDefault="008414F2" w14:paraId="227BCD1E" w14:textId="09C6B430">
            <w:pPr>
              <w:jc w:val="center"/>
              <w:rPr>
                <w:sz w:val="20"/>
                <w:szCs w:val="20"/>
              </w:rPr>
            </w:pPr>
            <w:r w:rsidRPr="1A758543" w:rsidR="60B1641A">
              <w:rPr>
                <w:sz w:val="20"/>
                <w:szCs w:val="20"/>
              </w:rPr>
              <w:t>1</w:t>
            </w:r>
          </w:p>
        </w:tc>
        <w:tc>
          <w:tcPr>
            <w:tcW w:w="861" w:type="dxa"/>
            <w:tcBorders>
              <w:bottom w:val="single" w:color="000000" w:themeColor="text1" w:sz="12" w:space="0"/>
            </w:tcBorders>
            <w:shd w:val="clear" w:color="auto" w:fill="auto"/>
            <w:tcMar/>
          </w:tcPr>
          <w:p w:rsidR="008414F2" w:rsidRDefault="008414F2" w14:paraId="0278B9EA" w14:textId="69D9A077">
            <w:pPr>
              <w:jc w:val="center"/>
              <w:rPr>
                <w:sz w:val="20"/>
                <w:szCs w:val="20"/>
              </w:rPr>
            </w:pPr>
            <w:r w:rsidRPr="1A758543" w:rsidR="60B1641A">
              <w:rPr>
                <w:sz w:val="20"/>
                <w:szCs w:val="20"/>
              </w:rPr>
              <w:t>1</w:t>
            </w:r>
          </w:p>
        </w:tc>
        <w:tc>
          <w:tcPr>
            <w:tcW w:w="255" w:type="dxa"/>
            <w:tcBorders>
              <w:bottom w:val="single" w:color="000000" w:themeColor="text1" w:sz="12" w:space="0"/>
            </w:tcBorders>
            <w:shd w:val="clear" w:color="auto" w:fill="000000" w:themeFill="text1"/>
            <w:tcMar/>
          </w:tcPr>
          <w:p w:rsidR="008414F2" w:rsidRDefault="008414F2" w14:paraId="6C80FA75" w14:textId="77777777">
            <w:pPr>
              <w:rPr>
                <w:sz w:val="20"/>
                <w:szCs w:val="20"/>
              </w:rPr>
            </w:pPr>
          </w:p>
        </w:tc>
        <w:tc>
          <w:tcPr>
            <w:tcW w:w="1020" w:type="dxa"/>
            <w:vMerge/>
            <w:tcBorders/>
            <w:tcMar/>
          </w:tcPr>
          <w:p w:rsidR="008414F2" w:rsidRDefault="008414F2" w14:paraId="2B153A0B" w14:textId="77777777">
            <w:pPr>
              <w:rPr>
                <w:sz w:val="20"/>
                <w:szCs w:val="20"/>
              </w:rPr>
            </w:pPr>
          </w:p>
        </w:tc>
        <w:tc>
          <w:tcPr>
            <w:tcW w:w="945" w:type="dxa"/>
            <w:vMerge/>
            <w:tcBorders/>
            <w:tcMar/>
          </w:tcPr>
          <w:p w:rsidR="008414F2" w:rsidRDefault="008414F2" w14:paraId="686072D0" w14:textId="77777777">
            <w:pPr>
              <w:rPr>
                <w:sz w:val="20"/>
                <w:szCs w:val="20"/>
              </w:rPr>
            </w:pPr>
          </w:p>
        </w:tc>
        <w:tc>
          <w:tcPr>
            <w:tcW w:w="1005" w:type="dxa"/>
            <w:vMerge/>
            <w:tcBorders/>
            <w:tcMar/>
          </w:tcPr>
          <w:p w:rsidR="008414F2" w:rsidRDefault="008414F2" w14:paraId="572185F4" w14:textId="77777777">
            <w:pPr>
              <w:rPr>
                <w:sz w:val="20"/>
                <w:szCs w:val="20"/>
              </w:rPr>
            </w:pPr>
          </w:p>
        </w:tc>
        <w:tc>
          <w:tcPr>
            <w:tcW w:w="1035" w:type="dxa"/>
            <w:vMerge/>
            <w:tcBorders/>
            <w:tcMar/>
          </w:tcPr>
          <w:p w:rsidR="008414F2" w:rsidRDefault="008414F2" w14:paraId="3C1CCD2A" w14:textId="77777777">
            <w:pPr>
              <w:rPr>
                <w:sz w:val="20"/>
                <w:szCs w:val="20"/>
              </w:rPr>
            </w:pPr>
          </w:p>
        </w:tc>
      </w:tr>
    </w:tbl>
    <w:p w:rsidR="008414F2" w:rsidP="1A758543" w:rsidRDefault="00AF043F" w14:paraId="2F7C2DA5" w14:textId="0B98B633">
      <w:pPr>
        <w:rPr>
          <w:i w:val="1"/>
          <w:iCs w:val="1"/>
          <w:sz w:val="20"/>
          <w:szCs w:val="20"/>
          <w:highlight w:val="yellow"/>
        </w:rPr>
      </w:pPr>
      <w:r w:rsidRPr="1A758543" w:rsidR="0F334115">
        <w:rPr>
          <w:b w:val="1"/>
          <w:bCs w:val="1"/>
          <w:sz w:val="20"/>
          <w:szCs w:val="20"/>
        </w:rPr>
        <w:t>Intended development v1</w:t>
      </w:r>
      <w:commentRangeStart w:id="1973785365"/>
      <w:r w:rsidRPr="1A758543" w:rsidR="0F334115">
        <w:rPr>
          <w:b w:val="1"/>
          <w:bCs w:val="1"/>
          <w:sz w:val="20"/>
          <w:szCs w:val="20"/>
        </w:rPr>
        <w:t xml:space="preserve"> </w:t>
      </w:r>
      <w:commentRangeEnd w:id="1973785365"/>
      <w:r>
        <w:rPr>
          <w:rStyle w:val="CommentReference"/>
        </w:rPr>
        <w:commentReference w:id="1973785365"/>
      </w:r>
    </w:p>
    <w:tbl>
      <w:tblPr>
        <w:tblStyle w:val="a0"/>
        <w:tblW w:w="106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57" w:type="dxa"/>
          <w:right w:w="57" w:type="dxa"/>
        </w:tblCellMar>
        <w:tblLook w:val="0400" w:firstRow="0" w:lastRow="0" w:firstColumn="0" w:lastColumn="0" w:noHBand="0" w:noVBand="1"/>
      </w:tblPr>
      <w:tblGrid>
        <w:gridCol w:w="1395"/>
        <w:gridCol w:w="1050"/>
        <w:gridCol w:w="1020"/>
        <w:gridCol w:w="975"/>
        <w:gridCol w:w="1005"/>
        <w:gridCol w:w="945"/>
        <w:gridCol w:w="255"/>
        <w:gridCol w:w="1020"/>
        <w:gridCol w:w="945"/>
        <w:gridCol w:w="1005"/>
        <w:gridCol w:w="1035"/>
      </w:tblGrid>
      <w:tr w:rsidR="008414F2" w:rsidTr="527F1F0C" w14:paraId="2365E391" w14:textId="77777777">
        <w:trPr>
          <w:trHeight w:val="280"/>
          <w:jc w:val="center"/>
        </w:trPr>
        <w:tc>
          <w:tcPr>
            <w:tcW w:w="1395" w:type="dxa"/>
            <w:tcBorders>
              <w:top w:val="nil"/>
              <w:left w:val="nil"/>
              <w:bottom w:val="single" w:color="000000" w:themeColor="text1" w:sz="8" w:space="0"/>
              <w:right w:val="single" w:color="000000" w:themeColor="text1" w:sz="8" w:space="0"/>
            </w:tcBorders>
            <w:tcMar/>
            <w:vAlign w:val="center"/>
          </w:tcPr>
          <w:p w:rsidR="008414F2" w:rsidRDefault="008414F2" w14:paraId="49EFECDB" w14:textId="77777777">
            <w:pPr>
              <w:rPr>
                <w:sz w:val="20"/>
                <w:szCs w:val="20"/>
              </w:rPr>
            </w:pPr>
          </w:p>
        </w:tc>
        <w:tc>
          <w:tcPr>
            <w:tcW w:w="1050" w:type="dxa"/>
            <w:tcBorders>
              <w:left w:val="single" w:color="000000" w:themeColor="text1" w:sz="8" w:space="0"/>
              <w:bottom w:val="single" w:color="000000" w:themeColor="text1" w:sz="12" w:space="0"/>
            </w:tcBorders>
            <w:tcMar/>
            <w:vAlign w:val="center"/>
          </w:tcPr>
          <w:p w:rsidR="008414F2" w:rsidP="00E5332E" w:rsidRDefault="00AF043F" w14:paraId="145E6634" w14:textId="77777777">
            <w:pPr>
              <w:jc w:val="center"/>
              <w:rPr>
                <w:sz w:val="20"/>
                <w:szCs w:val="20"/>
              </w:rPr>
            </w:pPr>
            <w:r>
              <w:rPr>
                <w:sz w:val="20"/>
                <w:szCs w:val="20"/>
              </w:rPr>
              <w:t>Managing</w:t>
            </w:r>
          </w:p>
        </w:tc>
        <w:tc>
          <w:tcPr>
            <w:tcW w:w="1020" w:type="dxa"/>
            <w:tcBorders>
              <w:bottom w:val="single" w:color="000000" w:themeColor="text1" w:sz="12" w:space="0"/>
            </w:tcBorders>
            <w:tcMar/>
            <w:vAlign w:val="center"/>
          </w:tcPr>
          <w:p w:rsidR="008414F2" w:rsidP="00E5332E" w:rsidRDefault="00AF043F" w14:paraId="048387CD" w14:textId="77777777">
            <w:pPr>
              <w:jc w:val="center"/>
              <w:rPr>
                <w:sz w:val="20"/>
                <w:szCs w:val="20"/>
              </w:rPr>
            </w:pPr>
            <w:r>
              <w:rPr>
                <w:sz w:val="20"/>
                <w:szCs w:val="20"/>
              </w:rPr>
              <w:t>Analysing</w:t>
            </w:r>
          </w:p>
        </w:tc>
        <w:tc>
          <w:tcPr>
            <w:tcW w:w="975" w:type="dxa"/>
            <w:tcBorders>
              <w:bottom w:val="single" w:color="000000" w:themeColor="text1" w:sz="12" w:space="0"/>
            </w:tcBorders>
            <w:tcMar/>
            <w:vAlign w:val="center"/>
          </w:tcPr>
          <w:p w:rsidR="008414F2" w:rsidP="00E5332E" w:rsidRDefault="00AF043F" w14:paraId="44FD6BB6" w14:textId="77777777">
            <w:pPr>
              <w:jc w:val="center"/>
              <w:rPr>
                <w:sz w:val="20"/>
                <w:szCs w:val="20"/>
              </w:rPr>
            </w:pPr>
            <w:r>
              <w:rPr>
                <w:sz w:val="20"/>
                <w:szCs w:val="20"/>
              </w:rPr>
              <w:t>Advising</w:t>
            </w:r>
          </w:p>
        </w:tc>
        <w:tc>
          <w:tcPr>
            <w:tcW w:w="1005" w:type="dxa"/>
            <w:tcBorders>
              <w:bottom w:val="single" w:color="000000" w:themeColor="text1" w:sz="12" w:space="0"/>
            </w:tcBorders>
            <w:tcMar/>
            <w:vAlign w:val="center"/>
          </w:tcPr>
          <w:p w:rsidR="008414F2" w:rsidP="00E5332E" w:rsidRDefault="00AF043F" w14:paraId="4919ED59" w14:textId="77777777">
            <w:pPr>
              <w:jc w:val="center"/>
              <w:rPr>
                <w:sz w:val="20"/>
                <w:szCs w:val="20"/>
              </w:rPr>
            </w:pPr>
            <w:r>
              <w:rPr>
                <w:sz w:val="20"/>
                <w:szCs w:val="20"/>
              </w:rPr>
              <w:t>Designing</w:t>
            </w:r>
          </w:p>
        </w:tc>
        <w:tc>
          <w:tcPr>
            <w:tcW w:w="945" w:type="dxa"/>
            <w:tcBorders>
              <w:bottom w:val="single" w:color="000000" w:themeColor="text1" w:sz="12" w:space="0"/>
            </w:tcBorders>
            <w:tcMar/>
            <w:vAlign w:val="center"/>
          </w:tcPr>
          <w:p w:rsidR="008414F2" w:rsidP="00E5332E" w:rsidRDefault="00AF043F" w14:paraId="02B34D12" w14:textId="77777777">
            <w:pPr>
              <w:jc w:val="center"/>
              <w:rPr>
                <w:sz w:val="20"/>
                <w:szCs w:val="20"/>
              </w:rPr>
            </w:pPr>
            <w:r>
              <w:rPr>
                <w:sz w:val="20"/>
                <w:szCs w:val="20"/>
              </w:rPr>
              <w:t>Realising</w:t>
            </w:r>
          </w:p>
        </w:tc>
        <w:tc>
          <w:tcPr>
            <w:tcW w:w="255" w:type="dxa"/>
            <w:tcBorders>
              <w:bottom w:val="single" w:color="000000" w:themeColor="text1" w:sz="12" w:space="0"/>
            </w:tcBorders>
            <w:shd w:val="clear" w:color="auto" w:fill="000000" w:themeFill="text1"/>
            <w:tcMar/>
            <w:vAlign w:val="center"/>
          </w:tcPr>
          <w:p w:rsidR="008414F2" w:rsidP="00E5332E" w:rsidRDefault="008414F2" w14:paraId="33A067EF" w14:textId="77777777">
            <w:pPr>
              <w:jc w:val="center"/>
            </w:pPr>
          </w:p>
        </w:tc>
        <w:tc>
          <w:tcPr>
            <w:tcW w:w="1020" w:type="dxa"/>
            <w:tcBorders>
              <w:bottom w:val="single" w:color="000000" w:themeColor="text1" w:sz="12" w:space="0"/>
            </w:tcBorders>
            <w:tcMar/>
            <w:vAlign w:val="center"/>
          </w:tcPr>
          <w:p w:rsidR="008414F2" w:rsidP="00E5332E" w:rsidRDefault="00AF043F" w14:paraId="2BBFFEBD" w14:textId="77777777">
            <w:pPr>
              <w:jc w:val="center"/>
              <w:rPr>
                <w:sz w:val="20"/>
                <w:szCs w:val="20"/>
              </w:rPr>
            </w:pPr>
            <w:r>
              <w:rPr>
                <w:sz w:val="20"/>
                <w:szCs w:val="20"/>
              </w:rPr>
              <w:t>Future-Oriented Organisation</w:t>
            </w:r>
          </w:p>
        </w:tc>
        <w:tc>
          <w:tcPr>
            <w:tcW w:w="945" w:type="dxa"/>
            <w:tcBorders>
              <w:bottom w:val="single" w:color="000000" w:themeColor="text1" w:sz="12" w:space="0"/>
            </w:tcBorders>
            <w:tcMar/>
            <w:vAlign w:val="center"/>
          </w:tcPr>
          <w:p w:rsidR="008414F2" w:rsidP="00E5332E" w:rsidRDefault="00AF043F" w14:paraId="7F9C6B01" w14:textId="77777777">
            <w:pPr>
              <w:jc w:val="center"/>
              <w:rPr>
                <w:sz w:val="20"/>
                <w:szCs w:val="20"/>
              </w:rPr>
            </w:pPr>
            <w:r>
              <w:rPr>
                <w:sz w:val="20"/>
                <w:szCs w:val="20"/>
              </w:rPr>
              <w:t>Investigative problem solving</w:t>
            </w:r>
          </w:p>
        </w:tc>
        <w:tc>
          <w:tcPr>
            <w:tcW w:w="1005" w:type="dxa"/>
            <w:tcBorders>
              <w:bottom w:val="single" w:color="000000" w:themeColor="text1" w:sz="12" w:space="0"/>
            </w:tcBorders>
            <w:tcMar/>
            <w:vAlign w:val="center"/>
          </w:tcPr>
          <w:p w:rsidR="008414F2" w:rsidP="00E5332E" w:rsidRDefault="00AF043F" w14:paraId="2EC1F71B" w14:textId="77777777">
            <w:pPr>
              <w:jc w:val="center"/>
              <w:rPr>
                <w:sz w:val="20"/>
                <w:szCs w:val="20"/>
              </w:rPr>
            </w:pPr>
            <w:r>
              <w:rPr>
                <w:sz w:val="20"/>
                <w:szCs w:val="20"/>
              </w:rPr>
              <w:t>Personal Leadership</w:t>
            </w:r>
          </w:p>
        </w:tc>
        <w:tc>
          <w:tcPr>
            <w:tcW w:w="1035" w:type="dxa"/>
            <w:tcBorders>
              <w:bottom w:val="single" w:color="000000" w:themeColor="text1" w:sz="12" w:space="0"/>
            </w:tcBorders>
            <w:tcMar/>
            <w:vAlign w:val="center"/>
          </w:tcPr>
          <w:p w:rsidR="008414F2" w:rsidP="00E5332E" w:rsidRDefault="00AF043F" w14:paraId="62319675" w14:textId="77777777">
            <w:pPr>
              <w:jc w:val="center"/>
              <w:rPr>
                <w:sz w:val="20"/>
                <w:szCs w:val="20"/>
              </w:rPr>
            </w:pPr>
            <w:r>
              <w:rPr>
                <w:sz w:val="20"/>
                <w:szCs w:val="20"/>
              </w:rPr>
              <w:t>Targeted Interaction</w:t>
            </w:r>
          </w:p>
        </w:tc>
      </w:tr>
      <w:tr w:rsidR="008414F2" w:rsidTr="527F1F0C" w14:paraId="035DACAC" w14:textId="77777777">
        <w:trPr>
          <w:trHeight w:val="480"/>
          <w:jc w:val="center"/>
        </w:trPr>
        <w:tc>
          <w:tcPr>
            <w:tcW w:w="1395" w:type="dxa"/>
            <w:tcBorders>
              <w:top w:val="single" w:color="000000" w:themeColor="text1" w:sz="8" w:space="0"/>
              <w:right w:val="single" w:color="000000" w:themeColor="text1" w:sz="12" w:space="0"/>
            </w:tcBorders>
            <w:tcMar/>
            <w:vAlign w:val="center"/>
          </w:tcPr>
          <w:p w:rsidR="008414F2" w:rsidRDefault="00AF043F" w14:paraId="16D7FC15" w14:textId="77777777">
            <w:pPr>
              <w:jc w:val="center"/>
              <w:rPr>
                <w:sz w:val="20"/>
                <w:szCs w:val="20"/>
              </w:rPr>
            </w:pPr>
            <w:r>
              <w:rPr>
                <w:sz w:val="20"/>
                <w:szCs w:val="20"/>
              </w:rPr>
              <w:t>User interaction</w:t>
            </w:r>
          </w:p>
        </w:tc>
        <w:tc>
          <w:tcPr>
            <w:tcW w:w="1050" w:type="dxa"/>
            <w:tcBorders>
              <w:top w:val="single" w:color="000000" w:themeColor="text1" w:sz="12" w:space="0"/>
              <w:left w:val="single" w:color="000000" w:themeColor="text1" w:sz="12" w:space="0"/>
            </w:tcBorders>
            <w:tcMar/>
          </w:tcPr>
          <w:p w:rsidR="008414F2" w:rsidRDefault="008414F2" w14:paraId="76EE7343" w14:textId="18C17102">
            <w:pPr>
              <w:jc w:val="center"/>
              <w:rPr>
                <w:sz w:val="20"/>
                <w:szCs w:val="20"/>
              </w:rPr>
            </w:pPr>
          </w:p>
        </w:tc>
        <w:tc>
          <w:tcPr>
            <w:tcW w:w="1020" w:type="dxa"/>
            <w:tcBorders>
              <w:top w:val="single" w:color="000000" w:themeColor="text1" w:sz="12" w:space="0"/>
            </w:tcBorders>
            <w:tcMar/>
          </w:tcPr>
          <w:p w:rsidR="008414F2" w:rsidRDefault="008414F2" w14:paraId="34C8D60A" w14:textId="1B125210">
            <w:pPr>
              <w:jc w:val="center"/>
              <w:rPr>
                <w:sz w:val="20"/>
                <w:szCs w:val="20"/>
              </w:rPr>
            </w:pPr>
          </w:p>
        </w:tc>
        <w:tc>
          <w:tcPr>
            <w:tcW w:w="975" w:type="dxa"/>
            <w:tcBorders>
              <w:top w:val="single" w:color="000000" w:themeColor="text1" w:sz="12" w:space="0"/>
            </w:tcBorders>
            <w:tcMar/>
          </w:tcPr>
          <w:p w:rsidR="008414F2" w:rsidRDefault="008414F2" w14:paraId="17C80B7C" w14:textId="42D46768">
            <w:pPr>
              <w:jc w:val="center"/>
              <w:rPr>
                <w:sz w:val="20"/>
                <w:szCs w:val="20"/>
              </w:rPr>
            </w:pPr>
          </w:p>
        </w:tc>
        <w:tc>
          <w:tcPr>
            <w:tcW w:w="1005" w:type="dxa"/>
            <w:tcBorders>
              <w:top w:val="single" w:color="000000" w:themeColor="text1" w:sz="12" w:space="0"/>
            </w:tcBorders>
            <w:tcMar/>
          </w:tcPr>
          <w:p w:rsidR="008414F2" w:rsidRDefault="008414F2" w14:paraId="706D6352" w14:textId="1E12B482">
            <w:pPr>
              <w:jc w:val="center"/>
              <w:rPr>
                <w:sz w:val="20"/>
                <w:szCs w:val="20"/>
              </w:rPr>
            </w:pPr>
          </w:p>
        </w:tc>
        <w:tc>
          <w:tcPr>
            <w:tcW w:w="945" w:type="dxa"/>
            <w:tcBorders>
              <w:top w:val="single" w:color="000000" w:themeColor="text1" w:sz="12" w:space="0"/>
            </w:tcBorders>
            <w:tcMar/>
          </w:tcPr>
          <w:p w:rsidR="008414F2" w:rsidRDefault="008414F2" w14:paraId="2F88215F" w14:textId="6AFFB566">
            <w:pPr>
              <w:jc w:val="center"/>
              <w:rPr>
                <w:sz w:val="20"/>
                <w:szCs w:val="20"/>
              </w:rPr>
            </w:pPr>
          </w:p>
        </w:tc>
        <w:tc>
          <w:tcPr>
            <w:tcW w:w="255" w:type="dxa"/>
            <w:tcBorders>
              <w:top w:val="single" w:color="000000" w:themeColor="text1" w:sz="12" w:space="0"/>
            </w:tcBorders>
            <w:shd w:val="clear" w:color="auto" w:fill="000000" w:themeFill="text1"/>
            <w:tcMar/>
          </w:tcPr>
          <w:p w:rsidR="008414F2" w:rsidRDefault="008414F2" w14:paraId="14751899" w14:textId="77777777">
            <w:pPr>
              <w:rPr>
                <w:sz w:val="20"/>
                <w:szCs w:val="20"/>
              </w:rPr>
            </w:pPr>
          </w:p>
        </w:tc>
        <w:tc>
          <w:tcPr>
            <w:tcW w:w="1020" w:type="dxa"/>
            <w:vMerge w:val="restart"/>
            <w:tcBorders>
              <w:top w:val="single" w:color="000000" w:themeColor="text1" w:sz="12" w:space="0"/>
            </w:tcBorders>
            <w:shd w:val="clear" w:color="auto" w:fill="00B0F0"/>
            <w:tcMar/>
          </w:tcPr>
          <w:p w:rsidR="008414F2" w:rsidRDefault="008414F2" w14:paraId="6B3D6C50" w14:textId="070A06FF">
            <w:pPr>
              <w:jc w:val="center"/>
              <w:rPr>
                <w:sz w:val="20"/>
                <w:szCs w:val="20"/>
              </w:rPr>
            </w:pPr>
            <w:r w:rsidRPr="527F1F0C" w:rsidR="5488B3D5">
              <w:rPr>
                <w:sz w:val="20"/>
                <w:szCs w:val="20"/>
              </w:rPr>
              <w:t>1</w:t>
            </w:r>
          </w:p>
        </w:tc>
        <w:tc>
          <w:tcPr>
            <w:tcW w:w="945" w:type="dxa"/>
            <w:vMerge w:val="restart"/>
            <w:tcBorders>
              <w:top w:val="single" w:color="000000" w:themeColor="text1" w:sz="12" w:space="0"/>
            </w:tcBorders>
            <w:shd w:val="clear" w:color="auto" w:fill="00B0F0"/>
            <w:tcMar/>
          </w:tcPr>
          <w:p w:rsidR="008414F2" w:rsidRDefault="008414F2" w14:paraId="2E7124E3" w14:textId="33C0DC7F">
            <w:pPr>
              <w:jc w:val="center"/>
              <w:rPr>
                <w:sz w:val="20"/>
                <w:szCs w:val="20"/>
              </w:rPr>
            </w:pPr>
            <w:r w:rsidRPr="527F1F0C" w:rsidR="5488B3D5">
              <w:rPr>
                <w:sz w:val="20"/>
                <w:szCs w:val="20"/>
              </w:rPr>
              <w:t>1</w:t>
            </w:r>
          </w:p>
        </w:tc>
        <w:tc>
          <w:tcPr>
            <w:tcW w:w="1005" w:type="dxa"/>
            <w:vMerge w:val="restart"/>
            <w:tcBorders>
              <w:top w:val="single" w:color="000000" w:themeColor="text1" w:sz="12" w:space="0"/>
            </w:tcBorders>
            <w:shd w:val="clear" w:color="auto" w:fill="00B0F0"/>
            <w:tcMar/>
          </w:tcPr>
          <w:p w:rsidR="008414F2" w:rsidRDefault="008414F2" w14:paraId="45A0DAA0" w14:textId="3D1FB241">
            <w:pPr>
              <w:jc w:val="center"/>
              <w:rPr>
                <w:sz w:val="20"/>
                <w:szCs w:val="20"/>
              </w:rPr>
            </w:pPr>
            <w:r w:rsidRPr="527F1F0C" w:rsidR="5488B3D5">
              <w:rPr>
                <w:sz w:val="20"/>
                <w:szCs w:val="20"/>
              </w:rPr>
              <w:t>1</w:t>
            </w:r>
          </w:p>
        </w:tc>
        <w:tc>
          <w:tcPr>
            <w:tcW w:w="1035" w:type="dxa"/>
            <w:vMerge w:val="restart"/>
            <w:tcBorders>
              <w:top w:val="single" w:color="000000" w:themeColor="text1" w:sz="12" w:space="0"/>
            </w:tcBorders>
            <w:shd w:val="clear" w:color="auto" w:fill="00B0F0"/>
            <w:tcMar/>
          </w:tcPr>
          <w:p w:rsidR="008414F2" w:rsidRDefault="008414F2" w14:paraId="46F014E0" w14:textId="04735DD6">
            <w:pPr>
              <w:jc w:val="center"/>
              <w:rPr>
                <w:sz w:val="20"/>
                <w:szCs w:val="20"/>
              </w:rPr>
            </w:pPr>
            <w:r w:rsidRPr="527F1F0C" w:rsidR="5488B3D5">
              <w:rPr>
                <w:sz w:val="20"/>
                <w:szCs w:val="20"/>
              </w:rPr>
              <w:t>1</w:t>
            </w:r>
          </w:p>
        </w:tc>
      </w:tr>
      <w:tr w:rsidR="008414F2" w:rsidTr="527F1F0C" w14:paraId="0D0C05DE" w14:textId="77777777">
        <w:trPr>
          <w:trHeight w:val="480"/>
          <w:jc w:val="center"/>
        </w:trPr>
        <w:tc>
          <w:tcPr>
            <w:tcW w:w="1395" w:type="dxa"/>
            <w:tcBorders>
              <w:right w:val="single" w:color="000000" w:themeColor="text1" w:sz="12" w:space="0"/>
            </w:tcBorders>
            <w:tcMar/>
            <w:vAlign w:val="center"/>
          </w:tcPr>
          <w:p w:rsidR="008414F2" w:rsidRDefault="00AF043F" w14:paraId="3BB5E70D" w14:textId="77777777">
            <w:pPr>
              <w:jc w:val="center"/>
              <w:rPr>
                <w:sz w:val="20"/>
                <w:szCs w:val="20"/>
              </w:rPr>
            </w:pPr>
            <w:r>
              <w:rPr>
                <w:sz w:val="20"/>
                <w:szCs w:val="20"/>
              </w:rPr>
              <w:t>Business processes</w:t>
            </w:r>
          </w:p>
        </w:tc>
        <w:tc>
          <w:tcPr>
            <w:tcW w:w="1050" w:type="dxa"/>
            <w:tcBorders>
              <w:left w:val="single" w:color="000000" w:themeColor="text1" w:sz="12" w:space="0"/>
            </w:tcBorders>
            <w:tcMar/>
          </w:tcPr>
          <w:p w:rsidR="008414F2" w:rsidRDefault="008414F2" w14:paraId="4C6DA9C6" w14:textId="1DC774E6">
            <w:pPr>
              <w:jc w:val="center"/>
              <w:rPr>
                <w:sz w:val="20"/>
                <w:szCs w:val="20"/>
              </w:rPr>
            </w:pPr>
          </w:p>
        </w:tc>
        <w:tc>
          <w:tcPr>
            <w:tcW w:w="1020" w:type="dxa"/>
            <w:tcMar/>
          </w:tcPr>
          <w:p w:rsidR="008414F2" w:rsidRDefault="008414F2" w14:paraId="2616F8C8" w14:textId="1B12FE41">
            <w:pPr>
              <w:jc w:val="center"/>
              <w:rPr>
                <w:sz w:val="20"/>
                <w:szCs w:val="20"/>
              </w:rPr>
            </w:pPr>
          </w:p>
        </w:tc>
        <w:tc>
          <w:tcPr>
            <w:tcW w:w="975" w:type="dxa"/>
            <w:tcMar/>
          </w:tcPr>
          <w:p w:rsidR="008414F2" w:rsidRDefault="008414F2" w14:paraId="5A52E10E" w14:textId="3991E17B">
            <w:pPr>
              <w:jc w:val="center"/>
              <w:rPr>
                <w:sz w:val="20"/>
                <w:szCs w:val="20"/>
              </w:rPr>
            </w:pPr>
          </w:p>
        </w:tc>
        <w:tc>
          <w:tcPr>
            <w:tcW w:w="1005" w:type="dxa"/>
            <w:tcMar/>
          </w:tcPr>
          <w:p w:rsidR="008414F2" w:rsidRDefault="008414F2" w14:paraId="3890AC1B" w14:textId="0A884EA9">
            <w:pPr>
              <w:jc w:val="center"/>
              <w:rPr>
                <w:sz w:val="20"/>
                <w:szCs w:val="20"/>
              </w:rPr>
            </w:pPr>
          </w:p>
        </w:tc>
        <w:tc>
          <w:tcPr>
            <w:tcW w:w="945" w:type="dxa"/>
            <w:tcMar/>
          </w:tcPr>
          <w:p w:rsidR="008414F2" w:rsidRDefault="008414F2" w14:paraId="21274F5E" w14:textId="4F331495">
            <w:pPr>
              <w:jc w:val="center"/>
              <w:rPr>
                <w:sz w:val="20"/>
                <w:szCs w:val="20"/>
              </w:rPr>
            </w:pPr>
          </w:p>
        </w:tc>
        <w:tc>
          <w:tcPr>
            <w:tcW w:w="255" w:type="dxa"/>
            <w:shd w:val="clear" w:color="auto" w:fill="000000" w:themeFill="text1"/>
            <w:tcMar/>
          </w:tcPr>
          <w:p w:rsidR="008414F2" w:rsidRDefault="008414F2" w14:paraId="7C1C8E87" w14:textId="77777777">
            <w:pPr>
              <w:rPr>
                <w:sz w:val="20"/>
                <w:szCs w:val="20"/>
              </w:rPr>
            </w:pPr>
          </w:p>
        </w:tc>
        <w:tc>
          <w:tcPr>
            <w:tcW w:w="1020" w:type="dxa"/>
            <w:vMerge/>
            <w:tcMar/>
          </w:tcPr>
          <w:p w:rsidR="008414F2" w:rsidRDefault="008414F2" w14:paraId="6E94D8E3" w14:textId="77777777">
            <w:pPr>
              <w:rPr>
                <w:sz w:val="20"/>
                <w:szCs w:val="20"/>
              </w:rPr>
            </w:pPr>
          </w:p>
        </w:tc>
        <w:tc>
          <w:tcPr>
            <w:tcW w:w="945" w:type="dxa"/>
            <w:vMerge/>
            <w:tcMar/>
          </w:tcPr>
          <w:p w:rsidR="008414F2" w:rsidRDefault="008414F2" w14:paraId="5F516271" w14:textId="77777777">
            <w:pPr>
              <w:rPr>
                <w:sz w:val="20"/>
                <w:szCs w:val="20"/>
              </w:rPr>
            </w:pPr>
          </w:p>
        </w:tc>
        <w:tc>
          <w:tcPr>
            <w:tcW w:w="1005" w:type="dxa"/>
            <w:vMerge/>
            <w:tcMar/>
          </w:tcPr>
          <w:p w:rsidR="008414F2" w:rsidRDefault="008414F2" w14:paraId="503A6B22" w14:textId="77777777">
            <w:pPr>
              <w:rPr>
                <w:sz w:val="20"/>
                <w:szCs w:val="20"/>
              </w:rPr>
            </w:pPr>
          </w:p>
        </w:tc>
        <w:tc>
          <w:tcPr>
            <w:tcW w:w="1035" w:type="dxa"/>
            <w:vMerge/>
            <w:tcMar/>
          </w:tcPr>
          <w:p w:rsidR="008414F2" w:rsidRDefault="008414F2" w14:paraId="6C2CC846" w14:textId="77777777">
            <w:pPr>
              <w:rPr>
                <w:sz w:val="20"/>
                <w:szCs w:val="20"/>
              </w:rPr>
            </w:pPr>
          </w:p>
        </w:tc>
      </w:tr>
      <w:tr w:rsidR="008414F2" w:rsidTr="527F1F0C" w14:paraId="305A6C2D" w14:textId="77777777">
        <w:trPr>
          <w:trHeight w:val="480"/>
          <w:jc w:val="center"/>
        </w:trPr>
        <w:tc>
          <w:tcPr>
            <w:tcW w:w="1395" w:type="dxa"/>
            <w:tcBorders>
              <w:right w:val="single" w:color="000000" w:themeColor="text1" w:sz="12" w:space="0"/>
            </w:tcBorders>
            <w:tcMar/>
            <w:vAlign w:val="center"/>
          </w:tcPr>
          <w:p w:rsidR="008414F2" w:rsidRDefault="00AF043F" w14:paraId="2149C06F" w14:textId="77777777">
            <w:pPr>
              <w:jc w:val="center"/>
              <w:rPr>
                <w:sz w:val="20"/>
                <w:szCs w:val="20"/>
              </w:rPr>
            </w:pPr>
            <w:r>
              <w:rPr>
                <w:sz w:val="20"/>
                <w:szCs w:val="20"/>
              </w:rPr>
              <w:t>Software</w:t>
            </w:r>
          </w:p>
        </w:tc>
        <w:tc>
          <w:tcPr>
            <w:tcW w:w="1050" w:type="dxa"/>
            <w:tcBorders>
              <w:left w:val="single" w:color="000000" w:themeColor="text1" w:sz="12" w:space="0"/>
            </w:tcBorders>
            <w:shd w:val="clear" w:color="auto" w:fill="00B0F0"/>
            <w:tcMar/>
          </w:tcPr>
          <w:p w:rsidR="008414F2" w:rsidRDefault="008414F2" w14:paraId="2568314D" w14:textId="40BF01F0">
            <w:pPr>
              <w:jc w:val="center"/>
              <w:rPr>
                <w:sz w:val="20"/>
                <w:szCs w:val="20"/>
              </w:rPr>
            </w:pPr>
            <w:r w:rsidRPr="527F1F0C" w:rsidR="4B605186">
              <w:rPr>
                <w:sz w:val="20"/>
                <w:szCs w:val="20"/>
              </w:rPr>
              <w:t>1</w:t>
            </w:r>
          </w:p>
        </w:tc>
        <w:tc>
          <w:tcPr>
            <w:tcW w:w="1020" w:type="dxa"/>
            <w:shd w:val="clear" w:color="auto" w:fill="00B0F0"/>
            <w:tcMar/>
          </w:tcPr>
          <w:p w:rsidR="008414F2" w:rsidRDefault="008414F2" w14:paraId="29381BAF" w14:textId="030DECFA">
            <w:pPr>
              <w:jc w:val="center"/>
              <w:rPr>
                <w:sz w:val="20"/>
                <w:szCs w:val="20"/>
              </w:rPr>
            </w:pPr>
            <w:r w:rsidRPr="1A758543" w:rsidR="3A4C2BC5">
              <w:rPr>
                <w:sz w:val="20"/>
                <w:szCs w:val="20"/>
              </w:rPr>
              <w:t>1</w:t>
            </w:r>
          </w:p>
        </w:tc>
        <w:tc>
          <w:tcPr>
            <w:tcW w:w="975" w:type="dxa"/>
            <w:shd w:val="clear" w:color="auto" w:fill="00B0F0"/>
            <w:tcMar/>
          </w:tcPr>
          <w:p w:rsidR="008414F2" w:rsidRDefault="008414F2" w14:paraId="688AD1B4" w14:textId="3BD1234B">
            <w:pPr>
              <w:jc w:val="center"/>
              <w:rPr>
                <w:sz w:val="20"/>
                <w:szCs w:val="20"/>
              </w:rPr>
            </w:pPr>
            <w:r w:rsidRPr="1A758543" w:rsidR="5121D279">
              <w:rPr>
                <w:sz w:val="20"/>
                <w:szCs w:val="20"/>
              </w:rPr>
              <w:t>1</w:t>
            </w:r>
          </w:p>
        </w:tc>
        <w:tc>
          <w:tcPr>
            <w:tcW w:w="1005" w:type="dxa"/>
            <w:shd w:val="clear" w:color="auto" w:fill="00B0F0"/>
            <w:tcMar/>
          </w:tcPr>
          <w:p w:rsidR="008414F2" w:rsidRDefault="008414F2" w14:paraId="309BCB05" w14:textId="107914FD">
            <w:pPr>
              <w:jc w:val="center"/>
              <w:rPr>
                <w:sz w:val="20"/>
                <w:szCs w:val="20"/>
              </w:rPr>
            </w:pPr>
            <w:r w:rsidRPr="1A758543" w:rsidR="2E126354">
              <w:rPr>
                <w:sz w:val="20"/>
                <w:szCs w:val="20"/>
              </w:rPr>
              <w:t>1</w:t>
            </w:r>
          </w:p>
        </w:tc>
        <w:tc>
          <w:tcPr>
            <w:tcW w:w="945" w:type="dxa"/>
            <w:shd w:val="clear" w:color="auto" w:fill="00B0F0"/>
            <w:tcMar/>
          </w:tcPr>
          <w:p w:rsidR="008414F2" w:rsidRDefault="008414F2" w14:paraId="63C8567B" w14:textId="34B63559">
            <w:pPr>
              <w:jc w:val="center"/>
              <w:rPr>
                <w:sz w:val="20"/>
                <w:szCs w:val="20"/>
              </w:rPr>
            </w:pPr>
            <w:r w:rsidRPr="1A758543" w:rsidR="2E126354">
              <w:rPr>
                <w:sz w:val="20"/>
                <w:szCs w:val="20"/>
              </w:rPr>
              <w:t>1</w:t>
            </w:r>
          </w:p>
        </w:tc>
        <w:tc>
          <w:tcPr>
            <w:tcW w:w="255" w:type="dxa"/>
            <w:shd w:val="clear" w:color="auto" w:fill="000000" w:themeFill="text1"/>
            <w:tcMar/>
          </w:tcPr>
          <w:p w:rsidR="008414F2" w:rsidRDefault="008414F2" w14:paraId="17AA9A75" w14:textId="77777777">
            <w:pPr>
              <w:rPr>
                <w:sz w:val="20"/>
                <w:szCs w:val="20"/>
              </w:rPr>
            </w:pPr>
          </w:p>
        </w:tc>
        <w:tc>
          <w:tcPr>
            <w:tcW w:w="1020" w:type="dxa"/>
            <w:vMerge/>
            <w:tcMar/>
          </w:tcPr>
          <w:p w:rsidR="008414F2" w:rsidRDefault="008414F2" w14:paraId="06F431F4" w14:textId="77777777">
            <w:pPr>
              <w:rPr>
                <w:sz w:val="20"/>
                <w:szCs w:val="20"/>
              </w:rPr>
            </w:pPr>
          </w:p>
        </w:tc>
        <w:tc>
          <w:tcPr>
            <w:tcW w:w="945" w:type="dxa"/>
            <w:vMerge/>
            <w:tcMar/>
          </w:tcPr>
          <w:p w:rsidR="008414F2" w:rsidRDefault="008414F2" w14:paraId="612D2100" w14:textId="77777777">
            <w:pPr>
              <w:rPr>
                <w:sz w:val="20"/>
                <w:szCs w:val="20"/>
              </w:rPr>
            </w:pPr>
          </w:p>
        </w:tc>
        <w:tc>
          <w:tcPr>
            <w:tcW w:w="1005" w:type="dxa"/>
            <w:vMerge/>
            <w:tcMar/>
          </w:tcPr>
          <w:p w:rsidR="008414F2" w:rsidRDefault="008414F2" w14:paraId="1B57E228" w14:textId="77777777">
            <w:pPr>
              <w:rPr>
                <w:sz w:val="20"/>
                <w:szCs w:val="20"/>
              </w:rPr>
            </w:pPr>
          </w:p>
        </w:tc>
        <w:tc>
          <w:tcPr>
            <w:tcW w:w="1035" w:type="dxa"/>
            <w:vMerge/>
            <w:tcMar/>
          </w:tcPr>
          <w:p w:rsidR="008414F2" w:rsidRDefault="008414F2" w14:paraId="158BD441" w14:textId="77777777">
            <w:pPr>
              <w:rPr>
                <w:sz w:val="20"/>
                <w:szCs w:val="20"/>
              </w:rPr>
            </w:pPr>
          </w:p>
        </w:tc>
      </w:tr>
      <w:tr w:rsidR="008414F2" w:rsidTr="527F1F0C" w14:paraId="3E283766" w14:textId="77777777">
        <w:trPr>
          <w:trHeight w:val="480"/>
          <w:jc w:val="center"/>
        </w:trPr>
        <w:tc>
          <w:tcPr>
            <w:tcW w:w="1395" w:type="dxa"/>
            <w:tcBorders>
              <w:right w:val="single" w:color="000000" w:themeColor="text1" w:sz="12" w:space="0"/>
            </w:tcBorders>
            <w:tcMar/>
            <w:vAlign w:val="center"/>
          </w:tcPr>
          <w:p w:rsidR="008414F2" w:rsidRDefault="00AF043F" w14:paraId="17F4B46B" w14:textId="77777777">
            <w:pPr>
              <w:jc w:val="center"/>
              <w:rPr>
                <w:sz w:val="20"/>
                <w:szCs w:val="20"/>
              </w:rPr>
            </w:pPr>
            <w:r>
              <w:rPr>
                <w:sz w:val="20"/>
                <w:szCs w:val="20"/>
              </w:rPr>
              <w:t>Hardware</w:t>
            </w:r>
          </w:p>
        </w:tc>
        <w:tc>
          <w:tcPr>
            <w:tcW w:w="1050" w:type="dxa"/>
            <w:tcBorders>
              <w:left w:val="single" w:color="000000" w:themeColor="text1" w:sz="12" w:space="0"/>
            </w:tcBorders>
            <w:tcMar/>
          </w:tcPr>
          <w:p w:rsidR="008414F2" w:rsidRDefault="008414F2" w14:paraId="21BA3DF2" w14:textId="1F76C48E">
            <w:pPr>
              <w:jc w:val="center"/>
              <w:rPr>
                <w:sz w:val="20"/>
                <w:szCs w:val="20"/>
              </w:rPr>
            </w:pPr>
          </w:p>
        </w:tc>
        <w:tc>
          <w:tcPr>
            <w:tcW w:w="1020" w:type="dxa"/>
            <w:shd w:val="clear" w:color="auto" w:fill="00B0F0"/>
            <w:tcMar/>
          </w:tcPr>
          <w:p w:rsidR="008414F2" w:rsidRDefault="008414F2" w14:paraId="00E734ED" w14:textId="2A3A7ECD">
            <w:pPr>
              <w:jc w:val="center"/>
              <w:rPr>
                <w:sz w:val="20"/>
                <w:szCs w:val="20"/>
              </w:rPr>
            </w:pPr>
            <w:r w:rsidRPr="1A758543" w:rsidR="51230CCD">
              <w:rPr>
                <w:sz w:val="20"/>
                <w:szCs w:val="20"/>
              </w:rPr>
              <w:t>1</w:t>
            </w:r>
          </w:p>
        </w:tc>
        <w:tc>
          <w:tcPr>
            <w:tcW w:w="975" w:type="dxa"/>
            <w:tcMar/>
          </w:tcPr>
          <w:p w:rsidR="008414F2" w:rsidRDefault="008414F2" w14:paraId="40E60A91" w14:textId="74148F38">
            <w:pPr>
              <w:jc w:val="center"/>
              <w:rPr>
                <w:sz w:val="20"/>
                <w:szCs w:val="20"/>
              </w:rPr>
            </w:pPr>
          </w:p>
        </w:tc>
        <w:tc>
          <w:tcPr>
            <w:tcW w:w="1005" w:type="dxa"/>
            <w:shd w:val="clear" w:color="auto" w:fill="00B0F0"/>
            <w:tcMar/>
          </w:tcPr>
          <w:p w:rsidR="008414F2" w:rsidRDefault="008414F2" w14:paraId="5430256E" w14:textId="1B84C8BB">
            <w:pPr>
              <w:jc w:val="center"/>
              <w:rPr>
                <w:sz w:val="20"/>
                <w:szCs w:val="20"/>
              </w:rPr>
            </w:pPr>
            <w:r w:rsidRPr="1A758543" w:rsidR="51230CCD">
              <w:rPr>
                <w:sz w:val="20"/>
                <w:szCs w:val="20"/>
              </w:rPr>
              <w:t>1</w:t>
            </w:r>
          </w:p>
        </w:tc>
        <w:tc>
          <w:tcPr>
            <w:tcW w:w="945" w:type="dxa"/>
            <w:shd w:val="clear" w:color="auto" w:fill="00B0F0"/>
            <w:tcMar/>
          </w:tcPr>
          <w:p w:rsidR="008414F2" w:rsidRDefault="008414F2" w14:paraId="5618E093" w14:textId="177B0D81">
            <w:pPr>
              <w:jc w:val="center"/>
              <w:rPr>
                <w:sz w:val="20"/>
                <w:szCs w:val="20"/>
              </w:rPr>
            </w:pPr>
            <w:r w:rsidRPr="1A758543" w:rsidR="4F251A8F">
              <w:rPr>
                <w:sz w:val="20"/>
                <w:szCs w:val="20"/>
              </w:rPr>
              <w:t>1</w:t>
            </w:r>
          </w:p>
        </w:tc>
        <w:tc>
          <w:tcPr>
            <w:tcW w:w="255" w:type="dxa"/>
            <w:shd w:val="clear" w:color="auto" w:fill="000000" w:themeFill="text1"/>
            <w:tcMar/>
          </w:tcPr>
          <w:p w:rsidR="008414F2" w:rsidRDefault="008414F2" w14:paraId="136C4BA9" w14:textId="77777777">
            <w:pPr>
              <w:rPr>
                <w:sz w:val="20"/>
                <w:szCs w:val="20"/>
              </w:rPr>
            </w:pPr>
          </w:p>
        </w:tc>
        <w:tc>
          <w:tcPr>
            <w:tcW w:w="1020" w:type="dxa"/>
            <w:vMerge/>
            <w:tcMar/>
          </w:tcPr>
          <w:p w:rsidR="008414F2" w:rsidRDefault="008414F2" w14:paraId="3C9F4738" w14:textId="77777777">
            <w:pPr>
              <w:rPr>
                <w:sz w:val="20"/>
                <w:szCs w:val="20"/>
              </w:rPr>
            </w:pPr>
          </w:p>
        </w:tc>
        <w:tc>
          <w:tcPr>
            <w:tcW w:w="945" w:type="dxa"/>
            <w:vMerge/>
            <w:tcMar/>
          </w:tcPr>
          <w:p w:rsidR="008414F2" w:rsidRDefault="008414F2" w14:paraId="457C0B5B" w14:textId="77777777">
            <w:pPr>
              <w:rPr>
                <w:sz w:val="20"/>
                <w:szCs w:val="20"/>
              </w:rPr>
            </w:pPr>
          </w:p>
        </w:tc>
        <w:tc>
          <w:tcPr>
            <w:tcW w:w="1005" w:type="dxa"/>
            <w:vMerge/>
            <w:tcMar/>
          </w:tcPr>
          <w:p w:rsidR="008414F2" w:rsidRDefault="008414F2" w14:paraId="42CC7DFF" w14:textId="77777777">
            <w:pPr>
              <w:rPr>
                <w:sz w:val="20"/>
                <w:szCs w:val="20"/>
              </w:rPr>
            </w:pPr>
          </w:p>
        </w:tc>
        <w:tc>
          <w:tcPr>
            <w:tcW w:w="1035" w:type="dxa"/>
            <w:vMerge/>
            <w:tcMar/>
          </w:tcPr>
          <w:p w:rsidR="008414F2" w:rsidRDefault="008414F2" w14:paraId="3A0A749B" w14:textId="77777777">
            <w:pPr>
              <w:rPr>
                <w:sz w:val="20"/>
                <w:szCs w:val="20"/>
              </w:rPr>
            </w:pPr>
          </w:p>
        </w:tc>
      </w:tr>
      <w:tr w:rsidR="008414F2" w:rsidTr="527F1F0C" w14:paraId="48279398" w14:textId="77777777">
        <w:trPr>
          <w:trHeight w:val="480"/>
          <w:jc w:val="center"/>
        </w:trPr>
        <w:tc>
          <w:tcPr>
            <w:tcW w:w="1395" w:type="dxa"/>
            <w:tcBorders>
              <w:bottom w:val="single" w:color="000000" w:themeColor="text1" w:sz="12" w:space="0"/>
              <w:right w:val="single" w:color="000000" w:themeColor="text1" w:sz="12" w:space="0"/>
            </w:tcBorders>
            <w:tcMar/>
            <w:vAlign w:val="center"/>
          </w:tcPr>
          <w:p w:rsidR="008414F2" w:rsidRDefault="00AF043F" w14:paraId="27E21CC6" w14:textId="77777777">
            <w:pPr>
              <w:jc w:val="center"/>
              <w:rPr>
                <w:sz w:val="20"/>
                <w:szCs w:val="20"/>
              </w:rPr>
            </w:pPr>
            <w:r>
              <w:rPr>
                <w:sz w:val="20"/>
                <w:szCs w:val="20"/>
              </w:rPr>
              <w:t>Infrastructure</w:t>
            </w:r>
          </w:p>
        </w:tc>
        <w:tc>
          <w:tcPr>
            <w:tcW w:w="1050" w:type="dxa"/>
            <w:tcBorders>
              <w:left w:val="single" w:color="000000" w:themeColor="text1" w:sz="12" w:space="0"/>
              <w:bottom w:val="single" w:color="000000" w:themeColor="text1" w:sz="12" w:space="0"/>
            </w:tcBorders>
            <w:tcMar/>
          </w:tcPr>
          <w:p w:rsidR="008414F2" w:rsidRDefault="008414F2" w14:paraId="28768DCE" w14:textId="0FF2A7B7">
            <w:pPr>
              <w:jc w:val="center"/>
              <w:rPr>
                <w:sz w:val="20"/>
                <w:szCs w:val="20"/>
              </w:rPr>
            </w:pPr>
          </w:p>
        </w:tc>
        <w:tc>
          <w:tcPr>
            <w:tcW w:w="1020" w:type="dxa"/>
            <w:tcBorders>
              <w:bottom w:val="single" w:color="000000" w:themeColor="text1" w:sz="12" w:space="0"/>
            </w:tcBorders>
            <w:shd w:val="clear" w:color="auto" w:fill="00B0F0"/>
            <w:tcMar/>
          </w:tcPr>
          <w:p w:rsidR="008414F2" w:rsidRDefault="008414F2" w14:paraId="672AE250" w14:textId="2F66A625">
            <w:pPr>
              <w:jc w:val="center"/>
              <w:rPr>
                <w:sz w:val="20"/>
                <w:szCs w:val="20"/>
              </w:rPr>
            </w:pPr>
            <w:r w:rsidRPr="1A758543" w:rsidR="05E7EE42">
              <w:rPr>
                <w:sz w:val="20"/>
                <w:szCs w:val="20"/>
              </w:rPr>
              <w:t>1</w:t>
            </w:r>
          </w:p>
        </w:tc>
        <w:tc>
          <w:tcPr>
            <w:tcW w:w="975" w:type="dxa"/>
            <w:tcBorders>
              <w:bottom w:val="single" w:color="000000" w:themeColor="text1" w:sz="12" w:space="0"/>
            </w:tcBorders>
            <w:tcMar/>
          </w:tcPr>
          <w:p w:rsidR="008414F2" w:rsidRDefault="008414F2" w14:paraId="73390607" w14:textId="2E8D8CBB">
            <w:pPr>
              <w:jc w:val="center"/>
              <w:rPr>
                <w:sz w:val="20"/>
                <w:szCs w:val="20"/>
              </w:rPr>
            </w:pPr>
          </w:p>
        </w:tc>
        <w:tc>
          <w:tcPr>
            <w:tcW w:w="1005" w:type="dxa"/>
            <w:tcBorders>
              <w:bottom w:val="single" w:color="000000" w:themeColor="text1" w:sz="12" w:space="0"/>
            </w:tcBorders>
            <w:shd w:val="clear" w:color="auto" w:fill="00B0F0"/>
            <w:tcMar/>
          </w:tcPr>
          <w:p w:rsidR="008414F2" w:rsidRDefault="008414F2" w14:paraId="6DA93B1E" w14:textId="6CDC69C2">
            <w:pPr>
              <w:jc w:val="center"/>
              <w:rPr>
                <w:sz w:val="20"/>
                <w:szCs w:val="20"/>
              </w:rPr>
            </w:pPr>
            <w:r w:rsidRPr="1A758543" w:rsidR="606EF137">
              <w:rPr>
                <w:sz w:val="20"/>
                <w:szCs w:val="20"/>
              </w:rPr>
              <w:t>1</w:t>
            </w:r>
          </w:p>
        </w:tc>
        <w:tc>
          <w:tcPr>
            <w:tcW w:w="945" w:type="dxa"/>
            <w:tcBorders>
              <w:bottom w:val="single" w:color="000000" w:themeColor="text1" w:sz="12" w:space="0"/>
            </w:tcBorders>
            <w:shd w:val="clear" w:color="auto" w:fill="00B0F0"/>
            <w:tcMar/>
          </w:tcPr>
          <w:p w:rsidR="008414F2" w:rsidRDefault="008414F2" w14:paraId="104DE26A" w14:textId="1BB110B1">
            <w:pPr>
              <w:jc w:val="center"/>
              <w:rPr>
                <w:sz w:val="20"/>
                <w:szCs w:val="20"/>
              </w:rPr>
            </w:pPr>
            <w:r w:rsidRPr="1A758543" w:rsidR="606EF137">
              <w:rPr>
                <w:sz w:val="20"/>
                <w:szCs w:val="20"/>
              </w:rPr>
              <w:t>1</w:t>
            </w:r>
          </w:p>
        </w:tc>
        <w:tc>
          <w:tcPr>
            <w:tcW w:w="255" w:type="dxa"/>
            <w:tcBorders>
              <w:bottom w:val="single" w:color="000000" w:themeColor="text1" w:sz="12" w:space="0"/>
            </w:tcBorders>
            <w:shd w:val="clear" w:color="auto" w:fill="000000" w:themeFill="text1"/>
            <w:tcMar/>
          </w:tcPr>
          <w:p w:rsidR="008414F2" w:rsidRDefault="008414F2" w14:paraId="16F3C15F" w14:textId="77777777">
            <w:pPr>
              <w:rPr>
                <w:sz w:val="20"/>
                <w:szCs w:val="20"/>
              </w:rPr>
            </w:pPr>
          </w:p>
        </w:tc>
        <w:tc>
          <w:tcPr>
            <w:tcW w:w="1020" w:type="dxa"/>
            <w:vMerge/>
            <w:tcBorders/>
            <w:tcMar/>
          </w:tcPr>
          <w:p w:rsidR="008414F2" w:rsidRDefault="008414F2" w14:paraId="204E0A38" w14:textId="77777777">
            <w:pPr>
              <w:rPr>
                <w:sz w:val="20"/>
                <w:szCs w:val="20"/>
              </w:rPr>
            </w:pPr>
          </w:p>
        </w:tc>
        <w:tc>
          <w:tcPr>
            <w:tcW w:w="945" w:type="dxa"/>
            <w:vMerge/>
            <w:tcBorders/>
            <w:tcMar/>
          </w:tcPr>
          <w:p w:rsidR="008414F2" w:rsidRDefault="008414F2" w14:paraId="6CEABC5D" w14:textId="77777777">
            <w:pPr>
              <w:rPr>
                <w:sz w:val="20"/>
                <w:szCs w:val="20"/>
              </w:rPr>
            </w:pPr>
          </w:p>
        </w:tc>
        <w:tc>
          <w:tcPr>
            <w:tcW w:w="1005" w:type="dxa"/>
            <w:vMerge/>
            <w:tcBorders/>
            <w:tcMar/>
          </w:tcPr>
          <w:p w:rsidR="008414F2" w:rsidRDefault="008414F2" w14:paraId="04493A91" w14:textId="77777777">
            <w:pPr>
              <w:rPr>
                <w:sz w:val="20"/>
                <w:szCs w:val="20"/>
              </w:rPr>
            </w:pPr>
          </w:p>
        </w:tc>
        <w:tc>
          <w:tcPr>
            <w:tcW w:w="1035" w:type="dxa"/>
            <w:vMerge/>
            <w:tcBorders/>
            <w:tcMar/>
          </w:tcPr>
          <w:p w:rsidR="008414F2" w:rsidRDefault="008414F2" w14:paraId="08588D0B" w14:textId="77777777">
            <w:pPr>
              <w:rPr>
                <w:sz w:val="20"/>
                <w:szCs w:val="20"/>
              </w:rPr>
            </w:pPr>
          </w:p>
        </w:tc>
      </w:tr>
    </w:tbl>
    <w:p w:rsidR="008414F2" w:rsidRDefault="00AF043F" w14:paraId="31561BB1" w14:textId="77777777">
      <w:pPr>
        <w:rPr>
          <w:b/>
          <w:sz w:val="20"/>
          <w:szCs w:val="20"/>
        </w:rPr>
      </w:pPr>
      <w:r>
        <w:rPr>
          <w:b/>
          <w:sz w:val="20"/>
          <w:szCs w:val="20"/>
        </w:rPr>
        <w:t>Final development</w:t>
      </w:r>
    </w:p>
    <w:tbl>
      <w:tblPr>
        <w:tblStyle w:val="a1"/>
        <w:tblW w:w="1065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57" w:type="dxa"/>
          <w:right w:w="57" w:type="dxa"/>
        </w:tblCellMar>
        <w:tblLook w:val="0400" w:firstRow="0" w:lastRow="0" w:firstColumn="0" w:lastColumn="0" w:noHBand="0" w:noVBand="1"/>
      </w:tblPr>
      <w:tblGrid>
        <w:gridCol w:w="1395"/>
        <w:gridCol w:w="1050"/>
        <w:gridCol w:w="1020"/>
        <w:gridCol w:w="975"/>
        <w:gridCol w:w="1005"/>
        <w:gridCol w:w="945"/>
        <w:gridCol w:w="255"/>
        <w:gridCol w:w="1020"/>
        <w:gridCol w:w="945"/>
        <w:gridCol w:w="1005"/>
        <w:gridCol w:w="1035"/>
      </w:tblGrid>
      <w:tr w:rsidR="008414F2" w:rsidTr="527F1F0C" w14:paraId="4295AA15" w14:textId="77777777">
        <w:trPr>
          <w:trHeight w:val="300"/>
          <w:jc w:val="center"/>
        </w:trPr>
        <w:tc>
          <w:tcPr>
            <w:tcW w:w="1395" w:type="dxa"/>
            <w:tcBorders>
              <w:top w:val="nil"/>
              <w:left w:val="nil"/>
              <w:bottom w:val="single" w:color="000000" w:themeColor="text1" w:sz="8" w:space="0"/>
              <w:right w:val="single" w:color="000000" w:themeColor="text1" w:sz="8" w:space="0"/>
            </w:tcBorders>
            <w:tcMar/>
            <w:vAlign w:val="center"/>
          </w:tcPr>
          <w:p w:rsidR="008414F2" w:rsidRDefault="008414F2" w14:paraId="4F71173D" w14:textId="77777777">
            <w:pPr>
              <w:rPr>
                <w:sz w:val="20"/>
                <w:szCs w:val="20"/>
              </w:rPr>
            </w:pPr>
          </w:p>
        </w:tc>
        <w:tc>
          <w:tcPr>
            <w:tcW w:w="1050" w:type="dxa"/>
            <w:tcBorders>
              <w:left w:val="single" w:color="000000" w:themeColor="text1" w:sz="8" w:space="0"/>
              <w:bottom w:val="single" w:color="000000" w:themeColor="text1" w:sz="12" w:space="0"/>
            </w:tcBorders>
            <w:tcMar/>
            <w:vAlign w:val="center"/>
          </w:tcPr>
          <w:p w:rsidR="008414F2" w:rsidP="00E5332E" w:rsidRDefault="00AF043F" w14:paraId="40955301" w14:textId="77777777">
            <w:pPr>
              <w:jc w:val="center"/>
              <w:rPr>
                <w:sz w:val="20"/>
                <w:szCs w:val="20"/>
              </w:rPr>
            </w:pPr>
            <w:r>
              <w:rPr>
                <w:sz w:val="20"/>
                <w:szCs w:val="20"/>
              </w:rPr>
              <w:t>Managing</w:t>
            </w:r>
          </w:p>
        </w:tc>
        <w:tc>
          <w:tcPr>
            <w:tcW w:w="1020" w:type="dxa"/>
            <w:tcBorders>
              <w:bottom w:val="single" w:color="000000" w:themeColor="text1" w:sz="12" w:space="0"/>
            </w:tcBorders>
            <w:tcMar/>
            <w:vAlign w:val="center"/>
          </w:tcPr>
          <w:p w:rsidR="008414F2" w:rsidP="00E5332E" w:rsidRDefault="00AF043F" w14:paraId="3B9E3105" w14:textId="77777777">
            <w:pPr>
              <w:jc w:val="center"/>
              <w:rPr>
                <w:sz w:val="20"/>
                <w:szCs w:val="20"/>
              </w:rPr>
            </w:pPr>
            <w:r>
              <w:rPr>
                <w:sz w:val="20"/>
                <w:szCs w:val="20"/>
              </w:rPr>
              <w:t>Analysing</w:t>
            </w:r>
          </w:p>
        </w:tc>
        <w:tc>
          <w:tcPr>
            <w:tcW w:w="975" w:type="dxa"/>
            <w:tcBorders>
              <w:bottom w:val="single" w:color="000000" w:themeColor="text1" w:sz="12" w:space="0"/>
            </w:tcBorders>
            <w:tcMar/>
            <w:vAlign w:val="center"/>
          </w:tcPr>
          <w:p w:rsidR="008414F2" w:rsidP="00E5332E" w:rsidRDefault="00AF043F" w14:paraId="3ECB569F" w14:textId="77777777">
            <w:pPr>
              <w:jc w:val="center"/>
              <w:rPr>
                <w:sz w:val="20"/>
                <w:szCs w:val="20"/>
              </w:rPr>
            </w:pPr>
            <w:r>
              <w:rPr>
                <w:sz w:val="20"/>
                <w:szCs w:val="20"/>
              </w:rPr>
              <w:t>Advising</w:t>
            </w:r>
          </w:p>
        </w:tc>
        <w:tc>
          <w:tcPr>
            <w:tcW w:w="1005" w:type="dxa"/>
            <w:tcBorders>
              <w:bottom w:val="single" w:color="000000" w:themeColor="text1" w:sz="12" w:space="0"/>
            </w:tcBorders>
            <w:tcMar/>
            <w:vAlign w:val="center"/>
          </w:tcPr>
          <w:p w:rsidR="008414F2" w:rsidP="00E5332E" w:rsidRDefault="00AF043F" w14:paraId="19C6E862" w14:textId="77777777">
            <w:pPr>
              <w:jc w:val="center"/>
              <w:rPr>
                <w:sz w:val="20"/>
                <w:szCs w:val="20"/>
              </w:rPr>
            </w:pPr>
            <w:r>
              <w:rPr>
                <w:sz w:val="20"/>
                <w:szCs w:val="20"/>
              </w:rPr>
              <w:t>Designing</w:t>
            </w:r>
          </w:p>
        </w:tc>
        <w:tc>
          <w:tcPr>
            <w:tcW w:w="945" w:type="dxa"/>
            <w:tcBorders>
              <w:bottom w:val="single" w:color="000000" w:themeColor="text1" w:sz="12" w:space="0"/>
            </w:tcBorders>
            <w:tcMar/>
            <w:vAlign w:val="center"/>
          </w:tcPr>
          <w:p w:rsidR="008414F2" w:rsidP="00E5332E" w:rsidRDefault="00AF043F" w14:paraId="7ECDAA2D" w14:textId="77777777">
            <w:pPr>
              <w:jc w:val="center"/>
              <w:rPr>
                <w:sz w:val="20"/>
                <w:szCs w:val="20"/>
              </w:rPr>
            </w:pPr>
            <w:r>
              <w:rPr>
                <w:sz w:val="20"/>
                <w:szCs w:val="20"/>
              </w:rPr>
              <w:t>Realising</w:t>
            </w:r>
          </w:p>
        </w:tc>
        <w:tc>
          <w:tcPr>
            <w:tcW w:w="255" w:type="dxa"/>
            <w:tcBorders>
              <w:bottom w:val="single" w:color="000000" w:themeColor="text1" w:sz="12" w:space="0"/>
            </w:tcBorders>
            <w:shd w:val="clear" w:color="auto" w:fill="000000" w:themeFill="text1"/>
            <w:tcMar/>
            <w:vAlign w:val="center"/>
          </w:tcPr>
          <w:p w:rsidR="008414F2" w:rsidP="00E5332E" w:rsidRDefault="008414F2" w14:paraId="3306717E" w14:textId="77777777">
            <w:pPr>
              <w:jc w:val="center"/>
            </w:pPr>
          </w:p>
        </w:tc>
        <w:tc>
          <w:tcPr>
            <w:tcW w:w="1020" w:type="dxa"/>
            <w:tcBorders>
              <w:bottom w:val="single" w:color="000000" w:themeColor="text1" w:sz="12" w:space="0"/>
            </w:tcBorders>
            <w:tcMar/>
            <w:vAlign w:val="center"/>
          </w:tcPr>
          <w:p w:rsidR="008414F2" w:rsidP="00E5332E" w:rsidRDefault="00AF043F" w14:paraId="193CAD0B" w14:textId="77777777">
            <w:pPr>
              <w:jc w:val="center"/>
              <w:rPr>
                <w:sz w:val="20"/>
                <w:szCs w:val="20"/>
              </w:rPr>
            </w:pPr>
            <w:r>
              <w:rPr>
                <w:sz w:val="20"/>
                <w:szCs w:val="20"/>
              </w:rPr>
              <w:t>Future-Oriented Organisation</w:t>
            </w:r>
          </w:p>
        </w:tc>
        <w:tc>
          <w:tcPr>
            <w:tcW w:w="945" w:type="dxa"/>
            <w:tcBorders>
              <w:bottom w:val="single" w:color="000000" w:themeColor="text1" w:sz="12" w:space="0"/>
            </w:tcBorders>
            <w:tcMar/>
            <w:vAlign w:val="center"/>
          </w:tcPr>
          <w:p w:rsidR="008414F2" w:rsidP="00E5332E" w:rsidRDefault="00AF043F" w14:paraId="47C7304C" w14:textId="77777777">
            <w:pPr>
              <w:jc w:val="center"/>
              <w:rPr>
                <w:sz w:val="20"/>
                <w:szCs w:val="20"/>
              </w:rPr>
            </w:pPr>
            <w:r>
              <w:rPr>
                <w:sz w:val="20"/>
                <w:szCs w:val="20"/>
              </w:rPr>
              <w:t>Investigative problem solving</w:t>
            </w:r>
          </w:p>
        </w:tc>
        <w:tc>
          <w:tcPr>
            <w:tcW w:w="1005" w:type="dxa"/>
            <w:tcBorders>
              <w:bottom w:val="single" w:color="000000" w:themeColor="text1" w:sz="12" w:space="0"/>
            </w:tcBorders>
            <w:tcMar/>
            <w:vAlign w:val="center"/>
          </w:tcPr>
          <w:p w:rsidR="008414F2" w:rsidP="00E5332E" w:rsidRDefault="00AF043F" w14:paraId="3F94C161" w14:textId="77777777">
            <w:pPr>
              <w:jc w:val="center"/>
              <w:rPr>
                <w:sz w:val="20"/>
                <w:szCs w:val="20"/>
              </w:rPr>
            </w:pPr>
            <w:r>
              <w:rPr>
                <w:sz w:val="20"/>
                <w:szCs w:val="20"/>
              </w:rPr>
              <w:t>Personal Leadership</w:t>
            </w:r>
          </w:p>
        </w:tc>
        <w:tc>
          <w:tcPr>
            <w:tcW w:w="1035" w:type="dxa"/>
            <w:tcBorders>
              <w:bottom w:val="single" w:color="000000" w:themeColor="text1" w:sz="12" w:space="0"/>
            </w:tcBorders>
            <w:tcMar/>
            <w:vAlign w:val="center"/>
          </w:tcPr>
          <w:p w:rsidR="008414F2" w:rsidP="00E5332E" w:rsidRDefault="00AF043F" w14:paraId="48CB840C" w14:textId="77777777">
            <w:pPr>
              <w:jc w:val="center"/>
              <w:rPr>
                <w:sz w:val="20"/>
                <w:szCs w:val="20"/>
              </w:rPr>
            </w:pPr>
            <w:r>
              <w:rPr>
                <w:sz w:val="20"/>
                <w:szCs w:val="20"/>
              </w:rPr>
              <w:t>Targeted Interaction</w:t>
            </w:r>
          </w:p>
        </w:tc>
      </w:tr>
      <w:tr w:rsidR="008414F2" w:rsidTr="527F1F0C" w14:paraId="2AE215FD" w14:textId="77777777">
        <w:trPr>
          <w:trHeight w:val="300"/>
          <w:jc w:val="center"/>
        </w:trPr>
        <w:tc>
          <w:tcPr>
            <w:tcW w:w="1395" w:type="dxa"/>
            <w:tcBorders>
              <w:top w:val="single" w:color="000000" w:themeColor="text1" w:sz="8" w:space="0"/>
              <w:right w:val="single" w:color="000000" w:themeColor="text1" w:sz="12" w:space="0"/>
            </w:tcBorders>
            <w:tcMar/>
            <w:vAlign w:val="center"/>
          </w:tcPr>
          <w:p w:rsidR="008414F2" w:rsidRDefault="00AF043F" w14:paraId="02AACCC9" w14:textId="77777777">
            <w:pPr>
              <w:jc w:val="center"/>
              <w:rPr>
                <w:sz w:val="20"/>
                <w:szCs w:val="20"/>
              </w:rPr>
            </w:pPr>
            <w:r>
              <w:rPr>
                <w:sz w:val="20"/>
                <w:szCs w:val="20"/>
              </w:rPr>
              <w:t>User interaction</w:t>
            </w:r>
          </w:p>
        </w:tc>
        <w:tc>
          <w:tcPr>
            <w:tcW w:w="1050" w:type="dxa"/>
            <w:tcBorders>
              <w:top w:val="single" w:color="000000" w:themeColor="text1" w:sz="12" w:space="0"/>
              <w:left w:val="single" w:color="000000" w:themeColor="text1" w:sz="12" w:space="0"/>
            </w:tcBorders>
            <w:shd w:val="clear" w:color="auto" w:fill="auto"/>
            <w:tcMar/>
          </w:tcPr>
          <w:p w:rsidR="008414F2" w:rsidRDefault="008414F2" w14:paraId="6D7EF6BC" w14:textId="1D139488">
            <w:pPr>
              <w:jc w:val="center"/>
              <w:rPr>
                <w:sz w:val="20"/>
                <w:szCs w:val="20"/>
              </w:rPr>
            </w:pPr>
          </w:p>
        </w:tc>
        <w:tc>
          <w:tcPr>
            <w:tcW w:w="1020" w:type="dxa"/>
            <w:tcBorders>
              <w:top w:val="single" w:color="000000" w:themeColor="text1" w:sz="12" w:space="0"/>
            </w:tcBorders>
            <w:shd w:val="clear" w:color="auto" w:fill="auto"/>
            <w:tcMar/>
          </w:tcPr>
          <w:p w:rsidR="008414F2" w:rsidRDefault="008414F2" w14:paraId="3ACC8196" w14:textId="0E11A65C">
            <w:pPr>
              <w:jc w:val="center"/>
              <w:rPr>
                <w:sz w:val="20"/>
                <w:szCs w:val="20"/>
              </w:rPr>
            </w:pPr>
          </w:p>
        </w:tc>
        <w:tc>
          <w:tcPr>
            <w:tcW w:w="975" w:type="dxa"/>
            <w:tcBorders>
              <w:top w:val="single" w:color="000000" w:themeColor="text1" w:sz="12" w:space="0"/>
            </w:tcBorders>
            <w:shd w:val="clear" w:color="auto" w:fill="auto"/>
            <w:tcMar/>
          </w:tcPr>
          <w:p w:rsidR="008414F2" w:rsidRDefault="008414F2" w14:paraId="529428A4" w14:textId="44E75CE8">
            <w:pPr>
              <w:jc w:val="center"/>
              <w:rPr>
                <w:sz w:val="20"/>
                <w:szCs w:val="20"/>
              </w:rPr>
            </w:pPr>
          </w:p>
        </w:tc>
        <w:tc>
          <w:tcPr>
            <w:tcW w:w="1005" w:type="dxa"/>
            <w:tcBorders>
              <w:top w:val="single" w:color="000000" w:themeColor="text1" w:sz="12" w:space="0"/>
            </w:tcBorders>
            <w:shd w:val="clear" w:color="auto" w:fill="auto"/>
            <w:tcMar/>
          </w:tcPr>
          <w:p w:rsidR="008414F2" w:rsidRDefault="008414F2" w14:paraId="18E7EA8E" w14:textId="6D8F0620">
            <w:pPr>
              <w:jc w:val="center"/>
              <w:rPr>
                <w:sz w:val="20"/>
                <w:szCs w:val="20"/>
              </w:rPr>
            </w:pPr>
          </w:p>
        </w:tc>
        <w:tc>
          <w:tcPr>
            <w:tcW w:w="945" w:type="dxa"/>
            <w:tcBorders>
              <w:top w:val="single" w:color="000000" w:themeColor="text1" w:sz="12" w:space="0"/>
            </w:tcBorders>
            <w:shd w:val="clear" w:color="auto" w:fill="auto"/>
            <w:tcMar/>
          </w:tcPr>
          <w:p w:rsidR="008414F2" w:rsidRDefault="008414F2" w14:paraId="141E0E4C" w14:textId="18B47CA5">
            <w:pPr>
              <w:jc w:val="center"/>
              <w:rPr>
                <w:sz w:val="20"/>
                <w:szCs w:val="20"/>
              </w:rPr>
            </w:pPr>
          </w:p>
        </w:tc>
        <w:tc>
          <w:tcPr>
            <w:tcW w:w="255" w:type="dxa"/>
            <w:tcBorders>
              <w:top w:val="single" w:color="000000" w:themeColor="text1" w:sz="12" w:space="0"/>
            </w:tcBorders>
            <w:shd w:val="clear" w:color="auto" w:fill="000000" w:themeFill="text1"/>
            <w:tcMar/>
          </w:tcPr>
          <w:p w:rsidR="008414F2" w:rsidRDefault="008414F2" w14:paraId="601742BD" w14:textId="77777777">
            <w:pPr>
              <w:rPr>
                <w:sz w:val="20"/>
                <w:szCs w:val="20"/>
              </w:rPr>
            </w:pPr>
          </w:p>
        </w:tc>
        <w:tc>
          <w:tcPr>
            <w:tcW w:w="1020" w:type="dxa"/>
            <w:vMerge w:val="restart"/>
            <w:tcBorders>
              <w:top w:val="single" w:color="000000" w:themeColor="text1" w:sz="12" w:space="0"/>
            </w:tcBorders>
            <w:tcMar/>
          </w:tcPr>
          <w:p w:rsidR="008414F2" w:rsidRDefault="008414F2" w14:paraId="77683149" w14:textId="56049AC0">
            <w:pPr>
              <w:jc w:val="center"/>
              <w:rPr>
                <w:sz w:val="20"/>
                <w:szCs w:val="20"/>
              </w:rPr>
            </w:pPr>
          </w:p>
        </w:tc>
        <w:tc>
          <w:tcPr>
            <w:tcW w:w="945" w:type="dxa"/>
            <w:vMerge w:val="restart"/>
            <w:tcBorders>
              <w:top w:val="single" w:color="000000" w:themeColor="text1" w:sz="12" w:space="0"/>
            </w:tcBorders>
            <w:tcMar/>
          </w:tcPr>
          <w:p w:rsidR="008414F2" w:rsidRDefault="008414F2" w14:paraId="7337BB8C" w14:textId="6808D91E">
            <w:pPr>
              <w:jc w:val="center"/>
              <w:rPr>
                <w:sz w:val="20"/>
                <w:szCs w:val="20"/>
              </w:rPr>
            </w:pPr>
          </w:p>
        </w:tc>
        <w:tc>
          <w:tcPr>
            <w:tcW w:w="1005" w:type="dxa"/>
            <w:vMerge w:val="restart"/>
            <w:tcBorders>
              <w:top w:val="single" w:color="000000" w:themeColor="text1" w:sz="12" w:space="0"/>
            </w:tcBorders>
            <w:tcMar/>
          </w:tcPr>
          <w:p w:rsidR="008414F2" w:rsidRDefault="008414F2" w14:paraId="3C22D7C8" w14:textId="4B7DC7F1">
            <w:pPr>
              <w:jc w:val="center"/>
              <w:rPr>
                <w:sz w:val="20"/>
                <w:szCs w:val="20"/>
              </w:rPr>
            </w:pPr>
          </w:p>
        </w:tc>
        <w:tc>
          <w:tcPr>
            <w:tcW w:w="1035" w:type="dxa"/>
            <w:vMerge w:val="restart"/>
            <w:tcBorders>
              <w:top w:val="single" w:color="000000" w:themeColor="text1" w:sz="12" w:space="0"/>
            </w:tcBorders>
            <w:tcMar/>
          </w:tcPr>
          <w:p w:rsidR="008414F2" w:rsidRDefault="008414F2" w14:paraId="1FBCD91E" w14:textId="26435498">
            <w:pPr>
              <w:jc w:val="center"/>
              <w:rPr>
                <w:sz w:val="20"/>
                <w:szCs w:val="20"/>
              </w:rPr>
            </w:pPr>
          </w:p>
        </w:tc>
      </w:tr>
      <w:tr w:rsidR="008414F2" w:rsidTr="527F1F0C" w14:paraId="234D2C4B" w14:textId="77777777">
        <w:trPr>
          <w:trHeight w:val="300"/>
          <w:jc w:val="center"/>
        </w:trPr>
        <w:tc>
          <w:tcPr>
            <w:tcW w:w="1395" w:type="dxa"/>
            <w:tcBorders>
              <w:right w:val="single" w:color="000000" w:themeColor="text1" w:sz="12" w:space="0"/>
            </w:tcBorders>
            <w:tcMar/>
            <w:vAlign w:val="center"/>
          </w:tcPr>
          <w:p w:rsidR="008414F2" w:rsidRDefault="00AF043F" w14:paraId="3E724654" w14:textId="77777777">
            <w:pPr>
              <w:jc w:val="center"/>
              <w:rPr>
                <w:sz w:val="20"/>
                <w:szCs w:val="20"/>
              </w:rPr>
            </w:pPr>
            <w:r>
              <w:rPr>
                <w:sz w:val="20"/>
                <w:szCs w:val="20"/>
              </w:rPr>
              <w:t>Business processes</w:t>
            </w:r>
          </w:p>
        </w:tc>
        <w:tc>
          <w:tcPr>
            <w:tcW w:w="1050" w:type="dxa"/>
            <w:tcBorders>
              <w:left w:val="single" w:color="000000" w:themeColor="text1" w:sz="12" w:space="0"/>
            </w:tcBorders>
            <w:shd w:val="clear" w:color="auto" w:fill="auto"/>
            <w:tcMar/>
          </w:tcPr>
          <w:p w:rsidR="008414F2" w:rsidRDefault="008414F2" w14:paraId="4100DFEE" w14:textId="2F2BF16B">
            <w:pPr>
              <w:jc w:val="center"/>
              <w:rPr>
                <w:sz w:val="20"/>
                <w:szCs w:val="20"/>
              </w:rPr>
            </w:pPr>
          </w:p>
        </w:tc>
        <w:tc>
          <w:tcPr>
            <w:tcW w:w="1020" w:type="dxa"/>
            <w:shd w:val="clear" w:color="auto" w:fill="auto"/>
            <w:tcMar/>
          </w:tcPr>
          <w:p w:rsidR="008414F2" w:rsidRDefault="008414F2" w14:paraId="599B7803" w14:textId="61F802CF">
            <w:pPr>
              <w:jc w:val="center"/>
              <w:rPr>
                <w:sz w:val="20"/>
                <w:szCs w:val="20"/>
              </w:rPr>
            </w:pPr>
          </w:p>
        </w:tc>
        <w:tc>
          <w:tcPr>
            <w:tcW w:w="975" w:type="dxa"/>
            <w:shd w:val="clear" w:color="auto" w:fill="auto"/>
            <w:tcMar/>
          </w:tcPr>
          <w:p w:rsidR="008414F2" w:rsidRDefault="008414F2" w14:paraId="3C580107" w14:textId="41D7DFE6">
            <w:pPr>
              <w:jc w:val="center"/>
              <w:rPr>
                <w:sz w:val="20"/>
                <w:szCs w:val="20"/>
              </w:rPr>
            </w:pPr>
          </w:p>
        </w:tc>
        <w:tc>
          <w:tcPr>
            <w:tcW w:w="1005" w:type="dxa"/>
            <w:shd w:val="clear" w:color="auto" w:fill="auto"/>
            <w:tcMar/>
          </w:tcPr>
          <w:p w:rsidR="008414F2" w:rsidRDefault="008414F2" w14:paraId="172C3FA3" w14:textId="42C2CDBC">
            <w:pPr>
              <w:jc w:val="center"/>
              <w:rPr>
                <w:sz w:val="20"/>
                <w:szCs w:val="20"/>
              </w:rPr>
            </w:pPr>
          </w:p>
        </w:tc>
        <w:tc>
          <w:tcPr>
            <w:tcW w:w="945" w:type="dxa"/>
            <w:shd w:val="clear" w:color="auto" w:fill="auto"/>
            <w:tcMar/>
          </w:tcPr>
          <w:p w:rsidR="008414F2" w:rsidRDefault="008414F2" w14:paraId="17921EBE" w14:textId="2B7B9078">
            <w:pPr>
              <w:jc w:val="center"/>
              <w:rPr>
                <w:sz w:val="20"/>
                <w:szCs w:val="20"/>
              </w:rPr>
            </w:pPr>
          </w:p>
        </w:tc>
        <w:tc>
          <w:tcPr>
            <w:tcW w:w="255" w:type="dxa"/>
            <w:shd w:val="clear" w:color="auto" w:fill="000000" w:themeFill="text1"/>
            <w:tcMar/>
          </w:tcPr>
          <w:p w:rsidR="008414F2" w:rsidRDefault="008414F2" w14:paraId="5BB22049" w14:textId="77777777">
            <w:pPr>
              <w:rPr>
                <w:sz w:val="20"/>
                <w:szCs w:val="20"/>
              </w:rPr>
            </w:pPr>
          </w:p>
        </w:tc>
        <w:tc>
          <w:tcPr>
            <w:tcW w:w="1020" w:type="dxa"/>
            <w:vMerge/>
            <w:tcMar/>
          </w:tcPr>
          <w:p w:rsidR="008414F2" w:rsidRDefault="008414F2" w14:paraId="5B8D7260" w14:textId="77777777">
            <w:pPr>
              <w:rPr>
                <w:sz w:val="20"/>
                <w:szCs w:val="20"/>
              </w:rPr>
            </w:pPr>
          </w:p>
        </w:tc>
        <w:tc>
          <w:tcPr>
            <w:tcW w:w="945" w:type="dxa"/>
            <w:vMerge/>
            <w:tcMar/>
          </w:tcPr>
          <w:p w:rsidR="008414F2" w:rsidRDefault="008414F2" w14:paraId="5C69AF41" w14:textId="77777777">
            <w:pPr>
              <w:rPr>
                <w:sz w:val="20"/>
                <w:szCs w:val="20"/>
              </w:rPr>
            </w:pPr>
          </w:p>
        </w:tc>
        <w:tc>
          <w:tcPr>
            <w:tcW w:w="1005" w:type="dxa"/>
            <w:vMerge/>
            <w:tcMar/>
          </w:tcPr>
          <w:p w:rsidR="008414F2" w:rsidRDefault="008414F2" w14:paraId="5D753D68" w14:textId="77777777">
            <w:pPr>
              <w:rPr>
                <w:sz w:val="20"/>
                <w:szCs w:val="20"/>
              </w:rPr>
            </w:pPr>
          </w:p>
        </w:tc>
        <w:tc>
          <w:tcPr>
            <w:tcW w:w="1035" w:type="dxa"/>
            <w:vMerge/>
            <w:tcMar/>
          </w:tcPr>
          <w:p w:rsidR="008414F2" w:rsidRDefault="008414F2" w14:paraId="75C1B517" w14:textId="77777777">
            <w:pPr>
              <w:rPr>
                <w:sz w:val="20"/>
                <w:szCs w:val="20"/>
              </w:rPr>
            </w:pPr>
          </w:p>
        </w:tc>
      </w:tr>
      <w:tr w:rsidR="008414F2" w:rsidTr="527F1F0C" w14:paraId="77772901" w14:textId="77777777">
        <w:trPr>
          <w:trHeight w:val="300"/>
          <w:jc w:val="center"/>
        </w:trPr>
        <w:tc>
          <w:tcPr>
            <w:tcW w:w="1395" w:type="dxa"/>
            <w:tcBorders>
              <w:right w:val="single" w:color="000000" w:themeColor="text1" w:sz="12" w:space="0"/>
            </w:tcBorders>
            <w:tcMar/>
            <w:vAlign w:val="center"/>
          </w:tcPr>
          <w:p w:rsidR="008414F2" w:rsidRDefault="00AF043F" w14:paraId="62A8F350" w14:textId="77777777">
            <w:pPr>
              <w:jc w:val="center"/>
              <w:rPr>
                <w:sz w:val="20"/>
                <w:szCs w:val="20"/>
              </w:rPr>
            </w:pPr>
            <w:r>
              <w:rPr>
                <w:sz w:val="20"/>
                <w:szCs w:val="20"/>
              </w:rPr>
              <w:t>Software</w:t>
            </w:r>
          </w:p>
        </w:tc>
        <w:tc>
          <w:tcPr>
            <w:tcW w:w="1050" w:type="dxa"/>
            <w:tcBorders>
              <w:left w:val="single" w:color="000000" w:themeColor="text1" w:sz="12" w:space="0"/>
            </w:tcBorders>
            <w:shd w:val="clear" w:color="auto" w:fill="auto"/>
            <w:tcMar/>
          </w:tcPr>
          <w:p w:rsidR="008414F2" w:rsidRDefault="008414F2" w14:paraId="068B3B81" w14:textId="4CA45A70">
            <w:pPr>
              <w:jc w:val="center"/>
              <w:rPr>
                <w:sz w:val="20"/>
                <w:szCs w:val="20"/>
              </w:rPr>
            </w:pPr>
          </w:p>
        </w:tc>
        <w:tc>
          <w:tcPr>
            <w:tcW w:w="1020" w:type="dxa"/>
            <w:tcMar/>
          </w:tcPr>
          <w:p w:rsidR="008414F2" w:rsidRDefault="008414F2" w14:paraId="26766582" w14:textId="0406EDF2">
            <w:pPr>
              <w:jc w:val="center"/>
              <w:rPr>
                <w:sz w:val="20"/>
                <w:szCs w:val="20"/>
              </w:rPr>
            </w:pPr>
          </w:p>
        </w:tc>
        <w:tc>
          <w:tcPr>
            <w:tcW w:w="975" w:type="dxa"/>
            <w:shd w:val="clear" w:color="auto" w:fill="auto"/>
            <w:tcMar/>
          </w:tcPr>
          <w:p w:rsidR="008414F2" w:rsidRDefault="008414F2" w14:paraId="2720F50F" w14:textId="761C66FD">
            <w:pPr>
              <w:jc w:val="center"/>
              <w:rPr>
                <w:sz w:val="20"/>
                <w:szCs w:val="20"/>
              </w:rPr>
            </w:pPr>
          </w:p>
        </w:tc>
        <w:tc>
          <w:tcPr>
            <w:tcW w:w="1005" w:type="dxa"/>
            <w:tcMar/>
          </w:tcPr>
          <w:p w:rsidR="008414F2" w:rsidRDefault="008414F2" w14:paraId="36660935" w14:textId="00BC910A">
            <w:pPr>
              <w:jc w:val="center"/>
              <w:rPr>
                <w:sz w:val="20"/>
                <w:szCs w:val="20"/>
              </w:rPr>
            </w:pPr>
          </w:p>
        </w:tc>
        <w:tc>
          <w:tcPr>
            <w:tcW w:w="945" w:type="dxa"/>
            <w:tcMar/>
          </w:tcPr>
          <w:p w:rsidR="008414F2" w:rsidRDefault="008414F2" w14:paraId="037BF80C" w14:textId="7D771B1A">
            <w:pPr>
              <w:jc w:val="center"/>
              <w:rPr>
                <w:sz w:val="20"/>
                <w:szCs w:val="20"/>
              </w:rPr>
            </w:pPr>
          </w:p>
        </w:tc>
        <w:tc>
          <w:tcPr>
            <w:tcW w:w="255" w:type="dxa"/>
            <w:shd w:val="clear" w:color="auto" w:fill="000000" w:themeFill="text1"/>
            <w:tcMar/>
          </w:tcPr>
          <w:p w:rsidR="008414F2" w:rsidRDefault="008414F2" w14:paraId="45E783E7" w14:textId="77777777">
            <w:pPr>
              <w:rPr>
                <w:sz w:val="20"/>
                <w:szCs w:val="20"/>
              </w:rPr>
            </w:pPr>
          </w:p>
        </w:tc>
        <w:tc>
          <w:tcPr>
            <w:tcW w:w="1020" w:type="dxa"/>
            <w:vMerge/>
            <w:tcMar/>
          </w:tcPr>
          <w:p w:rsidR="008414F2" w:rsidRDefault="008414F2" w14:paraId="5DBC20D0" w14:textId="77777777">
            <w:pPr>
              <w:rPr>
                <w:sz w:val="20"/>
                <w:szCs w:val="20"/>
              </w:rPr>
            </w:pPr>
          </w:p>
        </w:tc>
        <w:tc>
          <w:tcPr>
            <w:tcW w:w="945" w:type="dxa"/>
            <w:vMerge/>
            <w:tcMar/>
          </w:tcPr>
          <w:p w:rsidR="008414F2" w:rsidRDefault="008414F2" w14:paraId="1543BAFC" w14:textId="77777777">
            <w:pPr>
              <w:rPr>
                <w:sz w:val="20"/>
                <w:szCs w:val="20"/>
              </w:rPr>
            </w:pPr>
          </w:p>
        </w:tc>
        <w:tc>
          <w:tcPr>
            <w:tcW w:w="1005" w:type="dxa"/>
            <w:vMerge/>
            <w:tcMar/>
          </w:tcPr>
          <w:p w:rsidR="008414F2" w:rsidRDefault="008414F2" w14:paraId="62690CD8" w14:textId="77777777">
            <w:pPr>
              <w:rPr>
                <w:sz w:val="20"/>
                <w:szCs w:val="20"/>
              </w:rPr>
            </w:pPr>
          </w:p>
        </w:tc>
        <w:tc>
          <w:tcPr>
            <w:tcW w:w="1035" w:type="dxa"/>
            <w:vMerge/>
            <w:tcMar/>
          </w:tcPr>
          <w:p w:rsidR="008414F2" w:rsidRDefault="008414F2" w14:paraId="731E9641" w14:textId="77777777">
            <w:pPr>
              <w:rPr>
                <w:sz w:val="20"/>
                <w:szCs w:val="20"/>
              </w:rPr>
            </w:pPr>
          </w:p>
        </w:tc>
      </w:tr>
      <w:tr w:rsidR="008414F2" w:rsidTr="527F1F0C" w14:paraId="29F24F0B" w14:textId="77777777">
        <w:trPr>
          <w:trHeight w:val="300"/>
          <w:jc w:val="center"/>
        </w:trPr>
        <w:tc>
          <w:tcPr>
            <w:tcW w:w="1395" w:type="dxa"/>
            <w:tcBorders>
              <w:right w:val="single" w:color="000000" w:themeColor="text1" w:sz="12" w:space="0"/>
            </w:tcBorders>
            <w:tcMar/>
            <w:vAlign w:val="center"/>
          </w:tcPr>
          <w:p w:rsidR="008414F2" w:rsidRDefault="00AF043F" w14:paraId="316D130F" w14:textId="77777777">
            <w:pPr>
              <w:jc w:val="center"/>
              <w:rPr>
                <w:sz w:val="20"/>
                <w:szCs w:val="20"/>
              </w:rPr>
            </w:pPr>
            <w:r>
              <w:rPr>
                <w:sz w:val="20"/>
                <w:szCs w:val="20"/>
              </w:rPr>
              <w:t>Hardware</w:t>
            </w:r>
          </w:p>
        </w:tc>
        <w:tc>
          <w:tcPr>
            <w:tcW w:w="1050" w:type="dxa"/>
            <w:tcBorders>
              <w:left w:val="single" w:color="000000" w:themeColor="text1" w:sz="12" w:space="0"/>
            </w:tcBorders>
            <w:tcMar/>
          </w:tcPr>
          <w:p w:rsidR="008414F2" w:rsidRDefault="008414F2" w14:paraId="4080FE7E" w14:textId="6BC99CD9">
            <w:pPr>
              <w:jc w:val="center"/>
              <w:rPr>
                <w:sz w:val="20"/>
                <w:szCs w:val="20"/>
              </w:rPr>
            </w:pPr>
          </w:p>
        </w:tc>
        <w:tc>
          <w:tcPr>
            <w:tcW w:w="1020" w:type="dxa"/>
            <w:tcMar/>
          </w:tcPr>
          <w:p w:rsidR="008414F2" w:rsidRDefault="008414F2" w14:paraId="2FAFEBA9" w14:textId="17FB6589">
            <w:pPr>
              <w:jc w:val="center"/>
              <w:rPr>
                <w:sz w:val="20"/>
                <w:szCs w:val="20"/>
              </w:rPr>
            </w:pPr>
          </w:p>
        </w:tc>
        <w:tc>
          <w:tcPr>
            <w:tcW w:w="975" w:type="dxa"/>
            <w:tcMar/>
          </w:tcPr>
          <w:p w:rsidR="008414F2" w:rsidRDefault="008414F2" w14:paraId="0AF07B9A" w14:textId="19FE7DD0">
            <w:pPr>
              <w:jc w:val="center"/>
              <w:rPr>
                <w:sz w:val="20"/>
                <w:szCs w:val="20"/>
              </w:rPr>
            </w:pPr>
          </w:p>
        </w:tc>
        <w:tc>
          <w:tcPr>
            <w:tcW w:w="1005" w:type="dxa"/>
            <w:tcMar/>
          </w:tcPr>
          <w:p w:rsidR="008414F2" w:rsidRDefault="008414F2" w14:paraId="46C2882E" w14:textId="2A99F929">
            <w:pPr>
              <w:jc w:val="center"/>
              <w:rPr>
                <w:sz w:val="20"/>
                <w:szCs w:val="20"/>
              </w:rPr>
            </w:pPr>
          </w:p>
        </w:tc>
        <w:tc>
          <w:tcPr>
            <w:tcW w:w="945" w:type="dxa"/>
            <w:tcMar/>
          </w:tcPr>
          <w:p w:rsidR="008414F2" w:rsidRDefault="008414F2" w14:paraId="2FEF2042" w14:textId="61A26E40">
            <w:pPr>
              <w:jc w:val="center"/>
              <w:rPr>
                <w:sz w:val="20"/>
                <w:szCs w:val="20"/>
              </w:rPr>
            </w:pPr>
          </w:p>
        </w:tc>
        <w:tc>
          <w:tcPr>
            <w:tcW w:w="255" w:type="dxa"/>
            <w:shd w:val="clear" w:color="auto" w:fill="000000" w:themeFill="text1"/>
            <w:tcMar/>
          </w:tcPr>
          <w:p w:rsidR="008414F2" w:rsidRDefault="008414F2" w14:paraId="03B54BC3" w14:textId="77777777">
            <w:pPr>
              <w:rPr>
                <w:sz w:val="20"/>
                <w:szCs w:val="20"/>
              </w:rPr>
            </w:pPr>
          </w:p>
        </w:tc>
        <w:tc>
          <w:tcPr>
            <w:tcW w:w="1020" w:type="dxa"/>
            <w:vMerge/>
            <w:tcMar/>
          </w:tcPr>
          <w:p w:rsidR="008414F2" w:rsidRDefault="008414F2" w14:paraId="5D282BC4" w14:textId="77777777">
            <w:pPr>
              <w:rPr>
                <w:sz w:val="20"/>
                <w:szCs w:val="20"/>
              </w:rPr>
            </w:pPr>
          </w:p>
        </w:tc>
        <w:tc>
          <w:tcPr>
            <w:tcW w:w="945" w:type="dxa"/>
            <w:vMerge/>
            <w:tcMar/>
          </w:tcPr>
          <w:p w:rsidR="008414F2" w:rsidRDefault="008414F2" w14:paraId="6923D352" w14:textId="77777777">
            <w:pPr>
              <w:rPr>
                <w:sz w:val="20"/>
                <w:szCs w:val="20"/>
              </w:rPr>
            </w:pPr>
          </w:p>
        </w:tc>
        <w:tc>
          <w:tcPr>
            <w:tcW w:w="1005" w:type="dxa"/>
            <w:vMerge/>
            <w:tcMar/>
          </w:tcPr>
          <w:p w:rsidR="008414F2" w:rsidRDefault="008414F2" w14:paraId="1E6ED7D1" w14:textId="77777777">
            <w:pPr>
              <w:rPr>
                <w:sz w:val="20"/>
                <w:szCs w:val="20"/>
              </w:rPr>
            </w:pPr>
          </w:p>
        </w:tc>
        <w:tc>
          <w:tcPr>
            <w:tcW w:w="1035" w:type="dxa"/>
            <w:vMerge/>
            <w:tcMar/>
          </w:tcPr>
          <w:p w:rsidR="008414F2" w:rsidRDefault="008414F2" w14:paraId="1D5A3D67" w14:textId="77777777">
            <w:pPr>
              <w:rPr>
                <w:sz w:val="20"/>
                <w:szCs w:val="20"/>
              </w:rPr>
            </w:pPr>
          </w:p>
        </w:tc>
      </w:tr>
      <w:tr w:rsidR="008414F2" w:rsidTr="527F1F0C" w14:paraId="50D85F6C" w14:textId="77777777">
        <w:trPr>
          <w:trHeight w:val="300"/>
          <w:jc w:val="center"/>
        </w:trPr>
        <w:tc>
          <w:tcPr>
            <w:tcW w:w="1395" w:type="dxa"/>
            <w:tcBorders>
              <w:bottom w:val="single" w:color="000000" w:themeColor="text1" w:sz="12" w:space="0"/>
              <w:right w:val="single" w:color="000000" w:themeColor="text1" w:sz="12" w:space="0"/>
            </w:tcBorders>
            <w:tcMar/>
            <w:vAlign w:val="center"/>
          </w:tcPr>
          <w:p w:rsidR="008414F2" w:rsidRDefault="00AF043F" w14:paraId="4FCF1C6E" w14:textId="77777777">
            <w:pPr>
              <w:jc w:val="center"/>
              <w:rPr>
                <w:sz w:val="20"/>
                <w:szCs w:val="20"/>
              </w:rPr>
            </w:pPr>
            <w:r>
              <w:rPr>
                <w:sz w:val="20"/>
                <w:szCs w:val="20"/>
              </w:rPr>
              <w:t>Infrastructure</w:t>
            </w:r>
          </w:p>
        </w:tc>
        <w:tc>
          <w:tcPr>
            <w:tcW w:w="1050" w:type="dxa"/>
            <w:tcBorders>
              <w:left w:val="single" w:color="000000" w:themeColor="text1" w:sz="12" w:space="0"/>
              <w:bottom w:val="single" w:color="000000" w:themeColor="text1" w:sz="12" w:space="0"/>
            </w:tcBorders>
            <w:shd w:val="clear" w:color="auto" w:fill="auto"/>
            <w:tcMar/>
          </w:tcPr>
          <w:p w:rsidR="008414F2" w:rsidRDefault="008414F2" w14:paraId="57829415" w14:textId="77777777">
            <w:pPr>
              <w:jc w:val="center"/>
              <w:rPr>
                <w:sz w:val="20"/>
                <w:szCs w:val="20"/>
              </w:rPr>
            </w:pPr>
          </w:p>
        </w:tc>
        <w:tc>
          <w:tcPr>
            <w:tcW w:w="1020" w:type="dxa"/>
            <w:tcBorders>
              <w:bottom w:val="single" w:color="000000" w:themeColor="text1" w:sz="12" w:space="0"/>
            </w:tcBorders>
            <w:shd w:val="clear" w:color="auto" w:fill="auto"/>
            <w:tcMar/>
          </w:tcPr>
          <w:p w:rsidR="008414F2" w:rsidRDefault="008414F2" w14:paraId="4777C797" w14:textId="058EE108">
            <w:pPr>
              <w:jc w:val="center"/>
              <w:rPr>
                <w:sz w:val="20"/>
                <w:szCs w:val="20"/>
              </w:rPr>
            </w:pPr>
          </w:p>
        </w:tc>
        <w:tc>
          <w:tcPr>
            <w:tcW w:w="975" w:type="dxa"/>
            <w:tcBorders>
              <w:bottom w:val="single" w:color="000000" w:themeColor="text1" w:sz="12" w:space="0"/>
            </w:tcBorders>
            <w:shd w:val="clear" w:color="auto" w:fill="auto"/>
            <w:tcMar/>
          </w:tcPr>
          <w:p w:rsidR="008414F2" w:rsidRDefault="008414F2" w14:paraId="5930BD27" w14:textId="46C34429">
            <w:pPr>
              <w:jc w:val="center"/>
              <w:rPr>
                <w:sz w:val="20"/>
                <w:szCs w:val="20"/>
              </w:rPr>
            </w:pPr>
          </w:p>
        </w:tc>
        <w:tc>
          <w:tcPr>
            <w:tcW w:w="1005" w:type="dxa"/>
            <w:tcBorders>
              <w:bottom w:val="single" w:color="000000" w:themeColor="text1" w:sz="12" w:space="0"/>
            </w:tcBorders>
            <w:shd w:val="clear" w:color="auto" w:fill="auto"/>
            <w:tcMar/>
          </w:tcPr>
          <w:p w:rsidR="008414F2" w:rsidRDefault="008414F2" w14:paraId="3DD55E14" w14:textId="0B78F9D5">
            <w:pPr>
              <w:jc w:val="center"/>
              <w:rPr>
                <w:sz w:val="20"/>
                <w:szCs w:val="20"/>
              </w:rPr>
            </w:pPr>
          </w:p>
        </w:tc>
        <w:tc>
          <w:tcPr>
            <w:tcW w:w="945" w:type="dxa"/>
            <w:tcBorders>
              <w:bottom w:val="single" w:color="000000" w:themeColor="text1" w:sz="12" w:space="0"/>
            </w:tcBorders>
            <w:shd w:val="clear" w:color="auto" w:fill="auto"/>
            <w:tcMar/>
          </w:tcPr>
          <w:p w:rsidR="008414F2" w:rsidRDefault="008414F2" w14:paraId="3D870819" w14:textId="0A3BC707">
            <w:pPr>
              <w:jc w:val="center"/>
              <w:rPr>
                <w:sz w:val="20"/>
                <w:szCs w:val="20"/>
              </w:rPr>
            </w:pPr>
          </w:p>
        </w:tc>
        <w:tc>
          <w:tcPr>
            <w:tcW w:w="255" w:type="dxa"/>
            <w:tcBorders>
              <w:bottom w:val="single" w:color="000000" w:themeColor="text1" w:sz="12" w:space="0"/>
            </w:tcBorders>
            <w:shd w:val="clear" w:color="auto" w:fill="000000" w:themeFill="text1"/>
            <w:tcMar/>
          </w:tcPr>
          <w:p w:rsidR="008414F2" w:rsidRDefault="008414F2" w14:paraId="004E70F7" w14:textId="77777777">
            <w:pPr>
              <w:rPr>
                <w:sz w:val="20"/>
                <w:szCs w:val="20"/>
              </w:rPr>
            </w:pPr>
          </w:p>
        </w:tc>
        <w:tc>
          <w:tcPr>
            <w:tcW w:w="1020" w:type="dxa"/>
            <w:vMerge/>
            <w:tcBorders/>
            <w:tcMar/>
          </w:tcPr>
          <w:p w:rsidR="008414F2" w:rsidRDefault="008414F2" w14:paraId="5C506AF4" w14:textId="77777777">
            <w:pPr>
              <w:rPr>
                <w:sz w:val="20"/>
                <w:szCs w:val="20"/>
              </w:rPr>
            </w:pPr>
          </w:p>
        </w:tc>
        <w:tc>
          <w:tcPr>
            <w:tcW w:w="945" w:type="dxa"/>
            <w:vMerge/>
            <w:tcBorders/>
            <w:tcMar/>
          </w:tcPr>
          <w:p w:rsidR="008414F2" w:rsidRDefault="008414F2" w14:paraId="1423E777" w14:textId="77777777">
            <w:pPr>
              <w:rPr>
                <w:sz w:val="20"/>
                <w:szCs w:val="20"/>
              </w:rPr>
            </w:pPr>
          </w:p>
        </w:tc>
        <w:tc>
          <w:tcPr>
            <w:tcW w:w="1005" w:type="dxa"/>
            <w:vMerge/>
            <w:tcBorders/>
            <w:tcMar/>
          </w:tcPr>
          <w:p w:rsidR="008414F2" w:rsidRDefault="008414F2" w14:paraId="40737368" w14:textId="77777777">
            <w:pPr>
              <w:rPr>
                <w:sz w:val="20"/>
                <w:szCs w:val="20"/>
              </w:rPr>
            </w:pPr>
          </w:p>
        </w:tc>
        <w:tc>
          <w:tcPr>
            <w:tcW w:w="1035" w:type="dxa"/>
            <w:vMerge/>
            <w:tcBorders/>
            <w:tcMar/>
          </w:tcPr>
          <w:p w:rsidR="008414F2" w:rsidRDefault="008414F2" w14:paraId="281F38F2" w14:textId="77777777">
            <w:pPr>
              <w:rPr>
                <w:sz w:val="20"/>
                <w:szCs w:val="20"/>
              </w:rPr>
            </w:pPr>
          </w:p>
        </w:tc>
      </w:tr>
    </w:tbl>
    <w:p w:rsidR="008414F2" w:rsidRDefault="008414F2" w14:paraId="17D1A554" w14:textId="77777777">
      <w:pPr>
        <w:rPr>
          <w:sz w:val="20"/>
          <w:szCs w:val="20"/>
        </w:rPr>
      </w:pPr>
    </w:p>
    <w:tbl>
      <w:tblPr>
        <w:tblStyle w:val="a2"/>
        <w:tblW w:w="432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40"/>
        <w:gridCol w:w="1441"/>
        <w:gridCol w:w="1440"/>
      </w:tblGrid>
      <w:tr w:rsidR="008414F2" w:rsidTr="75AD8772" w14:paraId="6F5ED28F" w14:textId="77777777">
        <w:trPr>
          <w:trHeight w:val="200"/>
        </w:trPr>
        <w:tc>
          <w:tcPr>
            <w:tcW w:w="14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B0F0"/>
            <w:tcMar/>
          </w:tcPr>
          <w:p w:rsidR="008414F2" w:rsidP="00E5332E" w:rsidRDefault="00AF043F" w14:paraId="60C03AFD" w14:textId="77777777">
            <w:pPr>
              <w:jc w:val="center"/>
              <w:rPr>
                <w:sz w:val="20"/>
                <w:szCs w:val="20"/>
              </w:rPr>
            </w:pPr>
            <w:proofErr w:type="gramStart"/>
            <w:r>
              <w:rPr>
                <w:sz w:val="20"/>
                <w:szCs w:val="20"/>
              </w:rPr>
              <w:t>Level  1</w:t>
            </w:r>
            <w:proofErr w:type="gramEnd"/>
          </w:p>
        </w:tc>
        <w:tc>
          <w:tcPr>
            <w:tcW w:w="1441"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00FA00"/>
            <w:tcMar/>
          </w:tcPr>
          <w:p w:rsidR="008414F2" w:rsidP="00E5332E" w:rsidRDefault="00AF043F" w14:paraId="49A3F3F2" w14:textId="77777777">
            <w:pPr>
              <w:jc w:val="center"/>
              <w:rPr>
                <w:sz w:val="20"/>
                <w:szCs w:val="20"/>
              </w:rPr>
            </w:pPr>
            <w:proofErr w:type="gramStart"/>
            <w:r>
              <w:rPr>
                <w:sz w:val="20"/>
                <w:szCs w:val="20"/>
              </w:rPr>
              <w:t>Level  2</w:t>
            </w:r>
            <w:proofErr w:type="gramEnd"/>
          </w:p>
        </w:tc>
        <w:tc>
          <w:tcPr>
            <w:tcW w:w="144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C00"/>
            <w:tcMar/>
          </w:tcPr>
          <w:p w:rsidR="008414F2" w:rsidP="00E5332E" w:rsidRDefault="00AF043F" w14:paraId="31D2644E" w14:textId="77777777">
            <w:pPr>
              <w:jc w:val="center"/>
              <w:rPr>
                <w:sz w:val="20"/>
                <w:szCs w:val="20"/>
              </w:rPr>
            </w:pPr>
            <w:r>
              <w:rPr>
                <w:sz w:val="20"/>
                <w:szCs w:val="20"/>
              </w:rPr>
              <w:t>Level 3</w:t>
            </w:r>
          </w:p>
        </w:tc>
      </w:tr>
    </w:tbl>
    <w:p w:rsidR="75AD8772" w:rsidP="75AD8772" w:rsidRDefault="75AD8772" w14:paraId="33A46BD8" w14:textId="05942760">
      <w:pPr>
        <w:rPr>
          <w:b w:val="1"/>
          <w:bCs w:val="1"/>
          <w:sz w:val="28"/>
          <w:szCs w:val="28"/>
        </w:rPr>
      </w:pPr>
    </w:p>
    <w:p w:rsidR="75AD8772" w:rsidP="75AD8772" w:rsidRDefault="75AD8772" w14:paraId="6288D530" w14:textId="13A3740C">
      <w:pPr>
        <w:rPr>
          <w:b w:val="1"/>
          <w:bCs w:val="1"/>
          <w:sz w:val="28"/>
          <w:szCs w:val="28"/>
        </w:rPr>
      </w:pPr>
    </w:p>
    <w:p w:rsidR="008414F2" w:rsidP="1A758543" w:rsidRDefault="00E5332E" w14:paraId="23C0AA11" w14:textId="2767CE05">
      <w:pPr>
        <w:rPr>
          <w:b w:val="1"/>
          <w:bCs w:val="1"/>
          <w:sz w:val="28"/>
          <w:szCs w:val="28"/>
        </w:rPr>
      </w:pPr>
      <w:commentRangeStart w:id="1558811735"/>
      <w:r w:rsidRPr="1A758543" w:rsidR="2DB070EB">
        <w:rPr>
          <w:b w:val="1"/>
          <w:bCs w:val="1"/>
          <w:sz w:val="28"/>
          <w:szCs w:val="28"/>
        </w:rPr>
        <w:t>4</w:t>
      </w:r>
      <w:r w:rsidRPr="1A758543" w:rsidR="0F334115">
        <w:rPr>
          <w:b w:val="1"/>
          <w:bCs w:val="1"/>
          <w:sz w:val="28"/>
          <w:szCs w:val="28"/>
        </w:rPr>
        <w:t>. KPI-table with proof</w:t>
      </w:r>
      <w:commentRangeEnd w:id="1558811735"/>
      <w:r>
        <w:rPr>
          <w:rStyle w:val="CommentReference"/>
        </w:rPr>
        <w:commentReference w:id="1558811735"/>
      </w:r>
    </w:p>
    <w:p w:rsidRPr="00AF043F" w:rsidR="008414F2" w:rsidRDefault="00AF043F" w14:paraId="31491A3B" w14:textId="59E35267">
      <w:pPr>
        <w:rPr>
          <w:highlight w:val="yellow"/>
        </w:rPr>
      </w:pPr>
      <w:r>
        <w:br/>
      </w:r>
    </w:p>
    <w:tbl>
      <w:tblPr>
        <w:tblW w:w="1037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3964"/>
        <w:gridCol w:w="4678"/>
        <w:gridCol w:w="1732"/>
      </w:tblGrid>
      <w:tr w:rsidR="008414F2" w:rsidTr="4CA4660F" w14:paraId="6FA5145D" w14:textId="77777777">
        <w:trPr>
          <w:trHeight w:val="300"/>
        </w:trPr>
        <w:tc>
          <w:tcPr>
            <w:tcW w:w="3964" w:type="dxa"/>
            <w:tcBorders>
              <w:bottom w:val="single" w:color="000000" w:themeColor="text1" w:sz="24" w:space="0"/>
            </w:tcBorders>
            <w:tcMar/>
          </w:tcPr>
          <w:p w:rsidR="008414F2" w:rsidRDefault="00AF043F" w14:paraId="40507E5F" w14:textId="77777777">
            <w:pPr>
              <w:rPr>
                <w:b/>
              </w:rPr>
            </w:pPr>
            <w:r>
              <w:rPr>
                <w:b/>
              </w:rPr>
              <w:t>KPI</w:t>
            </w:r>
          </w:p>
        </w:tc>
        <w:tc>
          <w:tcPr>
            <w:tcW w:w="4678" w:type="dxa"/>
            <w:tcBorders>
              <w:bottom w:val="single" w:color="000000" w:themeColor="text1" w:sz="24" w:space="0"/>
            </w:tcBorders>
            <w:tcMar/>
          </w:tcPr>
          <w:p w:rsidR="008414F2" w:rsidRDefault="00AF043F" w14:paraId="6B0CCA11" w14:textId="77777777">
            <w:pPr>
              <w:rPr>
                <w:b/>
              </w:rPr>
            </w:pPr>
            <w:r>
              <w:rPr>
                <w:b/>
              </w:rPr>
              <w:t>Proof</w:t>
            </w:r>
          </w:p>
        </w:tc>
        <w:tc>
          <w:tcPr>
            <w:tcW w:w="1732" w:type="dxa"/>
            <w:tcBorders>
              <w:bottom w:val="single" w:color="000000" w:themeColor="text1" w:sz="24" w:space="0"/>
            </w:tcBorders>
            <w:tcMar/>
          </w:tcPr>
          <w:p w:rsidR="008414F2" w:rsidRDefault="00AF043F" w14:paraId="64B0D9EC" w14:textId="77777777">
            <w:pPr>
              <w:rPr>
                <w:b/>
              </w:rPr>
            </w:pPr>
            <w:r>
              <w:rPr>
                <w:b/>
              </w:rPr>
              <w:t>Rating</w:t>
            </w:r>
          </w:p>
        </w:tc>
      </w:tr>
      <w:tr w:rsidR="008414F2" w:rsidTr="4CA4660F" w14:paraId="67377167" w14:textId="77777777">
        <w:trPr>
          <w:trHeight w:val="300"/>
        </w:trPr>
        <w:tc>
          <w:tcPr>
            <w:tcW w:w="3964" w:type="dxa"/>
            <w:tcBorders>
              <w:top w:val="single" w:color="000000" w:themeColor="text1" w:sz="24" w:space="0"/>
            </w:tcBorders>
            <w:tcMar/>
          </w:tcPr>
          <w:p w:rsidR="008414F2" w:rsidP="1A758543" w:rsidRDefault="00AF043F" w14:paraId="2B0B27A0" w14:textId="5DC81A88">
            <w:pPr>
              <w:pStyle w:val="Standaard"/>
              <w:suppressLineNumbers w:val="0"/>
              <w:bidi w:val="0"/>
              <w:spacing w:before="0" w:beforeAutospacing="off" w:after="0" w:afterAutospacing="off" w:line="240" w:lineRule="auto"/>
              <w:ind w:right="0"/>
              <w:jc w:val="left"/>
              <w:rPr>
                <w:sz w:val="22"/>
                <w:szCs w:val="22"/>
              </w:rPr>
            </w:pPr>
            <w:r w:rsidRPr="527F1F0C" w:rsidR="42D34609">
              <w:rPr>
                <w:b w:val="1"/>
                <w:bCs w:val="1"/>
              </w:rPr>
              <w:t>I</w:t>
            </w:r>
            <w:r w:rsidRPr="527F1F0C" w:rsidR="7FB92422">
              <w:rPr>
                <w:b w:val="1"/>
                <w:bCs w:val="1"/>
              </w:rPr>
              <w:t xml:space="preserve">nfrastructure </w:t>
            </w:r>
            <w:r w:rsidRPr="527F1F0C" w:rsidR="7B6D47AC">
              <w:rPr>
                <w:b w:val="1"/>
                <w:bCs w:val="1"/>
              </w:rPr>
              <w:t>Managing</w:t>
            </w:r>
            <w:r>
              <w:br/>
            </w:r>
            <w:r w:rsidRPr="527F1F0C" w:rsidR="35277DFE">
              <w:rPr>
                <w:rFonts w:ascii="Calibri" w:hAnsi="Calibri" w:eastAsia="Calibri" w:cs="Calibri"/>
                <w:noProof w:val="0"/>
                <w:sz w:val="22"/>
                <w:szCs w:val="22"/>
                <w:lang w:val="en-GB"/>
              </w:rPr>
              <w:t>Manage and monitor basic components of the ICT infrastructure, including hardware and software, to ensure their availability and proper configuration. Follow established procedures to maintain essential infrastructure operations in a structured and predictable context.</w:t>
            </w:r>
          </w:p>
        </w:tc>
        <w:tc>
          <w:tcPr>
            <w:tcW w:w="4678" w:type="dxa"/>
            <w:tcBorders>
              <w:top w:val="single" w:color="000000" w:themeColor="text1" w:sz="24" w:space="0"/>
            </w:tcBorders>
            <w:tcMar/>
          </w:tcPr>
          <w:p w:rsidR="008414F2" w:rsidP="1A758543" w:rsidRDefault="00AF043F" w14:paraId="45112D63" w14:textId="14349E63">
            <w:pPr>
              <w:pStyle w:val="Standaard"/>
              <w:suppressLineNumbers w:val="0"/>
              <w:bidi w:val="0"/>
              <w:spacing w:before="0" w:beforeAutospacing="off" w:after="0" w:afterAutospacing="off" w:line="240" w:lineRule="auto"/>
              <w:ind w:left="0" w:right="0"/>
              <w:jc w:val="left"/>
            </w:pPr>
            <w:r w:rsidRPr="1A758543" w:rsidR="18B12A16">
              <w:rPr>
                <w:b w:val="1"/>
                <w:bCs w:val="1"/>
              </w:rPr>
              <w:t>Assignment</w:t>
            </w:r>
            <w:r w:rsidR="18B12A16">
              <w:rPr/>
              <w:t xml:space="preserve">: </w:t>
            </w:r>
            <w:r>
              <w:br/>
            </w:r>
            <w:r w:rsidR="4D19C4B3">
              <w:rPr/>
              <w:t>Set up infrastructure scalability and customizability up to each user’s requirements</w:t>
            </w:r>
          </w:p>
          <w:p w:rsidR="008414F2" w:rsidP="1A758543" w:rsidRDefault="00AF043F" w14:paraId="245E9301" w14:textId="7081DA2A">
            <w:pPr>
              <w:pStyle w:val="Standaard"/>
              <w:suppressLineNumbers w:val="0"/>
              <w:bidi w:val="0"/>
              <w:spacing w:before="0" w:beforeAutospacing="off" w:after="0" w:afterAutospacing="off" w:line="240" w:lineRule="auto"/>
              <w:ind w:left="0" w:right="0"/>
              <w:jc w:val="left"/>
            </w:pPr>
            <w:r w:rsidRPr="1A758543" w:rsidR="4D19C4B3">
              <w:rPr>
                <w:b w:val="1"/>
                <w:bCs w:val="1"/>
              </w:rPr>
              <w:t>Assignment</w:t>
            </w:r>
            <w:r w:rsidR="4D19C4B3">
              <w:rPr/>
              <w:t>:</w:t>
            </w:r>
            <w:r>
              <w:br/>
            </w:r>
            <w:r w:rsidR="22FAD0B1">
              <w:rPr/>
              <w:t>Use Docker containerisation to increase the portability of the end inference solution</w:t>
            </w:r>
          </w:p>
          <w:p w:rsidR="008414F2" w:rsidP="1A758543" w:rsidRDefault="00AF043F" w14:paraId="5FE709DD" w14:textId="6FA555CF">
            <w:pPr>
              <w:pStyle w:val="Standaard"/>
              <w:suppressLineNumbers w:val="0"/>
              <w:bidi w:val="0"/>
              <w:spacing w:before="0" w:beforeAutospacing="off" w:after="0" w:afterAutospacing="off" w:line="240" w:lineRule="auto"/>
              <w:ind w:left="0" w:right="0"/>
              <w:jc w:val="left"/>
              <w:rPr>
                <w:highlight w:val="yellow"/>
              </w:rPr>
            </w:pPr>
          </w:p>
        </w:tc>
        <w:tc>
          <w:tcPr>
            <w:tcW w:w="1732" w:type="dxa"/>
            <w:tcBorders>
              <w:top w:val="single" w:color="000000" w:themeColor="text1" w:sz="24" w:space="0"/>
            </w:tcBorders>
            <w:tcMar/>
          </w:tcPr>
          <w:p w:rsidR="008414F2" w:rsidRDefault="008414F2" w14:paraId="3D725BC5" w14:textId="77777777">
            <w:pPr>
              <w:rPr>
                <w:highlight w:val="cyan"/>
              </w:rPr>
            </w:pPr>
          </w:p>
        </w:tc>
      </w:tr>
      <w:tr w:rsidR="008414F2" w:rsidTr="4CA4660F" w14:paraId="636BFF8B" w14:textId="77777777">
        <w:trPr>
          <w:trHeight w:val="300"/>
        </w:trPr>
        <w:tc>
          <w:tcPr>
            <w:tcW w:w="3964" w:type="dxa"/>
            <w:tcMar/>
          </w:tcPr>
          <w:p w:rsidR="008414F2" w:rsidP="1A758543" w:rsidRDefault="00AF043F" w14:paraId="55065847" w14:textId="70B80A5A">
            <w:pPr>
              <w:rPr>
                <w:b w:val="1"/>
                <w:bCs w:val="1"/>
              </w:rPr>
            </w:pPr>
            <w:r w:rsidRPr="527F1F0C" w:rsidR="4AFA8B08">
              <w:rPr>
                <w:b w:val="1"/>
                <w:bCs w:val="1"/>
              </w:rPr>
              <w:t>Infrastructure Designing</w:t>
            </w:r>
          </w:p>
          <w:p w:rsidR="008414F2" w:rsidRDefault="00AF043F" w14:paraId="6F759027" w14:textId="3133CC49">
            <w:r w:rsidRPr="527F1F0C" w:rsidR="21BD7566">
              <w:rPr>
                <w:rFonts w:ascii="Calibri" w:hAnsi="Calibri" w:eastAsia="Calibri" w:cs="Calibri"/>
                <w:noProof w:val="0"/>
                <w:sz w:val="22"/>
                <w:szCs w:val="22"/>
                <w:lang w:val="en-GB"/>
              </w:rPr>
              <w:t>Design a basic part of the ICT infrastructure to support organisational processes based on clearly defined requirements. Follow established guidelines and known solutions to ensure the availability and configuration of traditional hardware and software infrastructure in a structured and predictable context.</w:t>
            </w:r>
            <w:r w:rsidR="1D6DF1F0">
              <w:rPr/>
              <w:t xml:space="preserve">. </w:t>
            </w:r>
          </w:p>
        </w:tc>
        <w:tc>
          <w:tcPr>
            <w:tcW w:w="4678" w:type="dxa"/>
            <w:tcMar/>
          </w:tcPr>
          <w:p w:rsidR="008414F2" w:rsidRDefault="008414F2" w14:paraId="45E3B409" w14:textId="748A9FD3">
            <w:pPr>
              <w:rPr>
                <w:b w:val="0"/>
                <w:bCs w:val="0"/>
              </w:rPr>
            </w:pPr>
            <w:r w:rsidRPr="1A758543" w:rsidR="0E4CB96C">
              <w:rPr>
                <w:b w:val="1"/>
                <w:bCs w:val="1"/>
              </w:rPr>
              <w:t>Assignment:</w:t>
            </w:r>
            <w:r>
              <w:br/>
            </w:r>
            <w:r w:rsidR="379909DF">
              <w:rPr>
                <w:b w:val="0"/>
                <w:bCs w:val="0"/>
              </w:rPr>
              <w:t>Analyze the requirements for different performance, expectations and how implementable solutions are</w:t>
            </w:r>
            <w:r>
              <w:br/>
            </w:r>
            <w:r w:rsidRPr="1A758543" w:rsidR="4AC4DF95">
              <w:rPr>
                <w:b w:val="1"/>
                <w:bCs w:val="1"/>
              </w:rPr>
              <w:t>Assignment</w:t>
            </w:r>
            <w:r w:rsidR="4AC4DF95">
              <w:rPr>
                <w:b w:val="0"/>
                <w:bCs w:val="0"/>
              </w:rPr>
              <w:t>:</w:t>
            </w:r>
          </w:p>
          <w:p w:rsidR="008414F2" w:rsidRDefault="008414F2" w14:paraId="0C282BBF" w14:textId="60D3E584">
            <w:pPr>
              <w:rPr>
                <w:b w:val="0"/>
                <w:bCs w:val="0"/>
              </w:rPr>
            </w:pPr>
            <w:r w:rsidR="14706380">
              <w:rPr>
                <w:b w:val="0"/>
                <w:bCs w:val="0"/>
              </w:rPr>
              <w:t>Offer</w:t>
            </w:r>
            <w:r w:rsidR="220C9428">
              <w:rPr>
                <w:b w:val="0"/>
                <w:bCs w:val="0"/>
              </w:rPr>
              <w:t xml:space="preserve"> local hosting capability with limited user hardware</w:t>
            </w:r>
          </w:p>
        </w:tc>
        <w:tc>
          <w:tcPr>
            <w:tcW w:w="1732" w:type="dxa"/>
            <w:tcMar/>
          </w:tcPr>
          <w:p w:rsidR="008414F2" w:rsidRDefault="008414F2" w14:paraId="7C22F05C" w14:textId="77777777"/>
        </w:tc>
      </w:tr>
      <w:tr w:rsidR="527F1F0C" w:rsidTr="4CA4660F" w14:paraId="5631BCF4">
        <w:trPr>
          <w:trHeight w:val="300"/>
        </w:trPr>
        <w:tc>
          <w:tcPr>
            <w:tcW w:w="3964" w:type="dxa"/>
            <w:tcMar/>
          </w:tcPr>
          <w:p w:rsidR="50489D0D" w:rsidP="527F1F0C" w:rsidRDefault="50489D0D" w14:paraId="6E591443" w14:textId="0AEAFBBB">
            <w:pPr>
              <w:pStyle w:val="Standaard"/>
              <w:rPr>
                <w:b w:val="1"/>
                <w:bCs w:val="1"/>
              </w:rPr>
            </w:pPr>
            <w:r w:rsidRPr="527F1F0C" w:rsidR="50489D0D">
              <w:rPr>
                <w:b w:val="1"/>
                <w:bCs w:val="1"/>
              </w:rPr>
              <w:t>Software Analysis</w:t>
            </w:r>
            <w:r>
              <w:br/>
            </w:r>
            <w:r w:rsidRPr="527F1F0C" w:rsidR="33E223B6">
              <w:rPr>
                <w:rFonts w:ascii="Calibri" w:hAnsi="Calibri" w:eastAsia="Calibri" w:cs="Calibri"/>
                <w:noProof w:val="0"/>
                <w:sz w:val="22"/>
                <w:szCs w:val="22"/>
                <w:lang w:val="en-GB"/>
              </w:rPr>
              <w:t>Perform basic analyses of software development processes, products, and information flows in their interrelationship and context. Work under general guidelines in a structured and predictable context, focusing on well-defined problems with known approaches and solutions.</w:t>
            </w:r>
          </w:p>
        </w:tc>
        <w:tc>
          <w:tcPr>
            <w:tcW w:w="4678" w:type="dxa"/>
            <w:tcMar/>
          </w:tcPr>
          <w:p w:rsidR="5072FF93" w:rsidP="527F1F0C" w:rsidRDefault="5072FF93" w14:paraId="013371B5" w14:textId="3DA874CC">
            <w:pPr>
              <w:pStyle w:val="Standaard"/>
              <w:rPr>
                <w:b w:val="1"/>
                <w:bCs w:val="1"/>
              </w:rPr>
            </w:pPr>
            <w:r w:rsidRPr="527F1F0C" w:rsidR="5072FF93">
              <w:rPr>
                <w:b w:val="1"/>
                <w:bCs w:val="1"/>
              </w:rPr>
              <w:t>Assignment:</w:t>
            </w:r>
            <w:r>
              <w:br/>
            </w:r>
            <w:hyperlink r:id="R86b555bc37284341">
              <w:r w:rsidRPr="527F1F0C" w:rsidR="2A2251E7">
                <w:rPr>
                  <w:rStyle w:val="Hyperlink"/>
                  <w:b w:val="1"/>
                  <w:bCs w:val="1"/>
                </w:rPr>
                <w:t>Personal project vs alternatives research</w:t>
              </w:r>
            </w:hyperlink>
          </w:p>
        </w:tc>
        <w:tc>
          <w:tcPr>
            <w:tcW w:w="1732" w:type="dxa"/>
            <w:tcMar/>
          </w:tcPr>
          <w:p w:rsidR="527F1F0C" w:rsidP="527F1F0C" w:rsidRDefault="527F1F0C" w14:paraId="7F3917B1" w14:textId="52922BCD">
            <w:pPr>
              <w:pStyle w:val="Standaard"/>
            </w:pPr>
          </w:p>
        </w:tc>
      </w:tr>
      <w:tr w:rsidR="527F1F0C" w:rsidTr="4CA4660F" w14:paraId="351C7E47">
        <w:trPr>
          <w:trHeight w:val="300"/>
        </w:trPr>
        <w:tc>
          <w:tcPr>
            <w:tcW w:w="3964" w:type="dxa"/>
            <w:tcMar/>
          </w:tcPr>
          <w:p w:rsidR="33E223B6" w:rsidP="527F1F0C" w:rsidRDefault="33E223B6" w14:paraId="281E1162" w14:textId="6342241E">
            <w:pPr>
              <w:pStyle w:val="Standaard"/>
              <w:rPr>
                <w:b w:val="1"/>
                <w:bCs w:val="1"/>
              </w:rPr>
            </w:pPr>
            <w:r w:rsidRPr="527F1F0C" w:rsidR="33E223B6">
              <w:rPr>
                <w:b w:val="1"/>
                <w:bCs w:val="1"/>
              </w:rPr>
              <w:t>Software Advise</w:t>
            </w:r>
            <w:r>
              <w:br/>
            </w:r>
            <w:r w:rsidRPr="527F1F0C" w:rsidR="63E45D0A">
              <w:rPr>
                <w:rFonts w:ascii="Calibri" w:hAnsi="Calibri" w:eastAsia="Calibri" w:cs="Calibri"/>
                <w:noProof w:val="0"/>
                <w:sz w:val="22"/>
                <w:szCs w:val="22"/>
                <w:lang w:val="en-GB"/>
              </w:rPr>
              <w:t>Provide advice on organizing basic processes and information for a new or modified software system. This involves following predetermined guidelines and solutions that are known and predictable. The context is structured, and the problems are well-defined, with a clear approach to solving them.</w:t>
            </w:r>
          </w:p>
        </w:tc>
        <w:tc>
          <w:tcPr>
            <w:tcW w:w="4678" w:type="dxa"/>
            <w:tcMar/>
          </w:tcPr>
          <w:p w:rsidR="527F1F0C" w:rsidP="4CA4660F" w:rsidRDefault="527F1F0C" w14:paraId="648CB011" w14:textId="3357D321">
            <w:pPr>
              <w:pStyle w:val="Standaard"/>
              <w:rPr>
                <w:b w:val="1"/>
                <w:bCs w:val="1"/>
              </w:rPr>
            </w:pPr>
            <w:r w:rsidRPr="4CA4660F" w:rsidR="2587AE56">
              <w:rPr>
                <w:b w:val="1"/>
                <w:bCs w:val="1"/>
              </w:rPr>
              <w:t xml:space="preserve">    Assignment: Provide recommendations on optimizing the Linux subsystem for different use cases, such as development, testing, and production environments.</w:t>
            </w:r>
          </w:p>
          <w:p w:rsidR="527F1F0C" w:rsidP="527F1F0C" w:rsidRDefault="527F1F0C" w14:paraId="4C58CCEF" w14:textId="44F7D7B0">
            <w:pPr>
              <w:pStyle w:val="Standaard"/>
            </w:pPr>
            <w:r w:rsidRPr="4CA4660F" w:rsidR="2587AE56">
              <w:rPr>
                <w:b w:val="1"/>
                <w:bCs w:val="1"/>
              </w:rPr>
              <w:t xml:space="preserve">        Proof: Create a guideline document with best practices and optimization strategies.</w:t>
            </w:r>
          </w:p>
          <w:p w:rsidR="527F1F0C" w:rsidP="527F1F0C" w:rsidRDefault="527F1F0C" w14:paraId="19013025" w14:textId="4C9A045E">
            <w:pPr>
              <w:pStyle w:val="Standaard"/>
              <w:rPr>
                <w:b w:val="1"/>
                <w:bCs w:val="1"/>
              </w:rPr>
            </w:pPr>
          </w:p>
        </w:tc>
        <w:tc>
          <w:tcPr>
            <w:tcW w:w="1732" w:type="dxa"/>
            <w:tcMar/>
          </w:tcPr>
          <w:p w:rsidR="527F1F0C" w:rsidP="527F1F0C" w:rsidRDefault="527F1F0C" w14:paraId="10644C1C" w14:textId="5CC99571">
            <w:pPr>
              <w:pStyle w:val="Standaard"/>
            </w:pPr>
          </w:p>
        </w:tc>
      </w:tr>
      <w:tr w:rsidR="527F1F0C" w:rsidTr="4CA4660F" w14:paraId="56A9BA51">
        <w:trPr>
          <w:trHeight w:val="300"/>
        </w:trPr>
        <w:tc>
          <w:tcPr>
            <w:tcW w:w="3964" w:type="dxa"/>
            <w:tcMar/>
          </w:tcPr>
          <w:p w:rsidR="63E45D0A" w:rsidP="527F1F0C" w:rsidRDefault="63E45D0A" w14:paraId="46DA5568" w14:textId="21EB05E1">
            <w:pPr>
              <w:pStyle w:val="Standaard"/>
              <w:rPr>
                <w:b w:val="1"/>
                <w:bCs w:val="1"/>
              </w:rPr>
            </w:pPr>
            <w:r w:rsidRPr="527F1F0C" w:rsidR="63E45D0A">
              <w:rPr>
                <w:b w:val="1"/>
                <w:bCs w:val="1"/>
              </w:rPr>
              <w:t>Software design:</w:t>
            </w:r>
            <w:r>
              <w:br/>
            </w:r>
            <w:r w:rsidRPr="527F1F0C" w:rsidR="06593E6B">
              <w:rPr>
                <w:rFonts w:ascii="Calibri" w:hAnsi="Calibri" w:eastAsia="Calibri" w:cs="Calibri"/>
                <w:noProof w:val="0"/>
                <w:sz w:val="22"/>
                <w:szCs w:val="22"/>
                <w:lang w:val="en-GB"/>
              </w:rPr>
              <w:t>Design basic software components based on clearly defined requirements. Follow established guidelines and known solutions to ensure the software can be effectively incorporated into the ICT infrastructure after delivery. The context is structured and predictable, focusing on fundamental software development principles.</w:t>
            </w:r>
          </w:p>
        </w:tc>
        <w:tc>
          <w:tcPr>
            <w:tcW w:w="4678" w:type="dxa"/>
            <w:tcMar/>
          </w:tcPr>
          <w:p w:rsidR="4875DFD2" w:rsidP="4CA4660F" w:rsidRDefault="4875DFD2" w14:paraId="382D0113" w14:textId="2AF3DE24">
            <w:pPr>
              <w:pStyle w:val="Standaard"/>
              <w:rPr>
                <w:b w:val="1"/>
                <w:bCs w:val="1"/>
              </w:rPr>
            </w:pPr>
            <w:r w:rsidR="46DB36FB">
              <w:rPr/>
              <w:t xml:space="preserve">        </w:t>
            </w:r>
            <w:r w:rsidRPr="4CA4660F" w:rsidR="46DB36FB">
              <w:rPr>
                <w:b w:val="1"/>
                <w:bCs w:val="1"/>
              </w:rPr>
              <w:t>Assignment: Design a set of scripts (Python, Bash) to automate the deployment and management of the Linux subsystem.</w:t>
            </w:r>
          </w:p>
          <w:p w:rsidR="4875DFD2" w:rsidP="4CA4660F" w:rsidRDefault="4875DFD2" w14:paraId="6F80E5EC" w14:textId="4611F428">
            <w:pPr>
              <w:pStyle w:val="Standaard"/>
              <w:rPr>
                <w:b w:val="1"/>
                <w:bCs w:val="1"/>
              </w:rPr>
            </w:pPr>
            <w:r w:rsidRPr="4CA4660F" w:rsidR="46DB36FB">
              <w:rPr>
                <w:b w:val="1"/>
                <w:bCs w:val="1"/>
              </w:rPr>
              <w:t xml:space="preserve">        Proof: Share the scripts in a GitHub repository and include a user manual.</w:t>
            </w:r>
          </w:p>
          <w:p w:rsidR="4875DFD2" w:rsidP="527F1F0C" w:rsidRDefault="4875DFD2" w14:paraId="77CB6B6B" w14:textId="34166E1A">
            <w:pPr>
              <w:pStyle w:val="Standaard"/>
            </w:pPr>
          </w:p>
        </w:tc>
        <w:tc>
          <w:tcPr>
            <w:tcW w:w="1732" w:type="dxa"/>
            <w:tcMar/>
          </w:tcPr>
          <w:p w:rsidR="527F1F0C" w:rsidP="527F1F0C" w:rsidRDefault="527F1F0C" w14:paraId="31188FB0" w14:textId="38737B59">
            <w:pPr>
              <w:pStyle w:val="Standaard"/>
            </w:pPr>
          </w:p>
        </w:tc>
      </w:tr>
      <w:tr w:rsidR="527F1F0C" w:rsidTr="4CA4660F" w14:paraId="1226415A">
        <w:trPr>
          <w:trHeight w:val="300"/>
        </w:trPr>
        <w:tc>
          <w:tcPr>
            <w:tcW w:w="3964" w:type="dxa"/>
            <w:tcMar/>
          </w:tcPr>
          <w:p w:rsidR="06593E6B" w:rsidP="527F1F0C" w:rsidRDefault="06593E6B" w14:paraId="6221E329" w14:textId="0FDDB459">
            <w:pPr>
              <w:pStyle w:val="Standaard"/>
              <w:rPr>
                <w:b w:val="1"/>
                <w:bCs w:val="1"/>
              </w:rPr>
            </w:pPr>
            <w:r w:rsidRPr="527F1F0C" w:rsidR="06593E6B">
              <w:rPr>
                <w:b w:val="1"/>
                <w:bCs w:val="1"/>
              </w:rPr>
              <w:t>Software realisation</w:t>
            </w:r>
            <w:r w:rsidRPr="527F1F0C" w:rsidR="35B8A172">
              <w:rPr>
                <w:b w:val="1"/>
                <w:bCs w:val="1"/>
              </w:rPr>
              <w:t>:</w:t>
            </w:r>
            <w:r>
              <w:br/>
            </w:r>
            <w:r w:rsidRPr="527F1F0C" w:rsidR="30DECE60">
              <w:rPr>
                <w:rFonts w:ascii="Calibri" w:hAnsi="Calibri" w:eastAsia="Calibri" w:cs="Calibri"/>
                <w:noProof w:val="0"/>
                <w:sz w:val="22"/>
                <w:szCs w:val="22"/>
                <w:lang w:val="en-GB"/>
              </w:rPr>
              <w:t>Create and test basic software components based on a given design. Follow established procedures to ensure the software can be effectively incorporated into the ICT infrastructure after delivery. Work within a structured and predictable context to develop fundamental software functionalities.</w:t>
            </w:r>
          </w:p>
        </w:tc>
        <w:tc>
          <w:tcPr>
            <w:tcW w:w="4678" w:type="dxa"/>
            <w:tcMar/>
          </w:tcPr>
          <w:p w:rsidR="6960C2EB" w:rsidP="4CA4660F" w:rsidRDefault="6960C2EB" w14:paraId="32B90059" w14:textId="7B22046B">
            <w:pPr>
              <w:pStyle w:val="Standaard"/>
              <w:rPr>
                <w:b w:val="1"/>
                <w:bCs w:val="1"/>
              </w:rPr>
            </w:pPr>
            <w:r w:rsidRPr="4CA4660F" w:rsidR="66B604C0">
              <w:rPr>
                <w:b w:val="1"/>
                <w:bCs w:val="1"/>
              </w:rPr>
              <w:t>Assignment:</w:t>
            </w:r>
            <w:r>
              <w:br/>
            </w:r>
            <w:r w:rsidRPr="4CA4660F" w:rsidR="7DF29BE4">
              <w:rPr>
                <w:b w:val="1"/>
                <w:bCs w:val="1"/>
              </w:rPr>
              <w:t xml:space="preserve">Create a </w:t>
            </w:r>
            <w:r w:rsidRPr="4CA4660F" w:rsidR="3FA2C4D9">
              <w:rPr>
                <w:b w:val="1"/>
                <w:bCs w:val="1"/>
              </w:rPr>
              <w:t>GitHub</w:t>
            </w:r>
            <w:r w:rsidRPr="4CA4660F" w:rsidR="7DF29BE4">
              <w:rPr>
                <w:b w:val="1"/>
                <w:bCs w:val="1"/>
              </w:rPr>
              <w:t xml:space="preserve"> repository and utilise it for the project</w:t>
            </w:r>
            <w:r w:rsidRPr="4CA4660F" w:rsidR="194DDA5E">
              <w:rPr>
                <w:b w:val="1"/>
                <w:bCs w:val="1"/>
              </w:rPr>
              <w:t xml:space="preserve"> </w:t>
            </w:r>
          </w:p>
          <w:p w:rsidR="6960C2EB" w:rsidP="4CA4660F" w:rsidRDefault="6960C2EB" w14:paraId="771C58A2" w14:textId="123E6813">
            <w:pPr>
              <w:pStyle w:val="Standaard"/>
              <w:rPr>
                <w:b w:val="1"/>
                <w:bCs w:val="1"/>
              </w:rPr>
            </w:pPr>
            <w:r w:rsidRPr="4CA4660F" w:rsidR="72C4F1A6">
              <w:rPr>
                <w:b w:val="1"/>
                <w:bCs w:val="1"/>
              </w:rPr>
              <w:t>Assignment: Develop and test the automation scripts for the Linux subsystem.</w:t>
            </w:r>
          </w:p>
          <w:p w:rsidR="6960C2EB" w:rsidP="4CA4660F" w:rsidRDefault="6960C2EB" w14:paraId="58D756D1" w14:textId="05552916">
            <w:pPr>
              <w:pStyle w:val="Standaard"/>
              <w:rPr>
                <w:b w:val="1"/>
                <w:bCs w:val="1"/>
              </w:rPr>
            </w:pPr>
            <w:r w:rsidRPr="4CA4660F" w:rsidR="72C4F1A6">
              <w:rPr>
                <w:b w:val="1"/>
                <w:bCs w:val="1"/>
              </w:rPr>
              <w:t xml:space="preserve">Proof: </w:t>
            </w:r>
            <w:r w:rsidRPr="4CA4660F" w:rsidR="72C4F1A6">
              <w:rPr>
                <w:b w:val="1"/>
                <w:bCs w:val="1"/>
              </w:rPr>
              <w:t>Demonstrate</w:t>
            </w:r>
            <w:r w:rsidRPr="4CA4660F" w:rsidR="72C4F1A6">
              <w:rPr>
                <w:b w:val="1"/>
                <w:bCs w:val="1"/>
              </w:rPr>
              <w:t xml:space="preserve"> the scripts' functionality through a series of test cases and document the results.</w:t>
            </w:r>
          </w:p>
          <w:p w:rsidR="6960C2EB" w:rsidP="4CA4660F" w:rsidRDefault="6960C2EB" w14:paraId="2B9C42F7" w14:textId="7CCED7FF">
            <w:pPr>
              <w:pStyle w:val="Standaard"/>
              <w:rPr>
                <w:b w:val="0"/>
                <w:bCs w:val="0"/>
              </w:rPr>
            </w:pPr>
          </w:p>
        </w:tc>
        <w:tc>
          <w:tcPr>
            <w:tcW w:w="1732" w:type="dxa"/>
            <w:tcMar/>
          </w:tcPr>
          <w:p w:rsidR="527F1F0C" w:rsidP="527F1F0C" w:rsidRDefault="527F1F0C" w14:paraId="60E4CBF9" w14:textId="5D72CB14">
            <w:pPr>
              <w:pStyle w:val="Standaard"/>
            </w:pPr>
          </w:p>
        </w:tc>
      </w:tr>
      <w:tr w:rsidR="527F1F0C" w:rsidTr="4CA4660F" w14:paraId="14888FCA">
        <w:trPr>
          <w:trHeight w:val="300"/>
        </w:trPr>
        <w:tc>
          <w:tcPr>
            <w:tcW w:w="3964" w:type="dxa"/>
            <w:tcMar/>
          </w:tcPr>
          <w:p w:rsidR="01A275AE" w:rsidP="527F1F0C" w:rsidRDefault="01A275AE" w14:paraId="28604993" w14:textId="7609CE7A">
            <w:pPr>
              <w:pStyle w:val="Standaard"/>
              <w:rPr>
                <w:b w:val="1"/>
                <w:bCs w:val="1"/>
              </w:rPr>
            </w:pPr>
            <w:r w:rsidRPr="527F1F0C" w:rsidR="01A275AE">
              <w:rPr>
                <w:b w:val="1"/>
                <w:bCs w:val="1"/>
              </w:rPr>
              <w:t xml:space="preserve">Software </w:t>
            </w:r>
            <w:r w:rsidRPr="527F1F0C" w:rsidR="01A275AE">
              <w:rPr>
                <w:b w:val="1"/>
                <w:bCs w:val="1"/>
              </w:rPr>
              <w:t>manage</w:t>
            </w:r>
            <w:r w:rsidRPr="527F1F0C" w:rsidR="01A275AE">
              <w:rPr>
                <w:b w:val="1"/>
                <w:bCs w:val="1"/>
              </w:rPr>
              <w:t xml:space="preserve"> &amp; control:</w:t>
            </w:r>
            <w:r>
              <w:br/>
            </w:r>
            <w:r w:rsidRPr="527F1F0C" w:rsidR="44A6B652">
              <w:rPr>
                <w:rFonts w:ascii="Calibri" w:hAnsi="Calibri" w:eastAsia="Calibri" w:cs="Calibri"/>
                <w:noProof w:val="0"/>
                <w:sz w:val="22"/>
                <w:szCs w:val="22"/>
                <w:lang w:val="en-GB"/>
              </w:rPr>
              <w:t>Manage and monitor basic software development and deployment processes to ensure they align with predefined requirements. Follow established procedures to maintain essential software functionalities within a structured and predictable context, ensuring smooth incorporation into the ICT infrastructure.</w:t>
            </w:r>
          </w:p>
        </w:tc>
        <w:tc>
          <w:tcPr>
            <w:tcW w:w="4678" w:type="dxa"/>
            <w:tcMar/>
          </w:tcPr>
          <w:p w:rsidR="527F1F0C" w:rsidP="4CA4660F" w:rsidRDefault="527F1F0C" w14:paraId="75607CAB" w14:textId="3F9C7FE9">
            <w:pPr>
              <w:pStyle w:val="Standaard"/>
              <w:rPr>
                <w:b w:val="1"/>
                <w:bCs w:val="1"/>
              </w:rPr>
            </w:pPr>
            <w:r w:rsidRPr="4CA4660F" w:rsidR="4F590DDE">
              <w:rPr>
                <w:b w:val="1"/>
                <w:bCs w:val="1"/>
              </w:rPr>
              <w:t>Assignment: Implement a monitoring solution to track the performance and health of the Linux subsystem.</w:t>
            </w:r>
          </w:p>
          <w:p w:rsidR="527F1F0C" w:rsidP="4CA4660F" w:rsidRDefault="527F1F0C" w14:paraId="46A70686" w14:textId="46A27B23">
            <w:pPr>
              <w:pStyle w:val="Standaard"/>
              <w:rPr>
                <w:b w:val="1"/>
                <w:bCs w:val="1"/>
              </w:rPr>
            </w:pPr>
            <w:r w:rsidRPr="4CA4660F" w:rsidR="4F590DDE">
              <w:rPr>
                <w:b w:val="1"/>
                <w:bCs w:val="1"/>
              </w:rPr>
              <w:t>Proof: Set up monitoring tools, possibly provide a dashboard showcasing key metrics.</w:t>
            </w:r>
          </w:p>
          <w:p w:rsidR="527F1F0C" w:rsidP="4CA4660F" w:rsidRDefault="527F1F0C" w14:paraId="4909EEF7" w14:textId="3B5C1CA9">
            <w:pPr>
              <w:pStyle w:val="Standaard"/>
              <w:rPr>
                <w:b w:val="0"/>
                <w:bCs w:val="0"/>
              </w:rPr>
            </w:pPr>
          </w:p>
        </w:tc>
        <w:tc>
          <w:tcPr>
            <w:tcW w:w="1732" w:type="dxa"/>
            <w:tcMar/>
          </w:tcPr>
          <w:p w:rsidR="527F1F0C" w:rsidP="527F1F0C" w:rsidRDefault="527F1F0C" w14:paraId="412192F3" w14:textId="1D783707">
            <w:pPr>
              <w:pStyle w:val="Standaard"/>
            </w:pPr>
          </w:p>
        </w:tc>
      </w:tr>
      <w:tr w:rsidR="008414F2" w:rsidTr="4CA4660F" w14:paraId="6333F97A" w14:textId="77777777">
        <w:trPr>
          <w:trHeight w:val="300"/>
        </w:trPr>
        <w:tc>
          <w:tcPr>
            <w:tcW w:w="3964" w:type="dxa"/>
            <w:tcMar/>
          </w:tcPr>
          <w:p w:rsidR="008414F2" w:rsidP="1A758543" w:rsidRDefault="00AF043F" w14:paraId="19EA79C5" w14:textId="02404F5C">
            <w:pPr>
              <w:pStyle w:val="Standaard"/>
              <w:suppressLineNumbers w:val="0"/>
              <w:bidi w:val="0"/>
              <w:spacing w:before="0" w:beforeAutospacing="off" w:after="0" w:afterAutospacing="off" w:line="240" w:lineRule="auto"/>
              <w:ind w:left="0" w:right="0"/>
              <w:jc w:val="left"/>
              <w:rPr>
                <w:b w:val="1"/>
                <w:bCs w:val="1"/>
              </w:rPr>
            </w:pPr>
            <w:r w:rsidRPr="1A758543" w:rsidR="0E4CB96C">
              <w:rPr>
                <w:b w:val="1"/>
                <w:bCs w:val="1"/>
              </w:rPr>
              <w:t>Hardware Realising</w:t>
            </w:r>
          </w:p>
          <w:p w:rsidR="008414F2" w:rsidP="1A758543" w:rsidRDefault="00AF043F" w14:paraId="413756BB" w14:textId="10EB2E67">
            <w:pPr>
              <w:pStyle w:val="Standaard"/>
              <w:suppressLineNumbers w:val="0"/>
              <w:bidi w:val="0"/>
              <w:spacing w:before="0" w:beforeAutospacing="off" w:after="0" w:afterAutospacing="off" w:line="240" w:lineRule="auto"/>
              <w:ind w:left="0" w:right="0"/>
              <w:jc w:val="left"/>
              <w:rPr>
                <w:b w:val="1"/>
                <w:bCs w:val="1"/>
              </w:rPr>
            </w:pPr>
            <w:r w:rsidR="2960A11E">
              <w:rPr>
                <w:b w:val="0"/>
                <w:bCs w:val="0"/>
              </w:rPr>
              <w:t xml:space="preserve">Learning and being proficient at </w:t>
            </w:r>
            <w:r w:rsidR="2960A11E">
              <w:rPr>
                <w:b w:val="0"/>
                <w:bCs w:val="0"/>
              </w:rPr>
              <w:t>utilisigreal</w:t>
            </w:r>
            <w:r w:rsidR="2960A11E">
              <w:rPr>
                <w:b w:val="0"/>
                <w:bCs w:val="0"/>
              </w:rPr>
              <w:t>-world hardware for</w:t>
            </w:r>
            <w:r w:rsidRPr="1A758543" w:rsidR="2960A11E">
              <w:rPr>
                <w:b w:val="1"/>
                <w:bCs w:val="1"/>
              </w:rPr>
              <w:t xml:space="preserve"> </w:t>
            </w:r>
            <w:r w:rsidR="0D3C2797">
              <w:rPr>
                <w:b w:val="0"/>
                <w:bCs w:val="0"/>
              </w:rPr>
              <w:t>mass-scale use</w:t>
            </w:r>
          </w:p>
        </w:tc>
        <w:tc>
          <w:tcPr>
            <w:tcW w:w="4678" w:type="dxa"/>
            <w:tcMar/>
          </w:tcPr>
          <w:p w:rsidR="008414F2" w:rsidP="4CA4660F" w:rsidRDefault="008414F2" w14:paraId="0CB3F2D2" w14:textId="40868603">
            <w:pPr>
              <w:rPr>
                <w:b w:val="1"/>
                <w:bCs w:val="1"/>
              </w:rPr>
            </w:pPr>
            <w:r w:rsidRPr="4CA4660F" w:rsidR="5D979B92">
              <w:rPr>
                <w:b w:val="1"/>
                <w:bCs w:val="1"/>
              </w:rPr>
              <w:t>Assignment: Integrate the Linux subsystem with various hardware configurations to ensure compatibility and performance.</w:t>
            </w:r>
          </w:p>
          <w:p w:rsidR="008414F2" w:rsidP="4CA4660F" w:rsidRDefault="008414F2" w14:paraId="4247AF86" w14:textId="3F619495">
            <w:pPr>
              <w:pStyle w:val="Standaard"/>
              <w:rPr>
                <w:b w:val="1"/>
                <w:bCs w:val="1"/>
              </w:rPr>
            </w:pPr>
            <w:r w:rsidRPr="4CA4660F" w:rsidR="5D979B92">
              <w:rPr>
                <w:b w:val="1"/>
                <w:bCs w:val="1"/>
              </w:rPr>
              <w:t>Proof: Test the subsystem on different hardware setups and document the results.</w:t>
            </w:r>
          </w:p>
        </w:tc>
        <w:tc>
          <w:tcPr>
            <w:tcW w:w="1732" w:type="dxa"/>
            <w:tcMar/>
          </w:tcPr>
          <w:p w:rsidR="008414F2" w:rsidRDefault="008414F2" w14:paraId="532590E1" w14:textId="77777777">
            <w:pPr>
              <w:rPr>
                <w:highlight w:val="red"/>
              </w:rPr>
            </w:pPr>
          </w:p>
        </w:tc>
      </w:tr>
      <w:tr w:rsidR="527F1F0C" w:rsidTr="4CA4660F" w14:paraId="4A008FDC">
        <w:trPr>
          <w:trHeight w:val="300"/>
        </w:trPr>
        <w:tc>
          <w:tcPr>
            <w:tcW w:w="3964" w:type="dxa"/>
            <w:tcMar/>
          </w:tcPr>
          <w:p w:rsidR="10B1CAA3" w:rsidP="527F1F0C" w:rsidRDefault="10B1CAA3" w14:paraId="6A724CBE" w14:textId="251A1AE1">
            <w:pPr>
              <w:pStyle w:val="Standaard"/>
              <w:spacing w:line="240" w:lineRule="auto"/>
              <w:jc w:val="left"/>
              <w:rPr>
                <w:b w:val="1"/>
                <w:bCs w:val="1"/>
              </w:rPr>
            </w:pPr>
            <w:r w:rsidRPr="527F1F0C" w:rsidR="10B1CAA3">
              <w:rPr>
                <w:b w:val="1"/>
                <w:bCs w:val="1"/>
              </w:rPr>
              <w:t>Hardware designing:</w:t>
            </w:r>
            <w:r>
              <w:br/>
            </w:r>
            <w:r w:rsidRPr="527F1F0C" w:rsidR="0B3AFBEA">
              <w:rPr>
                <w:rFonts w:ascii="Calibri" w:hAnsi="Calibri" w:eastAsia="Calibri" w:cs="Calibri"/>
                <w:noProof w:val="0"/>
                <w:sz w:val="22"/>
                <w:szCs w:val="22"/>
                <w:lang w:val="en-GB"/>
              </w:rPr>
              <w:t>Design basic software components that interact with available hardware, based on clearly defined requirements. Follow established guidelines to ensure the software effectively considers the capabilities and limitations of the hardware. The context is structured and predictable, focusing on fundamental hardware interfacing principles.</w:t>
            </w:r>
          </w:p>
        </w:tc>
        <w:tc>
          <w:tcPr>
            <w:tcW w:w="4678" w:type="dxa"/>
            <w:tcMar/>
          </w:tcPr>
          <w:p w:rsidR="527F1F0C" w:rsidP="4CA4660F" w:rsidRDefault="527F1F0C" w14:paraId="66D0BFC9" w14:textId="55E6306B">
            <w:pPr>
              <w:pStyle w:val="Standaard"/>
              <w:rPr>
                <w:b w:val="1"/>
                <w:bCs w:val="1"/>
              </w:rPr>
            </w:pPr>
            <w:r w:rsidRPr="4CA4660F" w:rsidR="4289A047">
              <w:rPr>
                <w:b w:val="1"/>
                <w:bCs w:val="1"/>
              </w:rPr>
              <w:t>Hardware Designing</w:t>
            </w:r>
          </w:p>
          <w:p w:rsidR="527F1F0C" w:rsidP="527F1F0C" w:rsidRDefault="527F1F0C" w14:paraId="7619B00B" w14:textId="7C84AC78">
            <w:pPr>
              <w:pStyle w:val="Standaard"/>
            </w:pPr>
            <w:r w:rsidRPr="4CA4660F" w:rsidR="4289A047">
              <w:rPr>
                <w:b w:val="1"/>
                <w:bCs w:val="1"/>
              </w:rPr>
              <w:t>Assignment: Design a networking setup that integrates the host's networking interfaces with the Linux subsystem.</w:t>
            </w:r>
          </w:p>
          <w:p w:rsidR="527F1F0C" w:rsidP="527F1F0C" w:rsidRDefault="527F1F0C" w14:paraId="483436ED" w14:textId="20C9A576">
            <w:pPr>
              <w:pStyle w:val="Standaard"/>
            </w:pPr>
            <w:r w:rsidRPr="4CA4660F" w:rsidR="4289A047">
              <w:rPr>
                <w:b w:val="1"/>
                <w:bCs w:val="1"/>
              </w:rPr>
              <w:t xml:space="preserve">Proof:  Create </w:t>
            </w:r>
            <w:r w:rsidRPr="4CA4660F" w:rsidR="4289A047">
              <w:rPr>
                <w:b w:val="1"/>
                <w:bCs w:val="1"/>
              </w:rPr>
              <w:t>a simple design</w:t>
            </w:r>
            <w:r w:rsidRPr="4CA4660F" w:rsidR="4289A047">
              <w:rPr>
                <w:b w:val="1"/>
                <w:bCs w:val="1"/>
              </w:rPr>
              <w:t xml:space="preserve"> document showing how the networking interfaces will be configured. Include a basic diagram and test the setup to ensure it works, then document the results.</w:t>
            </w:r>
          </w:p>
        </w:tc>
        <w:tc>
          <w:tcPr>
            <w:tcW w:w="1732" w:type="dxa"/>
            <w:tcMar/>
          </w:tcPr>
          <w:p w:rsidR="527F1F0C" w:rsidP="527F1F0C" w:rsidRDefault="527F1F0C" w14:paraId="78FCF3FD" w14:textId="4E78ED65">
            <w:pPr>
              <w:pStyle w:val="Standaard"/>
              <w:rPr>
                <w:highlight w:val="red"/>
              </w:rPr>
            </w:pPr>
          </w:p>
        </w:tc>
      </w:tr>
      <w:tr w:rsidR="527F1F0C" w:rsidTr="4CA4660F" w14:paraId="08F3DFBE">
        <w:trPr>
          <w:trHeight w:val="300"/>
        </w:trPr>
        <w:tc>
          <w:tcPr>
            <w:tcW w:w="3964" w:type="dxa"/>
            <w:tcMar/>
          </w:tcPr>
          <w:p w:rsidR="0D2CFBBC" w:rsidP="527F1F0C" w:rsidRDefault="0D2CFBBC" w14:paraId="36D0174A" w14:textId="59CE91BC">
            <w:pPr>
              <w:pStyle w:val="Standaard"/>
              <w:spacing w:line="240" w:lineRule="auto"/>
              <w:jc w:val="left"/>
              <w:rPr>
                <w:b w:val="1"/>
                <w:bCs w:val="1"/>
              </w:rPr>
            </w:pPr>
            <w:r w:rsidRPr="527F1F0C" w:rsidR="0D2CFBBC">
              <w:rPr>
                <w:b w:val="1"/>
                <w:bCs w:val="1"/>
              </w:rPr>
              <w:t>Hardware analysis:</w:t>
            </w:r>
            <w:r>
              <w:br/>
            </w:r>
            <w:r w:rsidRPr="527F1F0C" w:rsidR="23C6BFD5">
              <w:rPr>
                <w:rFonts w:ascii="Calibri" w:hAnsi="Calibri" w:eastAsia="Calibri" w:cs="Calibri"/>
                <w:noProof w:val="0"/>
                <w:sz w:val="22"/>
                <w:szCs w:val="22"/>
                <w:lang w:val="en-GB"/>
              </w:rPr>
              <w:t>Perform basic analyses of hardware interfacing processes, products, and information flows in their interrelationship and context. Work under general guidelines in a structured and predictable context, focusing on well-defined problems with known approaches and solutions, considering the capabilities and limitations of the available hardware.</w:t>
            </w:r>
          </w:p>
        </w:tc>
        <w:tc>
          <w:tcPr>
            <w:tcW w:w="4678" w:type="dxa"/>
            <w:tcMar/>
          </w:tcPr>
          <w:p w:rsidR="527F1F0C" w:rsidP="4CA4660F" w:rsidRDefault="527F1F0C" w14:paraId="4475AEBB" w14:textId="75A77FBC">
            <w:pPr>
              <w:pStyle w:val="Standaard"/>
              <w:rPr>
                <w:b w:val="1"/>
                <w:bCs w:val="1"/>
              </w:rPr>
            </w:pPr>
            <w:r w:rsidRPr="4CA4660F" w:rsidR="281CBAD1">
              <w:rPr>
                <w:b w:val="1"/>
                <w:bCs w:val="1"/>
              </w:rPr>
              <w:t xml:space="preserve">Assignment: </w:t>
            </w:r>
            <w:r w:rsidRPr="4CA4660F" w:rsidR="281CBAD1">
              <w:rPr>
                <w:b w:val="1"/>
                <w:bCs w:val="1"/>
              </w:rPr>
              <w:t>Analyze</w:t>
            </w:r>
            <w:r w:rsidRPr="4CA4660F" w:rsidR="281CBAD1">
              <w:rPr>
                <w:b w:val="1"/>
                <w:bCs w:val="1"/>
              </w:rPr>
              <w:t xml:space="preserve"> the performance of the Linux subsystem on different hardware platforms.</w:t>
            </w:r>
          </w:p>
          <w:p w:rsidR="527F1F0C" w:rsidP="4CA4660F" w:rsidRDefault="527F1F0C" w14:paraId="0F823E43" w14:textId="3C5E4AA4">
            <w:pPr>
              <w:pStyle w:val="Standaard"/>
              <w:rPr>
                <w:b w:val="1"/>
                <w:bCs w:val="1"/>
              </w:rPr>
            </w:pPr>
            <w:r w:rsidRPr="4CA4660F" w:rsidR="281CBAD1">
              <w:rPr>
                <w:b w:val="1"/>
                <w:bCs w:val="1"/>
              </w:rPr>
              <w:t>Proof: Provide a detailed report comparing the performance metrics across platforms.</w:t>
            </w:r>
          </w:p>
          <w:p w:rsidR="527F1F0C" w:rsidP="4CA4660F" w:rsidRDefault="527F1F0C" w14:paraId="5C38F403" w14:textId="0A4BA767">
            <w:pPr>
              <w:pStyle w:val="Standaard"/>
              <w:rPr>
                <w:b w:val="0"/>
                <w:bCs w:val="0"/>
              </w:rPr>
            </w:pPr>
          </w:p>
        </w:tc>
        <w:tc>
          <w:tcPr>
            <w:tcW w:w="1732" w:type="dxa"/>
            <w:tcMar/>
          </w:tcPr>
          <w:p w:rsidR="527F1F0C" w:rsidP="527F1F0C" w:rsidRDefault="527F1F0C" w14:paraId="750169A4" w14:textId="4A0D6EBB">
            <w:pPr>
              <w:pStyle w:val="Standaard"/>
              <w:rPr>
                <w:highlight w:val="red"/>
              </w:rPr>
            </w:pPr>
          </w:p>
        </w:tc>
      </w:tr>
      <w:tr w:rsidR="527F1F0C" w:rsidTr="4CA4660F" w14:paraId="732C28C0">
        <w:trPr>
          <w:trHeight w:val="300"/>
        </w:trPr>
        <w:tc>
          <w:tcPr>
            <w:tcW w:w="3964" w:type="dxa"/>
            <w:tcMar/>
          </w:tcPr>
          <w:p w:rsidR="79FACCF9" w:rsidP="527F1F0C" w:rsidRDefault="79FACCF9" w14:paraId="4813EFC3" w14:textId="521F2A0A">
            <w:pPr>
              <w:pStyle w:val="Standaard"/>
              <w:spacing w:line="240" w:lineRule="auto"/>
              <w:jc w:val="left"/>
              <w:rPr>
                <w:b w:val="1"/>
                <w:bCs w:val="1"/>
              </w:rPr>
            </w:pPr>
            <w:r w:rsidRPr="527F1F0C" w:rsidR="79FACCF9">
              <w:rPr>
                <w:b w:val="1"/>
                <w:bCs w:val="1"/>
              </w:rPr>
              <w:t>Infrastructure analysis:</w:t>
            </w:r>
            <w:r>
              <w:br/>
            </w:r>
            <w:r w:rsidRPr="527F1F0C" w:rsidR="70BE2131">
              <w:rPr>
                <w:rFonts w:ascii="Calibri" w:hAnsi="Calibri" w:eastAsia="Calibri" w:cs="Calibri"/>
                <w:noProof w:val="0"/>
                <w:sz w:val="22"/>
                <w:szCs w:val="22"/>
                <w:lang w:val="en-GB"/>
              </w:rPr>
              <w:t>Analyze processes, products, and information flows within ICT systems, focusing on traditional hardware infrastructure such as networks. Work under general guidelines in a structured, predictable context where the problem is defined, and the approach and solution are known.</w:t>
            </w:r>
          </w:p>
        </w:tc>
        <w:tc>
          <w:tcPr>
            <w:tcW w:w="4678" w:type="dxa"/>
            <w:tcMar/>
          </w:tcPr>
          <w:p w:rsidR="3C8FA53A" w:rsidP="527F1F0C" w:rsidRDefault="3C8FA53A" w14:paraId="30541697" w14:textId="0365F3D4">
            <w:pPr>
              <w:pStyle w:val="Standaard"/>
              <w:rPr>
                <w:b w:val="1"/>
                <w:bCs w:val="1"/>
              </w:rPr>
            </w:pPr>
            <w:r w:rsidRPr="527F1F0C" w:rsidR="3C8FA53A">
              <w:rPr>
                <w:b w:val="1"/>
                <w:bCs w:val="1"/>
              </w:rPr>
              <w:t>Assignment:</w:t>
            </w:r>
          </w:p>
          <w:p w:rsidR="3C8FA53A" w:rsidP="527F1F0C" w:rsidRDefault="3C8FA53A" w14:paraId="21865D75" w14:textId="25E2D673">
            <w:pPr>
              <w:pStyle w:val="Standaard"/>
              <w:rPr>
                <w:b w:val="1"/>
                <w:bCs w:val="1"/>
              </w:rPr>
            </w:pPr>
            <w:r w:rsidRPr="527F1F0C" w:rsidR="3C8FA53A">
              <w:rPr>
                <w:b w:val="1"/>
                <w:bCs w:val="1"/>
              </w:rPr>
              <w:t xml:space="preserve">Research about docker’s custom image </w:t>
            </w:r>
            <w:r w:rsidRPr="527F1F0C" w:rsidR="3C8FA53A">
              <w:rPr>
                <w:b w:val="1"/>
                <w:bCs w:val="1"/>
              </w:rPr>
              <w:t>repositories</w:t>
            </w:r>
          </w:p>
          <w:p w:rsidR="527F1F0C" w:rsidP="527F1F0C" w:rsidRDefault="527F1F0C" w14:paraId="21BE1185" w14:textId="41C0C1F8">
            <w:pPr>
              <w:pStyle w:val="Standaard"/>
              <w:rPr>
                <w:b w:val="1"/>
                <w:bCs w:val="1"/>
              </w:rPr>
            </w:pPr>
          </w:p>
        </w:tc>
        <w:tc>
          <w:tcPr>
            <w:tcW w:w="1732" w:type="dxa"/>
            <w:tcMar/>
          </w:tcPr>
          <w:p w:rsidR="527F1F0C" w:rsidP="527F1F0C" w:rsidRDefault="527F1F0C" w14:paraId="6CC60E72" w14:textId="65A77287">
            <w:pPr>
              <w:pStyle w:val="Standaard"/>
              <w:rPr>
                <w:highlight w:val="red"/>
              </w:rPr>
            </w:pPr>
          </w:p>
        </w:tc>
      </w:tr>
      <w:tr w:rsidR="527F1F0C" w:rsidTr="4CA4660F" w14:paraId="1A97877F">
        <w:trPr>
          <w:trHeight w:val="300"/>
        </w:trPr>
        <w:tc>
          <w:tcPr>
            <w:tcW w:w="3964" w:type="dxa"/>
            <w:tcMar/>
          </w:tcPr>
          <w:p w:rsidR="3A434605" w:rsidP="527F1F0C" w:rsidRDefault="3A434605" w14:paraId="2131BB7D" w14:textId="7EB4D6FF">
            <w:pPr>
              <w:pStyle w:val="Standaard"/>
              <w:spacing w:line="240" w:lineRule="auto"/>
              <w:jc w:val="left"/>
              <w:rPr>
                <w:b w:val="1"/>
                <w:bCs w:val="1"/>
              </w:rPr>
            </w:pPr>
            <w:r w:rsidRPr="527F1F0C" w:rsidR="3A434605">
              <w:rPr>
                <w:b w:val="1"/>
                <w:bCs w:val="1"/>
              </w:rPr>
              <w:t>Infrastructure design:</w:t>
            </w:r>
            <w:r>
              <w:br/>
            </w:r>
            <w:r w:rsidRPr="527F1F0C" w:rsidR="7599E915">
              <w:rPr>
                <w:rFonts w:ascii="Calibri" w:hAnsi="Calibri" w:eastAsia="Calibri" w:cs="Calibri"/>
                <w:noProof w:val="0"/>
                <w:sz w:val="22"/>
                <w:szCs w:val="22"/>
                <w:lang w:val="en-GB"/>
              </w:rPr>
              <w:t>Design a basic part of the ICT infrastructure to support organisational processes based on clearly defined requirements. Follow established guidelines and known solutions to ensure the availability and configuration of traditional hardware and software infrastructure in a structured and predictable context.</w:t>
            </w:r>
          </w:p>
        </w:tc>
        <w:tc>
          <w:tcPr>
            <w:tcW w:w="4678" w:type="dxa"/>
            <w:tcMar/>
          </w:tcPr>
          <w:p w:rsidR="1D3704A6" w:rsidP="527F1F0C" w:rsidRDefault="1D3704A6" w14:paraId="5E354D51" w14:textId="1CDABAAA">
            <w:pPr>
              <w:pStyle w:val="Standaard"/>
              <w:rPr>
                <w:b w:val="1"/>
                <w:bCs w:val="1"/>
              </w:rPr>
            </w:pPr>
            <w:r w:rsidRPr="527F1F0C" w:rsidR="1D3704A6">
              <w:rPr>
                <w:b w:val="1"/>
                <w:bCs w:val="1"/>
              </w:rPr>
              <w:t>Assignment:</w:t>
            </w:r>
            <w:r>
              <w:br/>
            </w:r>
            <w:r w:rsidRPr="527F1F0C" w:rsidR="640F4101">
              <w:rPr>
                <w:b w:val="1"/>
                <w:bCs w:val="1"/>
              </w:rPr>
              <w:t>Create a plan and implement Docker container to host a simple website</w:t>
            </w:r>
          </w:p>
        </w:tc>
        <w:tc>
          <w:tcPr>
            <w:tcW w:w="1732" w:type="dxa"/>
            <w:tcMar/>
          </w:tcPr>
          <w:p w:rsidR="527F1F0C" w:rsidP="527F1F0C" w:rsidRDefault="527F1F0C" w14:paraId="340DE6AF" w14:textId="76AEBFEE">
            <w:pPr>
              <w:pStyle w:val="Standaard"/>
              <w:rPr>
                <w:highlight w:val="red"/>
              </w:rPr>
            </w:pPr>
          </w:p>
        </w:tc>
      </w:tr>
      <w:tr w:rsidR="527F1F0C" w:rsidTr="4CA4660F" w14:paraId="5980E17A">
        <w:trPr>
          <w:trHeight w:val="300"/>
        </w:trPr>
        <w:tc>
          <w:tcPr>
            <w:tcW w:w="3964" w:type="dxa"/>
            <w:tcMar/>
          </w:tcPr>
          <w:p w:rsidR="44472FF6" w:rsidP="527F1F0C" w:rsidRDefault="44472FF6" w14:paraId="0E5E6B41" w14:textId="3A4A563E">
            <w:pPr>
              <w:pStyle w:val="Standaard"/>
              <w:spacing w:line="240" w:lineRule="auto"/>
              <w:jc w:val="left"/>
              <w:rPr>
                <w:b w:val="1"/>
                <w:bCs w:val="1"/>
              </w:rPr>
            </w:pPr>
            <w:r w:rsidRPr="527F1F0C" w:rsidR="44472FF6">
              <w:rPr>
                <w:b w:val="1"/>
                <w:bCs w:val="1"/>
              </w:rPr>
              <w:t>Infrastructure rea</w:t>
            </w:r>
            <w:r w:rsidRPr="527F1F0C" w:rsidR="56AD6A56">
              <w:rPr>
                <w:b w:val="1"/>
                <w:bCs w:val="1"/>
              </w:rPr>
              <w:t>lisation:</w:t>
            </w:r>
            <w:r>
              <w:br/>
            </w:r>
            <w:r w:rsidRPr="527F1F0C" w:rsidR="383B0B9C">
              <w:rPr>
                <w:rFonts w:ascii="Calibri" w:hAnsi="Calibri" w:eastAsia="Calibri" w:cs="Calibri"/>
                <w:noProof w:val="0"/>
                <w:sz w:val="22"/>
                <w:szCs w:val="22"/>
                <w:lang w:val="en-GB"/>
              </w:rPr>
              <w:t>Create and test basic components of the ICT infrastructure, including hardware and software, based on a given design. Follow established procedures to ensure the availability and initial configuration of infrastructure elements. Work within a structured and predictable context to support organisational processes.</w:t>
            </w:r>
          </w:p>
        </w:tc>
        <w:tc>
          <w:tcPr>
            <w:tcW w:w="4678" w:type="dxa"/>
            <w:tcMar/>
          </w:tcPr>
          <w:p w:rsidR="2381C574" w:rsidP="527F1F0C" w:rsidRDefault="2381C574" w14:paraId="672CC8F9" w14:textId="63D38922">
            <w:pPr>
              <w:pStyle w:val="Standaard"/>
              <w:rPr>
                <w:b w:val="1"/>
                <w:bCs w:val="1"/>
              </w:rPr>
            </w:pPr>
            <w:r w:rsidRPr="4CA4660F" w:rsidR="0DC1D3CF">
              <w:rPr>
                <w:b w:val="1"/>
                <w:bCs w:val="1"/>
              </w:rPr>
              <w:t>Assignment:</w:t>
            </w:r>
            <w:r>
              <w:br/>
            </w:r>
            <w:r w:rsidRPr="4CA4660F" w:rsidR="0DC1D3CF">
              <w:rPr>
                <w:b w:val="1"/>
                <w:bCs w:val="1"/>
              </w:rPr>
              <w:t xml:space="preserve">Submit to </w:t>
            </w:r>
            <w:r w:rsidRPr="4CA4660F" w:rsidR="32115717">
              <w:rPr>
                <w:b w:val="1"/>
                <w:bCs w:val="1"/>
              </w:rPr>
              <w:t>GitHub</w:t>
            </w:r>
            <w:r w:rsidRPr="4CA4660F" w:rsidR="0DC1D3CF">
              <w:rPr>
                <w:b w:val="1"/>
                <w:bCs w:val="1"/>
              </w:rPr>
              <w:t xml:space="preserve">  and</w:t>
            </w:r>
            <w:r w:rsidRPr="4CA4660F" w:rsidR="0DC1D3CF">
              <w:rPr>
                <w:b w:val="1"/>
                <w:bCs w:val="1"/>
              </w:rPr>
              <w:t xml:space="preserve"> deploy</w:t>
            </w:r>
          </w:p>
          <w:p w:rsidR="18184518" w:rsidP="4CA4660F" w:rsidRDefault="18184518" w14:paraId="5F8F178D" w14:textId="09D2EE43">
            <w:pPr>
              <w:pStyle w:val="Standaard"/>
              <w:rPr>
                <w:b w:val="1"/>
                <w:bCs w:val="1"/>
              </w:rPr>
            </w:pPr>
            <w:r w:rsidRPr="4CA4660F" w:rsidR="18184518">
              <w:rPr>
                <w:b w:val="1"/>
                <w:bCs w:val="1"/>
              </w:rPr>
              <w:t xml:space="preserve">Proof: </w:t>
            </w:r>
            <w:r>
              <w:br/>
            </w:r>
            <w:r w:rsidRPr="4CA4660F" w:rsidR="6185EB03">
              <w:rPr>
                <w:b w:val="1"/>
                <w:bCs w:val="1"/>
              </w:rPr>
              <w:t>Utilise GithubActions as a workflow</w:t>
            </w:r>
          </w:p>
          <w:p w:rsidR="527F1F0C" w:rsidP="527F1F0C" w:rsidRDefault="527F1F0C" w14:paraId="5CBC0999" w14:textId="7D293385">
            <w:pPr>
              <w:pStyle w:val="Standaard"/>
              <w:rPr>
                <w:b w:val="1"/>
                <w:bCs w:val="1"/>
              </w:rPr>
            </w:pPr>
          </w:p>
        </w:tc>
        <w:tc>
          <w:tcPr>
            <w:tcW w:w="1732" w:type="dxa"/>
            <w:tcMar/>
          </w:tcPr>
          <w:p w:rsidR="527F1F0C" w:rsidP="527F1F0C" w:rsidRDefault="527F1F0C" w14:paraId="6DAC456B" w14:textId="438017E3">
            <w:pPr>
              <w:pStyle w:val="Standaard"/>
              <w:rPr>
                <w:highlight w:val="red"/>
              </w:rPr>
            </w:pPr>
          </w:p>
        </w:tc>
      </w:tr>
      <w:tr w:rsidR="008414F2" w:rsidTr="4CA4660F" w14:paraId="2244E133" w14:textId="77777777">
        <w:trPr>
          <w:trHeight w:val="300"/>
        </w:trPr>
        <w:tc>
          <w:tcPr>
            <w:tcW w:w="10374" w:type="dxa"/>
            <w:gridSpan w:val="3"/>
            <w:shd w:val="clear" w:color="auto" w:fill="000000" w:themeFill="text1"/>
            <w:tcMar/>
          </w:tcPr>
          <w:p w:rsidR="008414F2" w:rsidRDefault="00AF043F" w14:paraId="5BF6B32E" w14:textId="77777777">
            <w:pPr>
              <w:rPr>
                <w:b/>
                <w:color w:val="FFFFFF"/>
              </w:rPr>
            </w:pPr>
            <w:r>
              <w:rPr>
                <w:b/>
                <w:color w:val="FFFFFF"/>
              </w:rPr>
              <w:t>Professional Development</w:t>
            </w:r>
          </w:p>
        </w:tc>
      </w:tr>
      <w:tr w:rsidR="008414F2" w:rsidTr="4CA4660F" w14:paraId="03EBC0F9" w14:textId="77777777">
        <w:trPr>
          <w:trHeight w:val="300"/>
        </w:trPr>
        <w:tc>
          <w:tcPr>
            <w:tcW w:w="3964" w:type="dxa"/>
            <w:tcMar/>
          </w:tcPr>
          <w:p w:rsidR="008414F2" w:rsidRDefault="00AF043F" w14:paraId="4780342C" w14:textId="0B50F2F9">
            <w:pPr>
              <w:rPr>
                <w:b w:val="0"/>
                <w:bCs w:val="0"/>
              </w:rPr>
            </w:pPr>
            <w:r w:rsidRPr="1A758543" w:rsidR="6A960DB3">
              <w:rPr>
                <w:b w:val="1"/>
                <w:bCs w:val="1"/>
              </w:rPr>
              <w:t>User Interaction</w:t>
            </w:r>
            <w:r>
              <w:br/>
            </w:r>
            <w:r w:rsidR="596E7D53">
              <w:rPr>
                <w:b w:val="0"/>
                <w:bCs w:val="0"/>
              </w:rPr>
              <w:t xml:space="preserve">I want to </w:t>
            </w:r>
            <w:r w:rsidR="596E7D53">
              <w:rPr>
                <w:b w:val="0"/>
                <w:bCs w:val="0"/>
              </w:rPr>
              <w:t>generally improve</w:t>
            </w:r>
            <w:r w:rsidR="596E7D53">
              <w:rPr>
                <w:b w:val="0"/>
                <w:bCs w:val="0"/>
              </w:rPr>
              <w:t xml:space="preserve"> my capabilities of translating high-level and detailed, specific ideas into more widely accessible contexts and vice-versa. I have noticed that explaining technical ideas to non-technical people is a personal </w:t>
            </w:r>
            <w:r w:rsidR="596E7D53">
              <w:rPr>
                <w:b w:val="0"/>
                <w:bCs w:val="0"/>
              </w:rPr>
              <w:t>weak point</w:t>
            </w:r>
            <w:r w:rsidR="596E7D53">
              <w:rPr>
                <w:b w:val="0"/>
                <w:bCs w:val="0"/>
              </w:rPr>
              <w:t xml:space="preserve"> of mine. </w:t>
            </w:r>
          </w:p>
        </w:tc>
        <w:tc>
          <w:tcPr>
            <w:tcW w:w="4678" w:type="dxa"/>
            <w:tcMar/>
          </w:tcPr>
          <w:p w:rsidR="008414F2" w:rsidP="1A758543" w:rsidRDefault="008414F2" w14:paraId="1C5E633D" w14:textId="106C0C98">
            <w:pPr>
              <w:rPr>
                <w:b w:val="0"/>
                <w:bCs w:val="0"/>
              </w:rPr>
            </w:pPr>
            <w:r w:rsidRPr="1A758543" w:rsidR="6A960DB3">
              <w:rPr>
                <w:b w:val="1"/>
                <w:bCs w:val="1"/>
              </w:rPr>
              <w:t>Goal:</w:t>
            </w:r>
            <w:r>
              <w:br/>
            </w:r>
            <w:r w:rsidRPr="1A758543" w:rsidR="56826030">
              <w:rPr>
                <w:b w:val="1"/>
                <w:bCs w:val="1"/>
              </w:rPr>
              <w:t xml:space="preserve"> </w:t>
            </w:r>
          </w:p>
        </w:tc>
        <w:tc>
          <w:tcPr>
            <w:tcW w:w="1732" w:type="dxa"/>
            <w:tcMar/>
          </w:tcPr>
          <w:p w:rsidR="008414F2" w:rsidRDefault="008414F2" w14:paraId="6C11DA2C" w14:textId="77777777">
            <w:pPr>
              <w:rPr>
                <w:highlight w:val="red"/>
              </w:rPr>
            </w:pPr>
          </w:p>
        </w:tc>
      </w:tr>
    </w:tbl>
    <w:p w:rsidR="008414F2" w:rsidRDefault="008414F2" w14:paraId="0656D505" w14:textId="77777777"/>
    <w:p w:rsidR="008414F2" w:rsidP="527F1F0C" w:rsidRDefault="00AF043F" w14:paraId="75472BA2" w14:textId="425280CD">
      <w:pPr>
        <w:spacing w:before="0" w:beforeAutospacing="off" w:after="158" w:afterAutospacing="off" w:line="259" w:lineRule="auto"/>
        <w:jc w:val="left"/>
        <w:rPr>
          <w:b w:val="1"/>
          <w:bCs w:val="1"/>
          <w:sz w:val="28"/>
          <w:szCs w:val="28"/>
        </w:rPr>
      </w:pPr>
      <w:r w:rsidRPr="527F1F0C" w:rsidR="6FE2C664">
        <w:rPr>
          <w:rFonts w:ascii="Calibri" w:hAnsi="Calibri" w:eastAsia="Calibri" w:cs="Calibri"/>
          <w:b w:val="1"/>
          <w:bCs w:val="1"/>
          <w:noProof w:val="0"/>
          <w:sz w:val="26"/>
          <w:szCs w:val="26"/>
          <w:lang w:val="en-GB"/>
        </w:rPr>
        <w:t>5.2 KPI Matrix</w:t>
      </w:r>
    </w:p>
    <w:p w:rsidR="008414F2" w:rsidRDefault="00AF043F" w14:paraId="5248F6CD" w14:textId="1329DEDB">
      <w:pPr/>
    </w:p>
    <w:tbl>
      <w:tblPr>
        <w:tblStyle w:val="Standaardtabel"/>
        <w:tblW w:w="0" w:type="auto"/>
        <w:tblLayout w:type="fixed"/>
        <w:tblLook w:val="06A0" w:firstRow="1" w:lastRow="0" w:firstColumn="1" w:lastColumn="0" w:noHBand="1" w:noVBand="1"/>
      </w:tblPr>
      <w:tblGrid>
        <w:gridCol w:w="1247"/>
        <w:gridCol w:w="1776"/>
        <w:gridCol w:w="1776"/>
      </w:tblGrid>
      <w:tr w:rsidR="527F1F0C" w:rsidTr="527F1F0C" w14:paraId="3B8880E3">
        <w:trPr>
          <w:trHeight w:val="567"/>
        </w:trPr>
        <w:tc>
          <w:tcPr>
            <w:tcW w:w="1247" w:type="dxa"/>
            <w:tcBorders>
              <w:top w:val="single" w:color="000000" w:themeColor="text1" w:sz="6"/>
              <w:left w:val="single" w:color="000000" w:themeColor="text1" w:sz="6"/>
              <w:bottom w:val="single" w:color="000000" w:themeColor="text1" w:sz="6"/>
              <w:right w:val="single" w:color="000000" w:themeColor="text1" w:sz="6"/>
            </w:tcBorders>
            <w:shd w:val="clear" w:color="auto" w:fill="44F656"/>
            <w:tcMar>
              <w:left w:w="14" w:type="dxa"/>
              <w:right w:w="14" w:type="dxa"/>
            </w:tcMar>
            <w:vAlign w:val="top"/>
          </w:tcPr>
          <w:p w:rsidR="2D8982A0" w:rsidP="527F1F0C" w:rsidRDefault="2D8982A0" w14:paraId="4319D802" w14:textId="7087CB89">
            <w:pPr>
              <w:pStyle w:val="NoSpacing"/>
              <w:spacing w:line="240" w:lineRule="auto"/>
            </w:pPr>
          </w:p>
          <w:p w:rsidR="2D8982A0" w:rsidP="527F1F0C" w:rsidRDefault="2D8982A0" w14:paraId="06126DC8" w14:textId="194FE237">
            <w:pPr>
              <w:pStyle w:val="NoSpacing"/>
              <w:spacing w:line="240" w:lineRule="auto"/>
            </w:pPr>
          </w:p>
        </w:tc>
        <w:tc>
          <w:tcPr>
            <w:tcW w:w="1776"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top"/>
          </w:tcPr>
          <w:p w:rsidR="2D8982A0" w:rsidP="527F1F0C" w:rsidRDefault="2D8982A0" w14:paraId="0A29CD2E" w14:textId="5307AA6D">
            <w:pPr>
              <w:pStyle w:val="NoSpacing"/>
              <w:spacing w:line="240" w:lineRule="auto"/>
            </w:pPr>
            <w:r w:rsidR="527F1F0C">
              <w:rPr/>
              <w:t>Mastered</w:t>
            </w:r>
          </w:p>
          <w:p w:rsidR="2D8982A0" w:rsidP="527F1F0C" w:rsidRDefault="2D8982A0" w14:paraId="0CA3615C" w14:textId="332D64F6">
            <w:pPr>
              <w:pStyle w:val="NoSpacing"/>
              <w:spacing w:line="240" w:lineRule="auto"/>
            </w:pPr>
          </w:p>
        </w:tc>
        <w:tc>
          <w:tcPr>
            <w:tcW w:w="1776"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top"/>
          </w:tcPr>
          <w:p w:rsidR="527F1F0C" w:rsidP="527F1F0C" w:rsidRDefault="527F1F0C" w14:paraId="30C91124" w14:textId="4C6AB73D">
            <w:pPr>
              <w:pStyle w:val="NoSpacing"/>
              <w:spacing w:line="240" w:lineRule="auto"/>
            </w:pPr>
          </w:p>
        </w:tc>
      </w:tr>
      <w:tr w:rsidR="527F1F0C" w:rsidTr="527F1F0C" w14:paraId="36026CEA">
        <w:trPr>
          <w:trHeight w:val="567"/>
        </w:trPr>
        <w:tc>
          <w:tcPr>
            <w:tcW w:w="1247" w:type="dxa"/>
            <w:tcBorders>
              <w:top w:val="single" w:color="000000" w:themeColor="text1" w:sz="6"/>
              <w:left w:val="single" w:color="000000" w:themeColor="text1" w:sz="6"/>
              <w:bottom w:val="single" w:color="000000" w:themeColor="text1" w:sz="6"/>
              <w:right w:val="single" w:color="000000" w:themeColor="text1" w:sz="6"/>
            </w:tcBorders>
            <w:shd w:val="clear" w:color="auto" w:fill="FA1818"/>
            <w:tcMar>
              <w:left w:w="14" w:type="dxa"/>
              <w:right w:w="14" w:type="dxa"/>
            </w:tcMar>
            <w:vAlign w:val="top"/>
          </w:tcPr>
          <w:p w:rsidR="2D8982A0" w:rsidP="527F1F0C" w:rsidRDefault="2D8982A0" w14:paraId="2007556A" w14:textId="703FC1F2">
            <w:pPr>
              <w:pStyle w:val="NoSpacing"/>
              <w:spacing w:line="240" w:lineRule="auto"/>
            </w:pPr>
            <w:r>
              <w:br/>
            </w:r>
            <w:r>
              <w:tab/>
            </w:r>
            <w:r>
              <w:tab/>
            </w:r>
            <w:r>
              <w:tab/>
            </w:r>
          </w:p>
          <w:p w:rsidR="2D8982A0" w:rsidP="527F1F0C" w:rsidRDefault="2D8982A0" w14:paraId="15EBD59D" w14:textId="4E08F784">
            <w:pPr>
              <w:pStyle w:val="NoSpacing"/>
              <w:spacing w:line="240" w:lineRule="auto"/>
            </w:pPr>
          </w:p>
        </w:tc>
        <w:tc>
          <w:tcPr>
            <w:tcW w:w="1776"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top"/>
          </w:tcPr>
          <w:p w:rsidR="2D8982A0" w:rsidP="527F1F0C" w:rsidRDefault="2D8982A0" w14:paraId="45EB2AFB" w14:textId="79DA675F">
            <w:pPr>
              <w:pStyle w:val="NoSpacing"/>
              <w:spacing w:line="240" w:lineRule="auto"/>
            </w:pPr>
            <w:r w:rsidR="527F1F0C">
              <w:rPr/>
              <w:t>NotMastered</w:t>
            </w:r>
          </w:p>
          <w:p w:rsidR="2D8982A0" w:rsidP="527F1F0C" w:rsidRDefault="2D8982A0" w14:paraId="085E263B" w14:textId="613E24CD">
            <w:pPr>
              <w:pStyle w:val="NoSpacing"/>
              <w:spacing w:line="240" w:lineRule="auto"/>
            </w:pPr>
          </w:p>
        </w:tc>
        <w:tc>
          <w:tcPr>
            <w:tcW w:w="1776"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top"/>
          </w:tcPr>
          <w:p w:rsidR="527F1F0C" w:rsidP="527F1F0C" w:rsidRDefault="527F1F0C" w14:paraId="40EA5AE6" w14:textId="499FA992">
            <w:pPr>
              <w:pStyle w:val="NoSpacing"/>
              <w:spacing w:line="240" w:lineRule="auto"/>
            </w:pPr>
          </w:p>
        </w:tc>
      </w:tr>
      <w:tr w:rsidR="527F1F0C" w:rsidTr="527F1F0C" w14:paraId="74967C15">
        <w:trPr>
          <w:trHeight w:val="567"/>
        </w:trPr>
        <w:tc>
          <w:tcPr>
            <w:tcW w:w="1247"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top"/>
          </w:tcPr>
          <w:p w:rsidR="2D8982A0" w:rsidP="527F1F0C" w:rsidRDefault="2D8982A0" w14:paraId="1F9058FA" w14:textId="2B1F8505">
            <w:pPr>
              <w:pStyle w:val="NoSpacing"/>
              <w:spacing w:line="240" w:lineRule="auto"/>
            </w:pPr>
            <w:r>
              <w:br/>
            </w:r>
            <w:r>
              <w:tab/>
            </w:r>
            <w:r>
              <w:tab/>
            </w:r>
            <w:r>
              <w:tab/>
            </w:r>
          </w:p>
          <w:p w:rsidR="2D8982A0" w:rsidP="527F1F0C" w:rsidRDefault="2D8982A0" w14:paraId="76428495" w14:textId="11258823">
            <w:pPr>
              <w:pStyle w:val="NoSpacing"/>
              <w:spacing w:line="240" w:lineRule="auto"/>
            </w:pPr>
          </w:p>
        </w:tc>
        <w:tc>
          <w:tcPr>
            <w:tcW w:w="1776"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top"/>
          </w:tcPr>
          <w:p w:rsidR="2D8982A0" w:rsidP="527F1F0C" w:rsidRDefault="2D8982A0" w14:paraId="6F756187" w14:textId="1EF65B8C">
            <w:pPr>
              <w:pStyle w:val="NoSpacing"/>
              <w:spacing w:line="240" w:lineRule="auto"/>
            </w:pPr>
            <w:r w:rsidR="527F1F0C">
              <w:rPr/>
              <w:t>NotAssessed</w:t>
            </w:r>
          </w:p>
          <w:p w:rsidR="2D8982A0" w:rsidP="527F1F0C" w:rsidRDefault="2D8982A0" w14:paraId="7CBEC5C8" w14:textId="73451921">
            <w:pPr>
              <w:pStyle w:val="NoSpacing"/>
              <w:spacing w:line="240" w:lineRule="auto"/>
            </w:pPr>
          </w:p>
        </w:tc>
        <w:tc>
          <w:tcPr>
            <w:tcW w:w="1776"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top"/>
          </w:tcPr>
          <w:p w:rsidR="527F1F0C" w:rsidP="527F1F0C" w:rsidRDefault="527F1F0C" w14:paraId="64792064" w14:textId="7E0837F3">
            <w:pPr>
              <w:pStyle w:val="NoSpacing"/>
              <w:spacing w:line="240" w:lineRule="auto"/>
            </w:pPr>
          </w:p>
        </w:tc>
      </w:tr>
      <w:tr w:rsidR="527F1F0C" w:rsidTr="527F1F0C" w14:paraId="3AA9F11E">
        <w:trPr>
          <w:trHeight w:val="567"/>
        </w:trPr>
        <w:tc>
          <w:tcPr>
            <w:tcW w:w="1247"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top"/>
          </w:tcPr>
          <w:p w:rsidR="2D8982A0" w:rsidP="527F1F0C" w:rsidRDefault="2D8982A0" w14:paraId="4FD5EBDD" w14:textId="7945A727">
            <w:pPr>
              <w:pStyle w:val="NoSpacing"/>
              <w:spacing w:line="240" w:lineRule="auto"/>
            </w:pPr>
            <w:r w:rsidR="527F1F0C">
              <w:rPr/>
              <w:t>1/2/3/4/5</w:t>
            </w:r>
          </w:p>
          <w:p w:rsidR="2D8982A0" w:rsidP="527F1F0C" w:rsidRDefault="2D8982A0" w14:paraId="56B3F347" w14:textId="49024EE9">
            <w:pPr>
              <w:pStyle w:val="NoSpacing"/>
              <w:spacing w:line="240" w:lineRule="auto"/>
            </w:pPr>
          </w:p>
        </w:tc>
        <w:tc>
          <w:tcPr>
            <w:tcW w:w="1776"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top"/>
          </w:tcPr>
          <w:p w:rsidR="2D8982A0" w:rsidP="527F1F0C" w:rsidRDefault="2D8982A0" w14:paraId="1E223B21" w14:textId="0D3A77A5">
            <w:pPr>
              <w:pStyle w:val="NoSpacing"/>
              <w:spacing w:line="240" w:lineRule="auto"/>
            </w:pPr>
            <w:r w:rsidR="527F1F0C">
              <w:rPr/>
              <w:t>Grade</w:t>
            </w:r>
          </w:p>
          <w:p w:rsidR="2D8982A0" w:rsidP="527F1F0C" w:rsidRDefault="2D8982A0" w14:paraId="55A70F40" w14:textId="613B20AC">
            <w:pPr>
              <w:pStyle w:val="NoSpacing"/>
              <w:spacing w:line="240" w:lineRule="auto"/>
            </w:pPr>
          </w:p>
        </w:tc>
        <w:tc>
          <w:tcPr>
            <w:tcW w:w="1776"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top"/>
          </w:tcPr>
          <w:p w:rsidR="527F1F0C" w:rsidP="527F1F0C" w:rsidRDefault="527F1F0C" w14:paraId="5E147540" w14:textId="5839C1A9">
            <w:pPr>
              <w:pStyle w:val="NoSpacing"/>
              <w:spacing w:line="240" w:lineRule="auto"/>
            </w:pPr>
          </w:p>
        </w:tc>
      </w:tr>
    </w:tbl>
    <w:p w:rsidR="008414F2" w:rsidP="527F1F0C" w:rsidRDefault="00AF043F" w14:paraId="2CA376EC" w14:textId="50C44F71">
      <w:pPr>
        <w:spacing w:before="240" w:beforeAutospacing="off" w:after="158" w:afterAutospacing="off" w:line="259" w:lineRule="auto"/>
        <w:jc w:val="left"/>
      </w:pPr>
    </w:p>
    <w:p w:rsidR="008414F2" w:rsidP="527F1F0C" w:rsidRDefault="00AF043F" w14:paraId="72776E09" w14:textId="61575316">
      <w:pPr>
        <w:spacing w:before="240" w:beforeAutospacing="off" w:after="158" w:afterAutospacing="off" w:line="259" w:lineRule="auto"/>
        <w:jc w:val="left"/>
      </w:pPr>
    </w:p>
    <w:p w:rsidR="008414F2" w:rsidP="527F1F0C" w:rsidRDefault="00AF043F" w14:paraId="1C1F7C28" w14:textId="1B414A1E">
      <w:pPr>
        <w:pStyle w:val="NoSpacing"/>
      </w:pPr>
    </w:p>
    <w:tbl>
      <w:tblPr>
        <w:tblStyle w:val="Standaardtabel"/>
        <w:tblW w:w="0" w:type="auto"/>
        <w:tblLayout w:type="fixed"/>
        <w:tblLook w:val="06A0" w:firstRow="1" w:lastRow="0" w:firstColumn="1" w:lastColumn="0" w:noHBand="1" w:noVBand="1"/>
      </w:tblPr>
      <w:tblGrid>
        <w:gridCol w:w="1409"/>
        <w:gridCol w:w="998"/>
        <w:gridCol w:w="868"/>
        <w:gridCol w:w="940"/>
        <w:gridCol w:w="771"/>
        <w:gridCol w:w="509"/>
        <w:gridCol w:w="567"/>
        <w:gridCol w:w="1239"/>
        <w:gridCol w:w="1193"/>
        <w:gridCol w:w="909"/>
      </w:tblGrid>
      <w:tr w:rsidR="527F1F0C" w:rsidTr="527F1F0C" w14:paraId="7F64A929">
        <w:trPr>
          <w:trHeight w:val="3285"/>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D8982A0" w:rsidP="527F1F0C" w:rsidRDefault="2D8982A0" w14:paraId="1FA606CE" w14:textId="50AE65F9">
            <w:pPr>
              <w:pStyle w:val="NoSpacing"/>
            </w:pPr>
            <w:r>
              <w:br/>
            </w:r>
            <w:r>
              <w:tab/>
            </w:r>
            <w:r>
              <w:tab/>
            </w:r>
            <w:r>
              <w:tab/>
            </w:r>
          </w:p>
          <w:p w:rsidR="25167AA1" w:rsidP="527F1F0C" w:rsidRDefault="25167AA1" w14:paraId="22DF9627" w14:textId="5FD58BFE">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1765C6F4" w14:textId="6E036BC4">
            <w:pPr>
              <w:pStyle w:val="NoSpacing"/>
            </w:pPr>
            <w:r w:rsidR="527F1F0C">
              <w:rPr/>
              <w:t>🔵Challenge Debriefing</w:t>
            </w:r>
          </w:p>
          <w:p w:rsidR="25167AA1" w:rsidP="527F1F0C" w:rsidRDefault="25167AA1" w14:paraId="1A4B1DEC" w14:textId="3B2D4051">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D3D3D3"/>
            <w:tcMar>
              <w:left w:w="14" w:type="dxa"/>
              <w:right w:w="14" w:type="dxa"/>
            </w:tcMar>
            <w:vAlign w:val="center"/>
          </w:tcPr>
          <w:p w:rsidR="25167AA1" w:rsidP="527F1F0C" w:rsidRDefault="25167AA1" w14:paraId="0B270C90" w14:textId="156BD670">
            <w:pPr>
              <w:pStyle w:val="NoSpacing"/>
            </w:pPr>
            <w:r w:rsidR="527F1F0C">
              <w:rPr/>
              <w:t>🔵CLI tool for code generation</w:t>
            </w:r>
          </w:p>
          <w:p w:rsidR="25167AA1" w:rsidP="527F1F0C" w:rsidRDefault="25167AA1" w14:paraId="1CFC1B3C" w14:textId="3D216794">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B735666" w14:textId="122CACCC">
            <w:pPr>
              <w:pStyle w:val="NoSpacing"/>
            </w:pPr>
            <w:r w:rsidR="527F1F0C">
              <w:rPr/>
              <w:t>🔵Research AI</w:t>
            </w:r>
          </w:p>
          <w:p w:rsidR="25167AA1" w:rsidP="527F1F0C" w:rsidRDefault="25167AA1" w14:paraId="2D169229" w14:textId="5C541272">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D3D3D3"/>
            <w:tcMar>
              <w:left w:w="14" w:type="dxa"/>
              <w:right w:w="14" w:type="dxa"/>
            </w:tcMar>
            <w:vAlign w:val="center"/>
          </w:tcPr>
          <w:p w:rsidR="25167AA1" w:rsidP="527F1F0C" w:rsidRDefault="25167AA1" w14:paraId="1CFD2786" w14:textId="0A63F120">
            <w:pPr>
              <w:pStyle w:val="NoSpacing"/>
            </w:pPr>
            <w:r w:rsidR="527F1F0C">
              <w:rPr/>
              <w:t>🔵Project Timeline</w:t>
            </w:r>
          </w:p>
          <w:p w:rsidR="25167AA1" w:rsidP="527F1F0C" w:rsidRDefault="25167AA1" w14:paraId="3FADD206" w14:textId="3AA80F05">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3D9A2BBE" w14:textId="657E8400">
            <w:pPr>
              <w:pStyle w:val="NoSpacing"/>
            </w:pPr>
            <w:r w:rsidR="527F1F0C">
              <w:rPr/>
              <w:t>🔵CV voor politie</w:t>
            </w:r>
          </w:p>
          <w:p w:rsidR="25167AA1" w:rsidP="527F1F0C" w:rsidRDefault="25167AA1" w14:paraId="4D6DFE54" w14:textId="00900BE8">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D3D3D3"/>
            <w:tcMar>
              <w:left w:w="14" w:type="dxa"/>
              <w:right w:w="14" w:type="dxa"/>
            </w:tcMar>
            <w:vAlign w:val="center"/>
          </w:tcPr>
          <w:p w:rsidR="25167AA1" w:rsidP="527F1F0C" w:rsidRDefault="25167AA1" w14:paraId="0A8627D8" w14:textId="69ED9708">
            <w:pPr>
              <w:pStyle w:val="NoSpacing"/>
            </w:pPr>
            <w:r w:rsidR="527F1F0C">
              <w:rPr/>
              <w:t>🔵Plan for Sprint 1</w:t>
            </w:r>
          </w:p>
          <w:p w:rsidR="25167AA1" w:rsidP="527F1F0C" w:rsidRDefault="25167AA1" w14:paraId="2A2B7E14" w14:textId="7A56DBDA">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103DBF7D" w14:textId="02004365">
            <w:pPr>
              <w:pStyle w:val="NoSpacing"/>
            </w:pPr>
            <w:r w:rsidR="527F1F0C">
              <w:rPr/>
              <w:t>🔵Project Documentation</w:t>
            </w:r>
          </w:p>
          <w:p w:rsidR="25167AA1" w:rsidP="527F1F0C" w:rsidRDefault="25167AA1" w14:paraId="643FC5B5" w14:textId="52733D86">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D3D3D3"/>
            <w:tcMar>
              <w:left w:w="14" w:type="dxa"/>
              <w:right w:w="14" w:type="dxa"/>
            </w:tcMar>
            <w:vAlign w:val="center"/>
          </w:tcPr>
          <w:p w:rsidR="25167AA1" w:rsidP="527F1F0C" w:rsidRDefault="25167AA1" w14:paraId="26917CE4" w14:textId="12DD3F36">
            <w:pPr>
              <w:pStyle w:val="NoSpacing"/>
            </w:pPr>
            <w:r w:rsidR="527F1F0C">
              <w:rPr/>
              <w:t>🔵Competence Document</w:t>
            </w:r>
          </w:p>
          <w:p w:rsidR="25167AA1" w:rsidP="527F1F0C" w:rsidRDefault="25167AA1" w14:paraId="534AF976" w14:textId="3BD621CD">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FDE4C42" w14:textId="1CBCF34B">
            <w:pPr>
              <w:pStyle w:val="NoSpacing"/>
            </w:pPr>
            <w:r w:rsidR="527F1F0C">
              <w:rPr/>
              <w:t>🔵Personal Learning Plan</w:t>
            </w:r>
          </w:p>
          <w:p w:rsidR="25167AA1" w:rsidP="527F1F0C" w:rsidRDefault="25167AA1" w14:paraId="24EA68FB" w14:textId="232A4633">
            <w:pPr>
              <w:pStyle w:val="NoSpacing"/>
            </w:pPr>
          </w:p>
        </w:tc>
      </w:tr>
      <w:tr w:rsidR="527F1F0C" w:rsidTr="527F1F0C" w14:paraId="54D0DBCB">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5167AA1" w:rsidP="527F1F0C" w:rsidRDefault="25167AA1" w14:paraId="49D8562B" w14:textId="71F803F4">
            <w:pPr>
              <w:pStyle w:val="NoSpacing"/>
            </w:pPr>
            <w:r w:rsidR="527F1F0C">
              <w:rPr/>
              <w:t>Advise-O1</w:t>
            </w:r>
          </w:p>
          <w:p w:rsidR="25167AA1" w:rsidP="527F1F0C" w:rsidRDefault="25167AA1" w14:paraId="16A82526" w14:textId="161883D4">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266FF2B5" w14:textId="14BAEB96">
            <w:pPr>
              <w:pStyle w:val="NoSpacing"/>
            </w:pPr>
            <w:r>
              <w:br/>
            </w:r>
            <w:r>
              <w:tab/>
            </w:r>
            <w:r>
              <w:tab/>
            </w:r>
            <w:r>
              <w:tab/>
            </w:r>
          </w:p>
          <w:p w:rsidR="25167AA1" w:rsidP="527F1F0C" w:rsidRDefault="25167AA1" w14:paraId="57A5BF93" w14:textId="1ABA98AD">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0A32A550" w14:textId="10B89739">
            <w:pPr>
              <w:pStyle w:val="NoSpacing"/>
            </w:pPr>
            <w:r>
              <w:br/>
            </w:r>
            <w:r>
              <w:tab/>
            </w:r>
            <w:r>
              <w:tab/>
            </w:r>
            <w:r>
              <w:tab/>
            </w:r>
          </w:p>
          <w:p w:rsidR="25167AA1" w:rsidP="527F1F0C" w:rsidRDefault="25167AA1" w14:paraId="3790F9F1" w14:textId="30D91D71">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07B0C1B" w14:textId="176EE732">
            <w:pPr>
              <w:pStyle w:val="NoSpacing"/>
            </w:pPr>
            <w:r>
              <w:br/>
            </w:r>
            <w:r>
              <w:tab/>
            </w:r>
            <w:r>
              <w:tab/>
            </w:r>
            <w:r>
              <w:tab/>
            </w:r>
          </w:p>
          <w:p w:rsidR="25167AA1" w:rsidP="527F1F0C" w:rsidRDefault="25167AA1" w14:paraId="6A07B1D3" w14:textId="6BF52D79">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74A5DD24" w14:textId="6AECDE70">
            <w:pPr>
              <w:pStyle w:val="NoSpacing"/>
            </w:pPr>
            <w:r>
              <w:br/>
            </w:r>
            <w:r>
              <w:tab/>
            </w:r>
            <w:r>
              <w:tab/>
            </w:r>
            <w:r>
              <w:tab/>
            </w:r>
          </w:p>
          <w:p w:rsidR="25167AA1" w:rsidP="527F1F0C" w:rsidRDefault="25167AA1" w14:paraId="19F1F0D7" w14:textId="6F641FFD">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36A89E54" w14:textId="12FB4237">
            <w:pPr>
              <w:pStyle w:val="NoSpacing"/>
            </w:pPr>
            <w:r>
              <w:br/>
            </w:r>
            <w:r>
              <w:tab/>
            </w:r>
            <w:r>
              <w:tab/>
            </w:r>
            <w:r>
              <w:tab/>
            </w:r>
          </w:p>
          <w:p w:rsidR="25167AA1" w:rsidP="527F1F0C" w:rsidRDefault="25167AA1" w14:paraId="6950E53C" w14:textId="4A478A22">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055A8E7C" w14:textId="0BD81B76">
            <w:pPr>
              <w:pStyle w:val="NoSpacing"/>
            </w:pPr>
            <w:r>
              <w:br/>
            </w:r>
            <w:r>
              <w:tab/>
            </w:r>
            <w:r>
              <w:tab/>
            </w:r>
            <w:r>
              <w:tab/>
            </w:r>
          </w:p>
          <w:p w:rsidR="25167AA1" w:rsidP="527F1F0C" w:rsidRDefault="25167AA1" w14:paraId="60756081" w14:textId="4178F33D">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AEAE14C" w14:textId="18321C41">
            <w:pPr>
              <w:pStyle w:val="NoSpacing"/>
            </w:pPr>
            <w:r>
              <w:br/>
            </w:r>
            <w:r>
              <w:tab/>
            </w:r>
            <w:r>
              <w:tab/>
            </w:r>
            <w:r>
              <w:tab/>
            </w:r>
          </w:p>
          <w:p w:rsidR="25167AA1" w:rsidP="527F1F0C" w:rsidRDefault="25167AA1" w14:paraId="6719B57C" w14:textId="07DB2386">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649B76AE" w14:textId="7BCE495F">
            <w:pPr>
              <w:pStyle w:val="NoSpacing"/>
            </w:pPr>
            <w:r>
              <w:br/>
            </w:r>
            <w:r>
              <w:tab/>
            </w:r>
            <w:r>
              <w:tab/>
            </w:r>
            <w:r>
              <w:tab/>
            </w:r>
          </w:p>
          <w:p w:rsidR="25167AA1" w:rsidP="527F1F0C" w:rsidRDefault="25167AA1" w14:paraId="0882DD83" w14:textId="5E8E8B5E">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198335AE" w14:textId="2200A62B">
            <w:pPr>
              <w:pStyle w:val="NoSpacing"/>
            </w:pPr>
            <w:r>
              <w:br/>
            </w:r>
            <w:r>
              <w:tab/>
            </w:r>
            <w:r>
              <w:tab/>
            </w:r>
            <w:r>
              <w:tab/>
            </w:r>
          </w:p>
          <w:p w:rsidR="25167AA1" w:rsidP="527F1F0C" w:rsidRDefault="25167AA1" w14:paraId="26CA0BD4" w14:textId="05EEA442">
            <w:pPr>
              <w:pStyle w:val="NoSpacing"/>
            </w:pPr>
          </w:p>
        </w:tc>
      </w:tr>
      <w:tr w:rsidR="527F1F0C" w:rsidTr="527F1F0C" w14:paraId="5076E0E5">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5167AA1" w:rsidP="527F1F0C" w:rsidRDefault="25167AA1" w14:paraId="1FA55D7F" w14:textId="079F6960">
            <w:pPr>
              <w:pStyle w:val="NoSpacing"/>
            </w:pPr>
            <w:r w:rsidR="527F1F0C">
              <w:rPr/>
              <w:t>Advise-S2</w:t>
            </w:r>
          </w:p>
          <w:p w:rsidR="25167AA1" w:rsidP="527F1F0C" w:rsidRDefault="25167AA1" w14:paraId="564F7C85" w14:textId="7664678B">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BA83E1C" w14:textId="232DA8B3">
            <w:pPr>
              <w:pStyle w:val="NoSpacing"/>
            </w:pPr>
            <w:r>
              <w:br/>
            </w:r>
            <w:r>
              <w:tab/>
            </w:r>
            <w:r>
              <w:tab/>
            </w:r>
            <w:r>
              <w:tab/>
            </w:r>
          </w:p>
          <w:p w:rsidR="25167AA1" w:rsidP="527F1F0C" w:rsidRDefault="25167AA1" w14:paraId="3023F14B" w14:textId="681C79B4">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5E83027" w14:textId="4074FD1E">
            <w:pPr>
              <w:pStyle w:val="NoSpacing"/>
            </w:pPr>
            <w:r>
              <w:br/>
            </w:r>
            <w:r>
              <w:tab/>
            </w:r>
            <w:r>
              <w:tab/>
            </w:r>
            <w:r>
              <w:tab/>
            </w:r>
          </w:p>
          <w:p w:rsidR="25167AA1" w:rsidP="527F1F0C" w:rsidRDefault="25167AA1" w14:paraId="46D48D08" w14:textId="4042BD7D">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39DBCE7F" w14:textId="07B688E8">
            <w:pPr>
              <w:pStyle w:val="NoSpacing"/>
            </w:pPr>
            <w:r>
              <w:br/>
            </w:r>
            <w:r>
              <w:tab/>
            </w:r>
            <w:r>
              <w:tab/>
            </w:r>
            <w:r>
              <w:tab/>
            </w:r>
          </w:p>
          <w:p w:rsidR="25167AA1" w:rsidP="527F1F0C" w:rsidRDefault="25167AA1" w14:paraId="13697F22" w14:textId="0655DF02">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8ABA13A" w14:textId="289AE6AD">
            <w:pPr>
              <w:pStyle w:val="NoSpacing"/>
            </w:pPr>
            <w:r>
              <w:br/>
            </w:r>
            <w:r>
              <w:tab/>
            </w:r>
            <w:r>
              <w:tab/>
            </w:r>
            <w:r>
              <w:tab/>
            </w:r>
          </w:p>
          <w:p w:rsidR="25167AA1" w:rsidP="527F1F0C" w:rsidRDefault="25167AA1" w14:paraId="686BCD9F" w14:textId="26564786">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22A12C9A" w14:textId="1F7F02E5">
            <w:pPr>
              <w:pStyle w:val="NoSpacing"/>
            </w:pPr>
            <w:r>
              <w:br/>
            </w:r>
            <w:r>
              <w:tab/>
            </w:r>
            <w:r>
              <w:tab/>
            </w:r>
            <w:r>
              <w:tab/>
            </w:r>
          </w:p>
          <w:p w:rsidR="25167AA1" w:rsidP="527F1F0C" w:rsidRDefault="25167AA1" w14:paraId="6467D9D1" w14:textId="386624EA">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7537C3E2" w14:textId="78B9CDD4">
            <w:pPr>
              <w:pStyle w:val="NoSpacing"/>
            </w:pPr>
            <w:r>
              <w:br/>
            </w:r>
            <w:r>
              <w:tab/>
            </w:r>
            <w:r>
              <w:tab/>
            </w:r>
            <w:r>
              <w:tab/>
            </w:r>
          </w:p>
          <w:p w:rsidR="25167AA1" w:rsidP="527F1F0C" w:rsidRDefault="25167AA1" w14:paraId="13543C39" w14:textId="51E7A42A">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31C817F6" w14:textId="27C6B776">
            <w:pPr>
              <w:pStyle w:val="NoSpacing"/>
            </w:pPr>
            <w:r>
              <w:br/>
            </w:r>
            <w:r>
              <w:tab/>
            </w:r>
            <w:r>
              <w:tab/>
            </w:r>
            <w:r>
              <w:tab/>
            </w:r>
          </w:p>
          <w:p w:rsidR="25167AA1" w:rsidP="527F1F0C" w:rsidRDefault="25167AA1" w14:paraId="797C9422" w14:textId="7550A03C">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0DA6C855" w14:textId="32B53D18">
            <w:pPr>
              <w:pStyle w:val="NoSpacing"/>
            </w:pPr>
            <w:r>
              <w:br/>
            </w:r>
            <w:r>
              <w:tab/>
            </w:r>
            <w:r>
              <w:tab/>
            </w:r>
            <w:r>
              <w:tab/>
            </w:r>
          </w:p>
          <w:p w:rsidR="25167AA1" w:rsidP="527F1F0C" w:rsidRDefault="25167AA1" w14:paraId="497612BB" w14:textId="5D1CCD45">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6FED51A1" w14:textId="37F4C9C3">
            <w:pPr>
              <w:pStyle w:val="NoSpacing"/>
            </w:pPr>
            <w:r>
              <w:br/>
            </w:r>
            <w:r>
              <w:tab/>
            </w:r>
            <w:r>
              <w:tab/>
            </w:r>
            <w:r>
              <w:tab/>
            </w:r>
          </w:p>
          <w:p w:rsidR="25167AA1" w:rsidP="527F1F0C" w:rsidRDefault="25167AA1" w14:paraId="6871112D" w14:textId="0037FCB6">
            <w:pPr>
              <w:pStyle w:val="NoSpacing"/>
            </w:pPr>
          </w:p>
        </w:tc>
      </w:tr>
      <w:tr w:rsidR="527F1F0C" w:rsidTr="527F1F0C" w14:paraId="5661885A">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5167AA1" w:rsidP="527F1F0C" w:rsidRDefault="25167AA1" w14:paraId="65224C80" w14:textId="2987D0E8">
            <w:pPr>
              <w:pStyle w:val="NoSpacing"/>
            </w:pPr>
            <w:r w:rsidR="527F1F0C">
              <w:rPr/>
              <w:t>Advise-U2</w:t>
            </w:r>
          </w:p>
          <w:p w:rsidR="25167AA1" w:rsidP="527F1F0C" w:rsidRDefault="25167AA1" w14:paraId="36E8BC41" w14:textId="427822BD">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A8304D6" w14:textId="787A5EBE">
            <w:pPr>
              <w:pStyle w:val="NoSpacing"/>
            </w:pPr>
            <w:r>
              <w:br/>
            </w:r>
            <w:r>
              <w:tab/>
            </w:r>
            <w:r>
              <w:tab/>
            </w:r>
            <w:r>
              <w:tab/>
            </w:r>
          </w:p>
          <w:p w:rsidR="25167AA1" w:rsidP="527F1F0C" w:rsidRDefault="25167AA1" w14:paraId="71757530" w14:textId="750225CC">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6A946584" w14:textId="2CDCDC64">
            <w:pPr>
              <w:pStyle w:val="NoSpacing"/>
            </w:pPr>
            <w:r>
              <w:br/>
            </w:r>
            <w:r>
              <w:tab/>
            </w:r>
            <w:r>
              <w:tab/>
            </w:r>
            <w:r>
              <w:tab/>
            </w:r>
          </w:p>
          <w:p w:rsidR="25167AA1" w:rsidP="527F1F0C" w:rsidRDefault="25167AA1" w14:paraId="0FD42EF2" w14:textId="20D393F6">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16BE5C0A" w14:textId="10C98216">
            <w:pPr>
              <w:pStyle w:val="NoSpacing"/>
            </w:pPr>
            <w:r>
              <w:br/>
            </w:r>
            <w:r>
              <w:tab/>
            </w:r>
            <w:r>
              <w:tab/>
            </w:r>
            <w:r>
              <w:tab/>
            </w:r>
          </w:p>
          <w:p w:rsidR="25167AA1" w:rsidP="527F1F0C" w:rsidRDefault="25167AA1" w14:paraId="4270F02F" w14:textId="6E3E49E7">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0C973C3" w14:textId="14800A9A">
            <w:pPr>
              <w:pStyle w:val="NoSpacing"/>
            </w:pPr>
            <w:r>
              <w:br/>
            </w:r>
            <w:r>
              <w:tab/>
            </w:r>
            <w:r>
              <w:tab/>
            </w:r>
            <w:r>
              <w:tab/>
            </w:r>
          </w:p>
          <w:p w:rsidR="25167AA1" w:rsidP="527F1F0C" w:rsidRDefault="25167AA1" w14:paraId="43F24882" w14:textId="097931F2">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0FE1BFA5" w14:textId="6BAFEDFB">
            <w:pPr>
              <w:pStyle w:val="NoSpacing"/>
            </w:pPr>
            <w:r>
              <w:br/>
            </w:r>
            <w:r>
              <w:tab/>
            </w:r>
            <w:r>
              <w:tab/>
            </w:r>
            <w:r>
              <w:tab/>
            </w:r>
          </w:p>
          <w:p w:rsidR="25167AA1" w:rsidP="527F1F0C" w:rsidRDefault="25167AA1" w14:paraId="661B18E5" w14:textId="5EA4238E">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2AE763B5" w14:textId="3367579A">
            <w:pPr>
              <w:pStyle w:val="NoSpacing"/>
            </w:pPr>
            <w:r>
              <w:br/>
            </w:r>
            <w:r>
              <w:tab/>
            </w:r>
            <w:r>
              <w:tab/>
            </w:r>
            <w:r>
              <w:tab/>
            </w:r>
          </w:p>
          <w:p w:rsidR="25167AA1" w:rsidP="527F1F0C" w:rsidRDefault="25167AA1" w14:paraId="00E87B6F" w14:textId="522D0109">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23A761F0" w14:textId="6CE70F2E">
            <w:pPr>
              <w:pStyle w:val="NoSpacing"/>
            </w:pPr>
            <w:r>
              <w:br/>
            </w:r>
            <w:r>
              <w:tab/>
            </w:r>
            <w:r>
              <w:tab/>
            </w:r>
            <w:r>
              <w:tab/>
            </w:r>
          </w:p>
          <w:p w:rsidR="25167AA1" w:rsidP="527F1F0C" w:rsidRDefault="25167AA1" w14:paraId="4AFE239F" w14:textId="6B9A0A5D">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2C48970D" w14:textId="7CE48DE1">
            <w:pPr>
              <w:pStyle w:val="NoSpacing"/>
            </w:pPr>
            <w:r>
              <w:br/>
            </w:r>
            <w:r>
              <w:tab/>
            </w:r>
            <w:r>
              <w:tab/>
            </w:r>
            <w:r>
              <w:tab/>
            </w:r>
          </w:p>
          <w:p w:rsidR="25167AA1" w:rsidP="527F1F0C" w:rsidRDefault="25167AA1" w14:paraId="3805CB4D" w14:textId="73353F3B">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6F10C10F" w14:textId="1BC7C1CB">
            <w:pPr>
              <w:pStyle w:val="NoSpacing"/>
            </w:pPr>
            <w:r>
              <w:br/>
            </w:r>
            <w:r>
              <w:tab/>
            </w:r>
            <w:r>
              <w:tab/>
            </w:r>
            <w:r>
              <w:tab/>
            </w:r>
          </w:p>
          <w:p w:rsidR="25167AA1" w:rsidP="527F1F0C" w:rsidRDefault="25167AA1" w14:paraId="57B0F54F" w14:textId="2F9D4F16">
            <w:pPr>
              <w:pStyle w:val="NoSpacing"/>
            </w:pPr>
          </w:p>
        </w:tc>
      </w:tr>
      <w:tr w:rsidR="527F1F0C" w:rsidTr="527F1F0C" w14:paraId="67A6FF2F">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5167AA1" w:rsidP="527F1F0C" w:rsidRDefault="25167AA1" w14:paraId="504DACDA" w14:textId="28384A4C">
            <w:pPr>
              <w:pStyle w:val="NoSpacing"/>
            </w:pPr>
            <w:r w:rsidR="527F1F0C">
              <w:rPr/>
              <w:t>Analysis-O1</w:t>
            </w:r>
          </w:p>
          <w:p w:rsidR="25167AA1" w:rsidP="527F1F0C" w:rsidRDefault="25167AA1" w14:paraId="3FEB6446" w14:textId="7BE98506">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6D35F7F" w14:textId="5121EC55">
            <w:pPr>
              <w:pStyle w:val="NoSpacing"/>
            </w:pPr>
            <w:r>
              <w:br/>
            </w:r>
            <w:r>
              <w:tab/>
            </w:r>
            <w:r>
              <w:tab/>
            </w:r>
            <w:r>
              <w:tab/>
            </w:r>
          </w:p>
          <w:p w:rsidR="25167AA1" w:rsidP="527F1F0C" w:rsidRDefault="25167AA1" w14:paraId="438C44F9" w14:textId="4E9429ED">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65FF9C3B" w14:textId="712486E7">
            <w:pPr>
              <w:pStyle w:val="NoSpacing"/>
            </w:pPr>
            <w:r>
              <w:br/>
            </w:r>
            <w:r>
              <w:tab/>
            </w:r>
            <w:r>
              <w:tab/>
            </w:r>
            <w:r>
              <w:tab/>
            </w:r>
          </w:p>
          <w:p w:rsidR="25167AA1" w:rsidP="527F1F0C" w:rsidRDefault="25167AA1" w14:paraId="577D5EBE" w14:textId="05A99652">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3757D707" w14:textId="507DA39E">
            <w:pPr>
              <w:pStyle w:val="NoSpacing"/>
            </w:pPr>
            <w:r>
              <w:br/>
            </w:r>
            <w:r>
              <w:tab/>
            </w:r>
            <w:r>
              <w:tab/>
            </w:r>
            <w:r>
              <w:tab/>
            </w:r>
          </w:p>
          <w:p w:rsidR="25167AA1" w:rsidP="527F1F0C" w:rsidRDefault="25167AA1" w14:paraId="0B35AD64" w14:textId="6993E4B9">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11CA001E" w14:textId="1BA7D2B6">
            <w:pPr>
              <w:pStyle w:val="NoSpacing"/>
            </w:pPr>
            <w:r>
              <w:br/>
            </w:r>
            <w:r>
              <w:tab/>
            </w:r>
            <w:r>
              <w:tab/>
            </w:r>
            <w:r>
              <w:tab/>
            </w:r>
          </w:p>
          <w:p w:rsidR="25167AA1" w:rsidP="527F1F0C" w:rsidRDefault="25167AA1" w14:paraId="767E3B72" w14:textId="1ECB3EC9">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2A6ABB26" w14:textId="4B8321A4">
            <w:pPr>
              <w:pStyle w:val="NoSpacing"/>
            </w:pPr>
            <w:r>
              <w:br/>
            </w:r>
            <w:r>
              <w:tab/>
            </w:r>
            <w:r>
              <w:tab/>
            </w:r>
            <w:r>
              <w:tab/>
            </w:r>
          </w:p>
          <w:p w:rsidR="25167AA1" w:rsidP="527F1F0C" w:rsidRDefault="25167AA1" w14:paraId="62207D21" w14:textId="195BE9FC">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E499DE0" w14:textId="7E8EE1EF">
            <w:pPr>
              <w:pStyle w:val="NoSpacing"/>
            </w:pPr>
            <w:r>
              <w:br/>
            </w:r>
            <w:r>
              <w:tab/>
            </w:r>
            <w:r>
              <w:tab/>
            </w:r>
            <w:r>
              <w:tab/>
            </w:r>
          </w:p>
          <w:p w:rsidR="25167AA1" w:rsidP="527F1F0C" w:rsidRDefault="25167AA1" w14:paraId="016A7303" w14:textId="2ECBEA4F">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7207E0A" w14:textId="5826DBC2">
            <w:pPr>
              <w:pStyle w:val="NoSpacing"/>
            </w:pPr>
            <w:r>
              <w:br/>
            </w:r>
            <w:r>
              <w:tab/>
            </w:r>
            <w:r>
              <w:tab/>
            </w:r>
            <w:r>
              <w:tab/>
            </w:r>
          </w:p>
          <w:p w:rsidR="25167AA1" w:rsidP="527F1F0C" w:rsidRDefault="25167AA1" w14:paraId="0742E481" w14:textId="2902D06C">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420217B0" w14:textId="223790D6">
            <w:pPr>
              <w:pStyle w:val="NoSpacing"/>
            </w:pPr>
            <w:r>
              <w:br/>
            </w:r>
            <w:r>
              <w:tab/>
            </w:r>
            <w:r>
              <w:tab/>
            </w:r>
            <w:r>
              <w:tab/>
            </w:r>
          </w:p>
          <w:p w:rsidR="25167AA1" w:rsidP="527F1F0C" w:rsidRDefault="25167AA1" w14:paraId="32A711E5" w14:textId="1C35E724">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2175142" w14:textId="496D70D8">
            <w:pPr>
              <w:pStyle w:val="NoSpacing"/>
            </w:pPr>
            <w:r>
              <w:br/>
            </w:r>
            <w:r>
              <w:tab/>
            </w:r>
            <w:r>
              <w:tab/>
            </w:r>
            <w:r>
              <w:tab/>
            </w:r>
          </w:p>
          <w:p w:rsidR="25167AA1" w:rsidP="527F1F0C" w:rsidRDefault="25167AA1" w14:paraId="70AAB1A2" w14:textId="1283F891">
            <w:pPr>
              <w:pStyle w:val="NoSpacing"/>
            </w:pPr>
          </w:p>
        </w:tc>
      </w:tr>
      <w:tr w:rsidR="527F1F0C" w:rsidTr="527F1F0C" w14:paraId="432BC0D4">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5167AA1" w:rsidP="527F1F0C" w:rsidRDefault="25167AA1" w14:paraId="166C5EB3" w14:textId="397ACAE0">
            <w:pPr>
              <w:pStyle w:val="NoSpacing"/>
            </w:pPr>
            <w:r w:rsidR="527F1F0C">
              <w:rPr/>
              <w:t>Analysis-S2</w:t>
            </w:r>
          </w:p>
          <w:p w:rsidR="25167AA1" w:rsidP="527F1F0C" w:rsidRDefault="25167AA1" w14:paraId="72E3DB7F" w14:textId="777E61FD">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44ACC90A" w14:textId="4D915FD2">
            <w:pPr>
              <w:pStyle w:val="NoSpacing"/>
            </w:pPr>
            <w:r>
              <w:br/>
            </w:r>
            <w:r>
              <w:tab/>
            </w:r>
            <w:r>
              <w:tab/>
            </w:r>
            <w:r>
              <w:tab/>
            </w:r>
          </w:p>
          <w:p w:rsidR="25167AA1" w:rsidP="527F1F0C" w:rsidRDefault="25167AA1" w14:paraId="5767F35F" w14:textId="738FE3EA">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3DA3B234" w14:textId="2498E6E5">
            <w:pPr>
              <w:pStyle w:val="NoSpacing"/>
            </w:pPr>
            <w:r>
              <w:br/>
            </w:r>
            <w:r>
              <w:tab/>
            </w:r>
            <w:r>
              <w:tab/>
            </w:r>
            <w:r>
              <w:tab/>
            </w:r>
          </w:p>
          <w:p w:rsidR="25167AA1" w:rsidP="527F1F0C" w:rsidRDefault="25167AA1" w14:paraId="6C9D87FD" w14:textId="61AE6E2B">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5DDB58B2" w14:textId="78ED9488">
            <w:pPr>
              <w:pStyle w:val="NoSpacing"/>
            </w:pPr>
            <w:r>
              <w:br/>
            </w:r>
            <w:r>
              <w:tab/>
            </w:r>
            <w:r>
              <w:tab/>
            </w:r>
            <w:r>
              <w:tab/>
            </w:r>
          </w:p>
          <w:p w:rsidR="25167AA1" w:rsidP="527F1F0C" w:rsidRDefault="25167AA1" w14:paraId="7C24C876" w14:textId="2A95D3D7">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6EF09594" w14:textId="07A99677">
            <w:pPr>
              <w:pStyle w:val="NoSpacing"/>
            </w:pPr>
            <w:r>
              <w:br/>
            </w:r>
            <w:r>
              <w:tab/>
            </w:r>
            <w:r>
              <w:tab/>
            </w:r>
            <w:r>
              <w:tab/>
            </w:r>
          </w:p>
          <w:p w:rsidR="25167AA1" w:rsidP="527F1F0C" w:rsidRDefault="25167AA1" w14:paraId="2C07DCA3" w14:textId="71D52C59">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1B49D20B" w14:textId="029E78E6">
            <w:pPr>
              <w:pStyle w:val="NoSpacing"/>
            </w:pPr>
            <w:r>
              <w:br/>
            </w:r>
            <w:r>
              <w:tab/>
            </w:r>
            <w:r>
              <w:tab/>
            </w:r>
            <w:r>
              <w:tab/>
            </w:r>
          </w:p>
          <w:p w:rsidR="25167AA1" w:rsidP="527F1F0C" w:rsidRDefault="25167AA1" w14:paraId="64F69B45" w14:textId="18C51E5A">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28689218" w14:textId="75590924">
            <w:pPr>
              <w:pStyle w:val="NoSpacing"/>
            </w:pPr>
            <w:r>
              <w:br/>
            </w:r>
            <w:r>
              <w:tab/>
            </w:r>
            <w:r>
              <w:tab/>
            </w:r>
            <w:r>
              <w:tab/>
            </w:r>
          </w:p>
          <w:p w:rsidR="25167AA1" w:rsidP="527F1F0C" w:rsidRDefault="25167AA1" w14:paraId="2DB95FB9" w14:textId="6A1D5209">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200EB11B" w14:textId="20BEB671">
            <w:pPr>
              <w:pStyle w:val="NoSpacing"/>
            </w:pPr>
            <w:r>
              <w:br/>
            </w:r>
            <w:r>
              <w:tab/>
            </w:r>
            <w:r>
              <w:tab/>
            </w:r>
            <w:r>
              <w:tab/>
            </w:r>
          </w:p>
          <w:p w:rsidR="25167AA1" w:rsidP="527F1F0C" w:rsidRDefault="25167AA1" w14:paraId="6F4915F9" w14:textId="34A27DB9">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12506E10" w14:textId="7138F407">
            <w:pPr>
              <w:pStyle w:val="NoSpacing"/>
            </w:pPr>
            <w:r>
              <w:br/>
            </w:r>
            <w:r>
              <w:tab/>
            </w:r>
            <w:r>
              <w:tab/>
            </w:r>
            <w:r>
              <w:tab/>
            </w:r>
          </w:p>
          <w:p w:rsidR="25167AA1" w:rsidP="527F1F0C" w:rsidRDefault="25167AA1" w14:paraId="493A8B3F" w14:textId="4519C71A">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377F9F9" w14:textId="6B8C23FF">
            <w:pPr>
              <w:pStyle w:val="NoSpacing"/>
            </w:pPr>
            <w:r>
              <w:br/>
            </w:r>
            <w:r>
              <w:tab/>
            </w:r>
            <w:r>
              <w:tab/>
            </w:r>
            <w:r>
              <w:tab/>
            </w:r>
          </w:p>
          <w:p w:rsidR="25167AA1" w:rsidP="527F1F0C" w:rsidRDefault="25167AA1" w14:paraId="4BE7A8D9" w14:textId="6E820031">
            <w:pPr>
              <w:pStyle w:val="NoSpacing"/>
            </w:pPr>
          </w:p>
        </w:tc>
      </w:tr>
      <w:tr w:rsidR="527F1F0C" w:rsidTr="527F1F0C" w14:paraId="73BFCBCF">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5167AA1" w:rsidP="527F1F0C" w:rsidRDefault="25167AA1" w14:paraId="557C4CF9" w14:textId="7867A24B">
            <w:pPr>
              <w:pStyle w:val="NoSpacing"/>
            </w:pPr>
            <w:r w:rsidR="527F1F0C">
              <w:rPr/>
              <w:t>Analysis-U2</w:t>
            </w:r>
          </w:p>
          <w:p w:rsidR="25167AA1" w:rsidP="527F1F0C" w:rsidRDefault="25167AA1" w14:paraId="1AD2F377" w14:textId="602A968E">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5D304CC" w14:textId="0261FD74">
            <w:pPr>
              <w:pStyle w:val="NoSpacing"/>
            </w:pPr>
            <w:r>
              <w:br/>
            </w:r>
            <w:r>
              <w:tab/>
            </w:r>
            <w:r>
              <w:tab/>
            </w:r>
            <w:r>
              <w:tab/>
            </w:r>
          </w:p>
          <w:p w:rsidR="25167AA1" w:rsidP="527F1F0C" w:rsidRDefault="25167AA1" w14:paraId="191F0344" w14:textId="1C0BDA9B">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073D8E53" w14:textId="0C882DF1">
            <w:pPr>
              <w:pStyle w:val="NoSpacing"/>
            </w:pPr>
            <w:r>
              <w:br/>
            </w:r>
            <w:r>
              <w:tab/>
            </w:r>
            <w:r>
              <w:tab/>
            </w:r>
            <w:r>
              <w:tab/>
            </w:r>
          </w:p>
          <w:p w:rsidR="25167AA1" w:rsidP="527F1F0C" w:rsidRDefault="25167AA1" w14:paraId="15F53607" w14:textId="1F06AC9B">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4A5A175" w14:textId="3BC392C1">
            <w:pPr>
              <w:pStyle w:val="NoSpacing"/>
            </w:pPr>
            <w:r>
              <w:br/>
            </w:r>
            <w:r>
              <w:tab/>
            </w:r>
            <w:r>
              <w:tab/>
            </w:r>
            <w:r>
              <w:tab/>
            </w:r>
          </w:p>
          <w:p w:rsidR="25167AA1" w:rsidP="527F1F0C" w:rsidRDefault="25167AA1" w14:paraId="6EEDB3C0" w14:textId="20773542">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E93672A" w14:textId="5D9044FE">
            <w:pPr>
              <w:pStyle w:val="NoSpacing"/>
            </w:pPr>
            <w:r>
              <w:br/>
            </w:r>
            <w:r>
              <w:tab/>
            </w:r>
            <w:r>
              <w:tab/>
            </w:r>
            <w:r>
              <w:tab/>
            </w:r>
          </w:p>
          <w:p w:rsidR="25167AA1" w:rsidP="527F1F0C" w:rsidRDefault="25167AA1" w14:paraId="5FEB142A" w14:textId="0C808A3C">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D8309F1" w14:textId="06F9A074">
            <w:pPr>
              <w:pStyle w:val="NoSpacing"/>
            </w:pPr>
            <w:r>
              <w:br/>
            </w:r>
            <w:r>
              <w:tab/>
            </w:r>
            <w:r>
              <w:tab/>
            </w:r>
            <w:r>
              <w:tab/>
            </w:r>
          </w:p>
          <w:p w:rsidR="25167AA1" w:rsidP="527F1F0C" w:rsidRDefault="25167AA1" w14:paraId="58CFEA8C" w14:textId="505B9253">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3556F7F9" w14:textId="62EC76E9">
            <w:pPr>
              <w:pStyle w:val="NoSpacing"/>
            </w:pPr>
            <w:r>
              <w:br/>
            </w:r>
            <w:r>
              <w:tab/>
            </w:r>
            <w:r>
              <w:tab/>
            </w:r>
            <w:r>
              <w:tab/>
            </w:r>
          </w:p>
          <w:p w:rsidR="25167AA1" w:rsidP="527F1F0C" w:rsidRDefault="25167AA1" w14:paraId="7520F4FE" w14:textId="5937EBEF">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676A36D" w14:textId="6B12104D">
            <w:pPr>
              <w:pStyle w:val="NoSpacing"/>
            </w:pPr>
            <w:r>
              <w:br/>
            </w:r>
            <w:r>
              <w:tab/>
            </w:r>
            <w:r>
              <w:tab/>
            </w:r>
            <w:r>
              <w:tab/>
            </w:r>
          </w:p>
          <w:p w:rsidR="25167AA1" w:rsidP="527F1F0C" w:rsidRDefault="25167AA1" w14:paraId="1E72178F" w14:textId="1801D405">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056931AB" w14:textId="044EABBD">
            <w:pPr>
              <w:pStyle w:val="NoSpacing"/>
            </w:pPr>
            <w:r>
              <w:br/>
            </w:r>
            <w:r>
              <w:tab/>
            </w:r>
            <w:r>
              <w:tab/>
            </w:r>
            <w:r>
              <w:tab/>
            </w:r>
          </w:p>
          <w:p w:rsidR="25167AA1" w:rsidP="527F1F0C" w:rsidRDefault="25167AA1" w14:paraId="039FDB0F" w14:textId="6F8B7CB8">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74187003" w14:textId="7272F925">
            <w:pPr>
              <w:pStyle w:val="NoSpacing"/>
            </w:pPr>
            <w:r>
              <w:br/>
            </w:r>
            <w:r>
              <w:tab/>
            </w:r>
            <w:r>
              <w:tab/>
            </w:r>
            <w:r>
              <w:tab/>
            </w:r>
          </w:p>
          <w:p w:rsidR="25167AA1" w:rsidP="527F1F0C" w:rsidRDefault="25167AA1" w14:paraId="485F3D4C" w14:textId="0B51BE39">
            <w:pPr>
              <w:pStyle w:val="NoSpacing"/>
            </w:pPr>
          </w:p>
        </w:tc>
      </w:tr>
      <w:tr w:rsidR="527F1F0C" w:rsidTr="527F1F0C" w14:paraId="36EF1D72">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5167AA1" w:rsidP="527F1F0C" w:rsidRDefault="25167AA1" w14:paraId="3232D6B8" w14:textId="77080DD6">
            <w:pPr>
              <w:pStyle w:val="NoSpacing"/>
            </w:pPr>
            <w:r w:rsidR="527F1F0C">
              <w:rPr/>
              <w:t>Design-O1</w:t>
            </w:r>
          </w:p>
          <w:p w:rsidR="25167AA1" w:rsidP="527F1F0C" w:rsidRDefault="25167AA1" w14:paraId="5C2002F9" w14:textId="66A4309A">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5AADBB0" w14:textId="14757CDA">
            <w:pPr>
              <w:pStyle w:val="NoSpacing"/>
            </w:pPr>
            <w:r>
              <w:br/>
            </w:r>
            <w:r>
              <w:tab/>
            </w:r>
            <w:r>
              <w:tab/>
            </w:r>
            <w:r>
              <w:tab/>
            </w:r>
          </w:p>
          <w:p w:rsidR="25167AA1" w:rsidP="527F1F0C" w:rsidRDefault="25167AA1" w14:paraId="3668564E" w14:textId="28219F23">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091C72D" w14:textId="3DD87545">
            <w:pPr>
              <w:pStyle w:val="NoSpacing"/>
            </w:pPr>
            <w:r>
              <w:br/>
            </w:r>
            <w:r>
              <w:tab/>
            </w:r>
            <w:r>
              <w:tab/>
            </w:r>
            <w:r>
              <w:tab/>
            </w:r>
          </w:p>
          <w:p w:rsidR="25167AA1" w:rsidP="527F1F0C" w:rsidRDefault="25167AA1" w14:paraId="7C5F8794" w14:textId="4A1B1506">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1973F34D" w14:textId="142AE2CE">
            <w:pPr>
              <w:pStyle w:val="NoSpacing"/>
            </w:pPr>
            <w:r>
              <w:br/>
            </w:r>
            <w:r>
              <w:tab/>
            </w:r>
            <w:r>
              <w:tab/>
            </w:r>
            <w:r>
              <w:tab/>
            </w:r>
          </w:p>
          <w:p w:rsidR="25167AA1" w:rsidP="527F1F0C" w:rsidRDefault="25167AA1" w14:paraId="6129670D" w14:textId="096DD2F5">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0E834157" w14:textId="77CCE49E">
            <w:pPr>
              <w:pStyle w:val="NoSpacing"/>
            </w:pPr>
            <w:r>
              <w:br/>
            </w:r>
            <w:r>
              <w:tab/>
            </w:r>
            <w:r>
              <w:tab/>
            </w:r>
            <w:r>
              <w:tab/>
            </w:r>
          </w:p>
          <w:p w:rsidR="25167AA1" w:rsidP="527F1F0C" w:rsidRDefault="25167AA1" w14:paraId="3E439C65" w14:textId="7F2371FD">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328209AB" w14:textId="0B927E91">
            <w:pPr>
              <w:pStyle w:val="NoSpacing"/>
            </w:pPr>
            <w:r>
              <w:br/>
            </w:r>
            <w:r>
              <w:tab/>
            </w:r>
            <w:r>
              <w:tab/>
            </w:r>
            <w:r>
              <w:tab/>
            </w:r>
          </w:p>
          <w:p w:rsidR="25167AA1" w:rsidP="527F1F0C" w:rsidRDefault="25167AA1" w14:paraId="20A67975" w14:textId="5D416059">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48511CB8" w14:textId="3CF14070">
            <w:pPr>
              <w:pStyle w:val="NoSpacing"/>
            </w:pPr>
            <w:r>
              <w:br/>
            </w:r>
            <w:r>
              <w:tab/>
            </w:r>
            <w:r>
              <w:tab/>
            </w:r>
            <w:r>
              <w:tab/>
            </w:r>
          </w:p>
          <w:p w:rsidR="25167AA1" w:rsidP="527F1F0C" w:rsidRDefault="25167AA1" w14:paraId="1C216F37" w14:textId="470CF593">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1E46A829" w14:textId="2DFD5B90">
            <w:pPr>
              <w:pStyle w:val="NoSpacing"/>
            </w:pPr>
            <w:r>
              <w:br/>
            </w:r>
            <w:r>
              <w:tab/>
            </w:r>
            <w:r>
              <w:tab/>
            </w:r>
            <w:r>
              <w:tab/>
            </w:r>
          </w:p>
          <w:p w:rsidR="25167AA1" w:rsidP="527F1F0C" w:rsidRDefault="25167AA1" w14:paraId="1B91AF09" w14:textId="7BFD970E">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37DF1959" w14:textId="6121365E">
            <w:pPr>
              <w:pStyle w:val="NoSpacing"/>
            </w:pPr>
            <w:r>
              <w:br/>
            </w:r>
            <w:r>
              <w:tab/>
            </w:r>
            <w:r>
              <w:tab/>
            </w:r>
            <w:r>
              <w:tab/>
            </w:r>
          </w:p>
          <w:p w:rsidR="25167AA1" w:rsidP="527F1F0C" w:rsidRDefault="25167AA1" w14:paraId="62874C2D" w14:textId="588E700B">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3D755BAC" w14:textId="6394AEE0">
            <w:pPr>
              <w:pStyle w:val="NoSpacing"/>
            </w:pPr>
            <w:r>
              <w:br/>
            </w:r>
            <w:r>
              <w:tab/>
            </w:r>
            <w:r>
              <w:tab/>
            </w:r>
            <w:r>
              <w:tab/>
            </w:r>
          </w:p>
          <w:p w:rsidR="25167AA1" w:rsidP="527F1F0C" w:rsidRDefault="25167AA1" w14:paraId="7D32AED5" w14:textId="7DB5F7CA">
            <w:pPr>
              <w:pStyle w:val="NoSpacing"/>
            </w:pPr>
          </w:p>
        </w:tc>
      </w:tr>
      <w:tr w:rsidR="527F1F0C" w:rsidTr="527F1F0C" w14:paraId="4A4503EC">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5167AA1" w:rsidP="527F1F0C" w:rsidRDefault="25167AA1" w14:paraId="38C79AD0" w14:textId="237C2484">
            <w:pPr>
              <w:pStyle w:val="NoSpacing"/>
            </w:pPr>
            <w:r w:rsidR="527F1F0C">
              <w:rPr/>
              <w:t>Design-S2</w:t>
            </w:r>
          </w:p>
          <w:p w:rsidR="25167AA1" w:rsidP="527F1F0C" w:rsidRDefault="25167AA1" w14:paraId="1A1D1F3C" w14:textId="6E98EE39">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2F92CDE2" w14:textId="21E1B281">
            <w:pPr>
              <w:pStyle w:val="NoSpacing"/>
            </w:pPr>
            <w:r>
              <w:br/>
            </w:r>
            <w:r>
              <w:tab/>
            </w:r>
            <w:r>
              <w:tab/>
            </w:r>
            <w:r>
              <w:tab/>
            </w:r>
          </w:p>
          <w:p w:rsidR="25167AA1" w:rsidP="527F1F0C" w:rsidRDefault="25167AA1" w14:paraId="05A34415" w14:textId="5EE1F67A">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2CE624C5" w14:textId="725E967E">
            <w:pPr>
              <w:pStyle w:val="NoSpacing"/>
            </w:pPr>
            <w:r>
              <w:br/>
            </w:r>
            <w:r>
              <w:tab/>
            </w:r>
            <w:r>
              <w:tab/>
            </w:r>
            <w:r>
              <w:tab/>
            </w:r>
          </w:p>
          <w:p w:rsidR="25167AA1" w:rsidP="527F1F0C" w:rsidRDefault="25167AA1" w14:paraId="78C467EE" w14:textId="656CC8DC">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71B828FD" w14:textId="2E76EF4D">
            <w:pPr>
              <w:pStyle w:val="NoSpacing"/>
            </w:pPr>
            <w:r>
              <w:br/>
            </w:r>
            <w:r>
              <w:tab/>
            </w:r>
            <w:r>
              <w:tab/>
            </w:r>
            <w:r>
              <w:tab/>
            </w:r>
          </w:p>
          <w:p w:rsidR="25167AA1" w:rsidP="527F1F0C" w:rsidRDefault="25167AA1" w14:paraId="2EA831A6" w14:textId="69DDE948">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57A7CE71" w14:textId="6C92DBE9">
            <w:pPr>
              <w:pStyle w:val="NoSpacing"/>
            </w:pPr>
            <w:r>
              <w:br/>
            </w:r>
            <w:r>
              <w:tab/>
            </w:r>
            <w:r>
              <w:tab/>
            </w:r>
            <w:r>
              <w:tab/>
            </w:r>
          </w:p>
          <w:p w:rsidR="25167AA1" w:rsidP="527F1F0C" w:rsidRDefault="25167AA1" w14:paraId="01D5C2C2" w14:textId="25BE58F6">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2DA1A797" w14:textId="5491D12D">
            <w:pPr>
              <w:pStyle w:val="NoSpacing"/>
            </w:pPr>
            <w:r>
              <w:br/>
            </w:r>
            <w:r>
              <w:tab/>
            </w:r>
            <w:r>
              <w:tab/>
            </w:r>
            <w:r>
              <w:tab/>
            </w:r>
          </w:p>
          <w:p w:rsidR="25167AA1" w:rsidP="527F1F0C" w:rsidRDefault="25167AA1" w14:paraId="208037D5" w14:textId="4306676D">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09A50432" w14:textId="2878348C">
            <w:pPr>
              <w:pStyle w:val="NoSpacing"/>
            </w:pPr>
            <w:r>
              <w:br/>
            </w:r>
            <w:r>
              <w:tab/>
            </w:r>
            <w:r>
              <w:tab/>
            </w:r>
            <w:r>
              <w:tab/>
            </w:r>
          </w:p>
          <w:p w:rsidR="25167AA1" w:rsidP="527F1F0C" w:rsidRDefault="25167AA1" w14:paraId="4D5525B8" w14:textId="68FBD952">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735808B0" w14:textId="773C6865">
            <w:pPr>
              <w:pStyle w:val="NoSpacing"/>
            </w:pPr>
            <w:r>
              <w:br/>
            </w:r>
            <w:r>
              <w:tab/>
            </w:r>
            <w:r>
              <w:tab/>
            </w:r>
            <w:r>
              <w:tab/>
            </w:r>
          </w:p>
          <w:p w:rsidR="25167AA1" w:rsidP="527F1F0C" w:rsidRDefault="25167AA1" w14:paraId="5861D3CE" w14:textId="5FEA9588">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25167AA1" w:rsidP="527F1F0C" w:rsidRDefault="25167AA1" w14:paraId="5D02E2B6" w14:textId="114D7DB3">
            <w:pPr>
              <w:pStyle w:val="NoSpacing"/>
            </w:pPr>
            <w:r>
              <w:br/>
            </w:r>
            <w:r>
              <w:tab/>
            </w:r>
            <w:r>
              <w:tab/>
            </w:r>
            <w:r>
              <w:tab/>
            </w:r>
          </w:p>
          <w:p w:rsidR="25167AA1" w:rsidP="527F1F0C" w:rsidRDefault="25167AA1" w14:paraId="37A50A0F" w14:textId="5F9792AD">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25167AA1" w:rsidP="527F1F0C" w:rsidRDefault="25167AA1" w14:paraId="140A5C23" w14:textId="33584045">
            <w:pPr>
              <w:pStyle w:val="NoSpacing"/>
            </w:pPr>
            <w:r>
              <w:br/>
            </w:r>
            <w:r>
              <w:tab/>
            </w:r>
            <w:r>
              <w:tab/>
            </w:r>
            <w:r>
              <w:tab/>
            </w:r>
          </w:p>
          <w:p w:rsidR="25167AA1" w:rsidP="527F1F0C" w:rsidRDefault="25167AA1" w14:paraId="2BCA47EF" w14:textId="7D28715F">
            <w:pPr>
              <w:pStyle w:val="NoSpacing"/>
            </w:pPr>
          </w:p>
        </w:tc>
      </w:tr>
      <w:tr w:rsidR="527F1F0C" w:rsidTr="527F1F0C" w14:paraId="4AD199FA">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25167AA1" w:rsidP="527F1F0C" w:rsidRDefault="25167AA1" w14:paraId="6BA4D8C1" w14:textId="17FF3CF2">
            <w:pPr>
              <w:pStyle w:val="NoSpacing"/>
            </w:pPr>
            <w:r w:rsidR="527F1F0C">
              <w:rPr/>
              <w:t>Design-U2</w:t>
            </w:r>
          </w:p>
          <w:p w:rsidR="6FE2C664" w:rsidP="527F1F0C" w:rsidRDefault="6FE2C664" w14:paraId="500224F8" w14:textId="2281D97D">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709C4E17" w14:textId="3EF139A5">
            <w:pPr>
              <w:pStyle w:val="NoSpacing"/>
            </w:pPr>
            <w:r>
              <w:br/>
            </w:r>
            <w:r>
              <w:tab/>
            </w:r>
            <w:r>
              <w:tab/>
            </w:r>
            <w:r>
              <w:tab/>
            </w:r>
          </w:p>
          <w:p w:rsidR="6FE2C664" w:rsidP="527F1F0C" w:rsidRDefault="6FE2C664" w14:paraId="68E45986" w14:textId="798FE1CA">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2E4E63F1" w14:textId="0BF0126B">
            <w:pPr>
              <w:pStyle w:val="NoSpacing"/>
            </w:pPr>
            <w:r>
              <w:br/>
            </w:r>
            <w:r>
              <w:tab/>
            </w:r>
            <w:r>
              <w:tab/>
            </w:r>
            <w:r>
              <w:tab/>
            </w:r>
          </w:p>
          <w:p w:rsidR="6FE2C664" w:rsidP="527F1F0C" w:rsidRDefault="6FE2C664" w14:paraId="60F05EFF" w14:textId="6C18B2A6">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10D94474" w14:textId="294667D9">
            <w:pPr>
              <w:pStyle w:val="NoSpacing"/>
            </w:pPr>
            <w:r>
              <w:br/>
            </w:r>
            <w:r>
              <w:tab/>
            </w:r>
            <w:r>
              <w:tab/>
            </w:r>
            <w:r>
              <w:tab/>
            </w:r>
          </w:p>
          <w:p w:rsidR="6FE2C664" w:rsidP="527F1F0C" w:rsidRDefault="6FE2C664" w14:paraId="6C843646" w14:textId="22D73616">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6FE810F2" w14:textId="20CB12A2">
            <w:pPr>
              <w:pStyle w:val="NoSpacing"/>
            </w:pPr>
            <w:r>
              <w:br/>
            </w:r>
            <w:r>
              <w:tab/>
            </w:r>
            <w:r>
              <w:tab/>
            </w:r>
            <w:r>
              <w:tab/>
            </w:r>
          </w:p>
          <w:p w:rsidR="6FE2C664" w:rsidP="527F1F0C" w:rsidRDefault="6FE2C664" w14:paraId="07025092" w14:textId="58F76624">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6DC0C7E6" w14:textId="7BF0E6C3">
            <w:pPr>
              <w:pStyle w:val="NoSpacing"/>
            </w:pPr>
            <w:r>
              <w:br/>
            </w:r>
            <w:r>
              <w:tab/>
            </w:r>
            <w:r>
              <w:tab/>
            </w:r>
            <w:r>
              <w:tab/>
            </w:r>
          </w:p>
          <w:p w:rsidR="6FE2C664" w:rsidP="527F1F0C" w:rsidRDefault="6FE2C664" w14:paraId="0C2EA572" w14:textId="3E4F58D6">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7CD7C00F" w14:textId="4115AD52">
            <w:pPr>
              <w:pStyle w:val="NoSpacing"/>
            </w:pPr>
            <w:r>
              <w:br/>
            </w:r>
            <w:r>
              <w:tab/>
            </w:r>
            <w:r>
              <w:tab/>
            </w:r>
            <w:r>
              <w:tab/>
            </w:r>
          </w:p>
          <w:p w:rsidR="6FE2C664" w:rsidP="527F1F0C" w:rsidRDefault="6FE2C664" w14:paraId="79EDACBE" w14:textId="01711C68">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72F6E645" w14:textId="3652A42F">
            <w:pPr>
              <w:pStyle w:val="NoSpacing"/>
            </w:pPr>
            <w:r>
              <w:br/>
            </w:r>
            <w:r>
              <w:tab/>
            </w:r>
            <w:r>
              <w:tab/>
            </w:r>
            <w:r>
              <w:tab/>
            </w:r>
          </w:p>
          <w:p w:rsidR="6FE2C664" w:rsidP="527F1F0C" w:rsidRDefault="6FE2C664" w14:paraId="35038BE2" w14:textId="4A97922D">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6E87A53D" w14:textId="43D5E39E">
            <w:pPr>
              <w:pStyle w:val="NoSpacing"/>
            </w:pPr>
            <w:r>
              <w:br/>
            </w:r>
            <w:r>
              <w:tab/>
            </w:r>
            <w:r>
              <w:tab/>
            </w:r>
            <w:r>
              <w:tab/>
            </w:r>
          </w:p>
          <w:p w:rsidR="6FE2C664" w:rsidP="527F1F0C" w:rsidRDefault="6FE2C664" w14:paraId="1FEF2769" w14:textId="3E761E45">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4652A1BA" w14:textId="02311FCE">
            <w:pPr>
              <w:pStyle w:val="NoSpacing"/>
            </w:pPr>
            <w:r>
              <w:br/>
            </w:r>
            <w:r>
              <w:tab/>
            </w:r>
            <w:r>
              <w:tab/>
            </w:r>
            <w:r>
              <w:tab/>
            </w:r>
          </w:p>
          <w:p w:rsidR="6FE2C664" w:rsidP="527F1F0C" w:rsidRDefault="6FE2C664" w14:paraId="3798B629" w14:textId="6CDC31FE">
            <w:pPr>
              <w:pStyle w:val="NoSpacing"/>
            </w:pPr>
          </w:p>
        </w:tc>
      </w:tr>
      <w:tr w:rsidR="527F1F0C" w:rsidTr="527F1F0C" w14:paraId="7404B73A">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6FE2C664" w:rsidP="527F1F0C" w:rsidRDefault="6FE2C664" w14:paraId="1DB857FC" w14:textId="2347977C">
            <w:pPr>
              <w:pStyle w:val="NoSpacing"/>
            </w:pPr>
            <w:r w:rsidR="527F1F0C">
              <w:rPr/>
              <w:t>Manage&amp;Control-O1</w:t>
            </w:r>
          </w:p>
          <w:p w:rsidR="6FE2C664" w:rsidP="527F1F0C" w:rsidRDefault="6FE2C664" w14:paraId="267DE311" w14:textId="5B8BFB6E">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2059BBF8" w14:textId="303670F0">
            <w:pPr>
              <w:pStyle w:val="NoSpacing"/>
            </w:pPr>
            <w:r>
              <w:br/>
            </w:r>
            <w:r>
              <w:tab/>
            </w:r>
            <w:r>
              <w:tab/>
            </w:r>
            <w:r>
              <w:tab/>
            </w:r>
          </w:p>
          <w:p w:rsidR="6FE2C664" w:rsidP="527F1F0C" w:rsidRDefault="6FE2C664" w14:paraId="4F02386E" w14:textId="45E53A0B">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12634407" w14:textId="7E048EC7">
            <w:pPr>
              <w:pStyle w:val="NoSpacing"/>
            </w:pPr>
            <w:r>
              <w:br/>
            </w:r>
            <w:r>
              <w:tab/>
            </w:r>
            <w:r>
              <w:tab/>
            </w:r>
            <w:r>
              <w:tab/>
            </w:r>
          </w:p>
          <w:p w:rsidR="6FE2C664" w:rsidP="527F1F0C" w:rsidRDefault="6FE2C664" w14:paraId="7439758C" w14:textId="3C01801D">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58C8B2AF" w14:textId="7C872B6B">
            <w:pPr>
              <w:pStyle w:val="NoSpacing"/>
            </w:pPr>
            <w:r>
              <w:br/>
            </w:r>
            <w:r>
              <w:tab/>
            </w:r>
            <w:r>
              <w:tab/>
            </w:r>
            <w:r>
              <w:tab/>
            </w:r>
          </w:p>
          <w:p w:rsidR="6FE2C664" w:rsidP="527F1F0C" w:rsidRDefault="6FE2C664" w14:paraId="23466561" w14:textId="2442BEE1">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4A02DCDF" w14:textId="2AB9FBB4">
            <w:pPr>
              <w:pStyle w:val="NoSpacing"/>
            </w:pPr>
            <w:r>
              <w:br/>
            </w:r>
            <w:r>
              <w:tab/>
            </w:r>
            <w:r>
              <w:tab/>
            </w:r>
            <w:r>
              <w:tab/>
            </w:r>
          </w:p>
          <w:p w:rsidR="6FE2C664" w:rsidP="527F1F0C" w:rsidRDefault="6FE2C664" w14:paraId="4140C030" w14:textId="00D8C8D0">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07C73265" w14:textId="376572FC">
            <w:pPr>
              <w:pStyle w:val="NoSpacing"/>
            </w:pPr>
            <w:r>
              <w:br/>
            </w:r>
            <w:r>
              <w:tab/>
            </w:r>
            <w:r>
              <w:tab/>
            </w:r>
            <w:r>
              <w:tab/>
            </w:r>
          </w:p>
          <w:p w:rsidR="6FE2C664" w:rsidP="527F1F0C" w:rsidRDefault="6FE2C664" w14:paraId="03866119" w14:textId="64394C2B">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29571336" w14:textId="331C427E">
            <w:pPr>
              <w:pStyle w:val="NoSpacing"/>
            </w:pPr>
            <w:r>
              <w:br/>
            </w:r>
            <w:r>
              <w:tab/>
            </w:r>
            <w:r>
              <w:tab/>
            </w:r>
            <w:r>
              <w:tab/>
            </w:r>
          </w:p>
          <w:p w:rsidR="6FE2C664" w:rsidP="527F1F0C" w:rsidRDefault="6FE2C664" w14:paraId="1078054F" w14:textId="19C72614">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75594421" w14:textId="3DA39CB0">
            <w:pPr>
              <w:pStyle w:val="NoSpacing"/>
            </w:pPr>
            <w:r>
              <w:br/>
            </w:r>
            <w:r>
              <w:tab/>
            </w:r>
            <w:r>
              <w:tab/>
            </w:r>
            <w:r>
              <w:tab/>
            </w:r>
          </w:p>
          <w:p w:rsidR="6FE2C664" w:rsidP="527F1F0C" w:rsidRDefault="6FE2C664" w14:paraId="6B6BE9B1" w14:textId="04067E4B">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64C4F4CB" w14:textId="0F9D139E">
            <w:pPr>
              <w:pStyle w:val="NoSpacing"/>
            </w:pPr>
            <w:r>
              <w:br/>
            </w:r>
            <w:r>
              <w:tab/>
            </w:r>
            <w:r>
              <w:tab/>
            </w:r>
            <w:r>
              <w:tab/>
            </w:r>
          </w:p>
          <w:p w:rsidR="6FE2C664" w:rsidP="527F1F0C" w:rsidRDefault="6FE2C664" w14:paraId="1403952E" w14:textId="27F0635E">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4B7618B3" w14:textId="78893AA5">
            <w:pPr>
              <w:pStyle w:val="NoSpacing"/>
            </w:pPr>
            <w:r>
              <w:br/>
            </w:r>
            <w:r>
              <w:tab/>
            </w:r>
            <w:r>
              <w:tab/>
            </w:r>
            <w:r>
              <w:tab/>
            </w:r>
          </w:p>
          <w:p w:rsidR="6FE2C664" w:rsidP="527F1F0C" w:rsidRDefault="6FE2C664" w14:paraId="5AF33592" w14:textId="408F1E9E">
            <w:pPr>
              <w:pStyle w:val="NoSpacing"/>
            </w:pPr>
          </w:p>
        </w:tc>
      </w:tr>
      <w:tr w:rsidR="527F1F0C" w:rsidTr="527F1F0C" w14:paraId="12EDFE7E">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6FE2C664" w:rsidP="527F1F0C" w:rsidRDefault="6FE2C664" w14:paraId="623B12D0" w14:textId="1B8FDC08">
            <w:pPr>
              <w:pStyle w:val="NoSpacing"/>
            </w:pPr>
            <w:r w:rsidR="527F1F0C">
              <w:rPr/>
              <w:t>Manage&amp;Control-S2</w:t>
            </w:r>
          </w:p>
          <w:p w:rsidR="6FE2C664" w:rsidP="527F1F0C" w:rsidRDefault="6FE2C664" w14:paraId="5385B273" w14:textId="718EFE56">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146C7A39" w14:textId="01C15798">
            <w:pPr>
              <w:pStyle w:val="NoSpacing"/>
            </w:pPr>
            <w:r>
              <w:br/>
            </w:r>
            <w:r>
              <w:tab/>
            </w:r>
            <w:r>
              <w:tab/>
            </w:r>
            <w:r>
              <w:tab/>
            </w:r>
          </w:p>
          <w:p w:rsidR="6FE2C664" w:rsidP="527F1F0C" w:rsidRDefault="6FE2C664" w14:paraId="12B9D668" w14:textId="423B9CF9">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0C26E6EA" w14:textId="41058462">
            <w:pPr>
              <w:pStyle w:val="NoSpacing"/>
            </w:pPr>
            <w:r>
              <w:br/>
            </w:r>
            <w:r>
              <w:tab/>
            </w:r>
            <w:r>
              <w:tab/>
            </w:r>
            <w:r>
              <w:tab/>
            </w:r>
          </w:p>
          <w:p w:rsidR="6FE2C664" w:rsidP="527F1F0C" w:rsidRDefault="6FE2C664" w14:paraId="14A77638" w14:textId="7D279D65">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16300DA3" w14:textId="1AF9BE0E">
            <w:pPr>
              <w:pStyle w:val="NoSpacing"/>
            </w:pPr>
            <w:r>
              <w:br/>
            </w:r>
            <w:r>
              <w:tab/>
            </w:r>
            <w:r>
              <w:tab/>
            </w:r>
            <w:r>
              <w:tab/>
            </w:r>
          </w:p>
          <w:p w:rsidR="6FE2C664" w:rsidP="527F1F0C" w:rsidRDefault="6FE2C664" w14:paraId="5FA30919" w14:textId="16391CF3">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5B92169B" w14:textId="15E26ADE">
            <w:pPr>
              <w:pStyle w:val="NoSpacing"/>
            </w:pPr>
            <w:r>
              <w:br/>
            </w:r>
            <w:r>
              <w:tab/>
            </w:r>
            <w:r>
              <w:tab/>
            </w:r>
            <w:r>
              <w:tab/>
            </w:r>
          </w:p>
          <w:p w:rsidR="6FE2C664" w:rsidP="527F1F0C" w:rsidRDefault="6FE2C664" w14:paraId="0061025E" w14:textId="39C74122">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1AF8C350" w14:textId="1159FD43">
            <w:pPr>
              <w:pStyle w:val="NoSpacing"/>
            </w:pPr>
            <w:r>
              <w:br/>
            </w:r>
            <w:r>
              <w:tab/>
            </w:r>
            <w:r>
              <w:tab/>
            </w:r>
            <w:r>
              <w:tab/>
            </w:r>
          </w:p>
          <w:p w:rsidR="6FE2C664" w:rsidP="527F1F0C" w:rsidRDefault="6FE2C664" w14:paraId="4A60E092" w14:textId="09A88656">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0D287218" w14:textId="59C3F35F">
            <w:pPr>
              <w:pStyle w:val="NoSpacing"/>
            </w:pPr>
            <w:r>
              <w:br/>
            </w:r>
            <w:r>
              <w:tab/>
            </w:r>
            <w:r>
              <w:tab/>
            </w:r>
            <w:r>
              <w:tab/>
            </w:r>
          </w:p>
          <w:p w:rsidR="6FE2C664" w:rsidP="527F1F0C" w:rsidRDefault="6FE2C664" w14:paraId="3FAEA1B8" w14:textId="2CDC60B6">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6003C275" w14:textId="5EA420D1">
            <w:pPr>
              <w:pStyle w:val="NoSpacing"/>
            </w:pPr>
            <w:r>
              <w:br/>
            </w:r>
            <w:r>
              <w:tab/>
            </w:r>
            <w:r>
              <w:tab/>
            </w:r>
            <w:r>
              <w:tab/>
            </w:r>
          </w:p>
          <w:p w:rsidR="6FE2C664" w:rsidP="527F1F0C" w:rsidRDefault="6FE2C664" w14:paraId="1C05537E" w14:textId="5632C91F">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1F93018B" w14:textId="44C98B64">
            <w:pPr>
              <w:pStyle w:val="NoSpacing"/>
            </w:pPr>
            <w:r>
              <w:br/>
            </w:r>
            <w:r>
              <w:tab/>
            </w:r>
            <w:r>
              <w:tab/>
            </w:r>
            <w:r>
              <w:tab/>
            </w:r>
          </w:p>
          <w:p w:rsidR="6FE2C664" w:rsidP="527F1F0C" w:rsidRDefault="6FE2C664" w14:paraId="77B5B26E" w14:textId="2829F580">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248802BB" w14:textId="11CD71BB">
            <w:pPr>
              <w:pStyle w:val="NoSpacing"/>
            </w:pPr>
            <w:r>
              <w:br/>
            </w:r>
            <w:r>
              <w:tab/>
            </w:r>
            <w:r>
              <w:tab/>
            </w:r>
            <w:r>
              <w:tab/>
            </w:r>
          </w:p>
          <w:p w:rsidR="6FE2C664" w:rsidP="527F1F0C" w:rsidRDefault="6FE2C664" w14:paraId="0B27732D" w14:textId="22FA08E4">
            <w:pPr>
              <w:pStyle w:val="NoSpacing"/>
            </w:pPr>
          </w:p>
        </w:tc>
      </w:tr>
      <w:tr w:rsidR="527F1F0C" w:rsidTr="527F1F0C" w14:paraId="2BCDBB09">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6FE2C664" w:rsidP="527F1F0C" w:rsidRDefault="6FE2C664" w14:paraId="212FCBB9" w14:textId="4139B36D">
            <w:pPr>
              <w:pStyle w:val="NoSpacing"/>
            </w:pPr>
            <w:r w:rsidR="527F1F0C">
              <w:rPr/>
              <w:t>Manage&amp;Control-U2</w:t>
            </w:r>
          </w:p>
          <w:p w:rsidR="6FE2C664" w:rsidP="527F1F0C" w:rsidRDefault="6FE2C664" w14:paraId="69B3019C" w14:textId="170D3DF8">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4193479F" w14:textId="63CFA88D">
            <w:pPr>
              <w:pStyle w:val="NoSpacing"/>
            </w:pPr>
            <w:r>
              <w:br/>
            </w:r>
            <w:r>
              <w:tab/>
            </w:r>
            <w:r>
              <w:tab/>
            </w:r>
            <w:r>
              <w:tab/>
            </w:r>
          </w:p>
          <w:p w:rsidR="6FE2C664" w:rsidP="527F1F0C" w:rsidRDefault="6FE2C664" w14:paraId="541A6EAD" w14:textId="2B35F3AF">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3B90CD93" w14:textId="54325427">
            <w:pPr>
              <w:pStyle w:val="NoSpacing"/>
            </w:pPr>
            <w:r>
              <w:br/>
            </w:r>
            <w:r>
              <w:tab/>
            </w:r>
            <w:r>
              <w:tab/>
            </w:r>
            <w:r>
              <w:tab/>
            </w:r>
          </w:p>
          <w:p w:rsidR="6FE2C664" w:rsidP="527F1F0C" w:rsidRDefault="6FE2C664" w14:paraId="4FBBFA7E" w14:textId="6E5AE65C">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66F7C686" w14:textId="6D26DDCB">
            <w:pPr>
              <w:pStyle w:val="NoSpacing"/>
            </w:pPr>
            <w:r>
              <w:br/>
            </w:r>
            <w:r>
              <w:tab/>
            </w:r>
            <w:r>
              <w:tab/>
            </w:r>
            <w:r>
              <w:tab/>
            </w:r>
          </w:p>
          <w:p w:rsidR="6FE2C664" w:rsidP="527F1F0C" w:rsidRDefault="6FE2C664" w14:paraId="0CDEB72E" w14:textId="33D3C76F">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2B7297C3" w14:textId="01C910B5">
            <w:pPr>
              <w:pStyle w:val="NoSpacing"/>
            </w:pPr>
            <w:r>
              <w:br/>
            </w:r>
            <w:r>
              <w:tab/>
            </w:r>
            <w:r>
              <w:tab/>
            </w:r>
            <w:r>
              <w:tab/>
            </w:r>
          </w:p>
          <w:p w:rsidR="6FE2C664" w:rsidP="527F1F0C" w:rsidRDefault="6FE2C664" w14:paraId="432F3CB8" w14:textId="01B8BCC9">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5BD3EF42" w14:textId="0923BC21">
            <w:pPr>
              <w:pStyle w:val="NoSpacing"/>
            </w:pPr>
            <w:r>
              <w:br/>
            </w:r>
            <w:r>
              <w:tab/>
            </w:r>
            <w:r>
              <w:tab/>
            </w:r>
            <w:r>
              <w:tab/>
            </w:r>
          </w:p>
          <w:p w:rsidR="6FE2C664" w:rsidP="527F1F0C" w:rsidRDefault="6FE2C664" w14:paraId="6811794D" w14:textId="262C5BA1">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550433E5" w14:textId="35821C04">
            <w:pPr>
              <w:pStyle w:val="NoSpacing"/>
            </w:pPr>
            <w:r>
              <w:br/>
            </w:r>
            <w:r>
              <w:tab/>
            </w:r>
            <w:r>
              <w:tab/>
            </w:r>
            <w:r>
              <w:tab/>
            </w:r>
          </w:p>
          <w:p w:rsidR="6FE2C664" w:rsidP="527F1F0C" w:rsidRDefault="6FE2C664" w14:paraId="51EDE052" w14:textId="1EA12D25">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293E7A06" w14:textId="31168C7B">
            <w:pPr>
              <w:pStyle w:val="NoSpacing"/>
            </w:pPr>
            <w:r>
              <w:br/>
            </w:r>
            <w:r>
              <w:tab/>
            </w:r>
            <w:r>
              <w:tab/>
            </w:r>
            <w:r>
              <w:tab/>
            </w:r>
          </w:p>
          <w:p w:rsidR="6FE2C664" w:rsidP="527F1F0C" w:rsidRDefault="6FE2C664" w14:paraId="781EECF7" w14:textId="500E448C">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4A736977" w14:textId="21C5C152">
            <w:pPr>
              <w:pStyle w:val="NoSpacing"/>
            </w:pPr>
            <w:r>
              <w:br/>
            </w:r>
            <w:r>
              <w:tab/>
            </w:r>
            <w:r>
              <w:tab/>
            </w:r>
            <w:r>
              <w:tab/>
            </w:r>
          </w:p>
          <w:p w:rsidR="6FE2C664" w:rsidP="527F1F0C" w:rsidRDefault="6FE2C664" w14:paraId="51494BC6" w14:textId="43219A7F">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4623E5C5" w14:textId="2033FCA3">
            <w:pPr>
              <w:pStyle w:val="NoSpacing"/>
            </w:pPr>
            <w:r>
              <w:br/>
            </w:r>
            <w:r>
              <w:tab/>
            </w:r>
            <w:r>
              <w:tab/>
            </w:r>
            <w:r>
              <w:tab/>
            </w:r>
          </w:p>
          <w:p w:rsidR="6FE2C664" w:rsidP="527F1F0C" w:rsidRDefault="6FE2C664" w14:paraId="2D1BAC28" w14:textId="19DBF35D">
            <w:pPr>
              <w:pStyle w:val="NoSpacing"/>
            </w:pPr>
          </w:p>
        </w:tc>
      </w:tr>
      <w:tr w:rsidR="527F1F0C" w:rsidTr="527F1F0C" w14:paraId="59AC653D">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6FE2C664" w:rsidP="527F1F0C" w:rsidRDefault="6FE2C664" w14:paraId="593B6F5D" w14:textId="0909024D">
            <w:pPr>
              <w:pStyle w:val="NoSpacing"/>
            </w:pPr>
            <w:r w:rsidR="527F1F0C">
              <w:rPr/>
              <w:t>Realise-O1</w:t>
            </w:r>
          </w:p>
          <w:p w:rsidR="6FE2C664" w:rsidP="527F1F0C" w:rsidRDefault="6FE2C664" w14:paraId="0553FAA0" w14:textId="0C28082E">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5105BEAE" w14:textId="14C9FF4A">
            <w:pPr>
              <w:pStyle w:val="NoSpacing"/>
            </w:pPr>
            <w:r>
              <w:br/>
            </w:r>
            <w:r>
              <w:tab/>
            </w:r>
            <w:r>
              <w:tab/>
            </w:r>
            <w:r>
              <w:tab/>
            </w:r>
          </w:p>
          <w:p w:rsidR="6FE2C664" w:rsidP="527F1F0C" w:rsidRDefault="6FE2C664" w14:paraId="02AE6335" w14:textId="0148DEBC">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7BA1F259" w14:textId="6E2C2D10">
            <w:pPr>
              <w:pStyle w:val="NoSpacing"/>
            </w:pPr>
            <w:r>
              <w:br/>
            </w:r>
            <w:r>
              <w:tab/>
            </w:r>
            <w:r>
              <w:tab/>
            </w:r>
            <w:r>
              <w:tab/>
            </w:r>
          </w:p>
          <w:p w:rsidR="6FE2C664" w:rsidP="527F1F0C" w:rsidRDefault="6FE2C664" w14:paraId="699933C1" w14:textId="05417386">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32767385" w14:textId="5E38335B">
            <w:pPr>
              <w:pStyle w:val="NoSpacing"/>
            </w:pPr>
            <w:r>
              <w:br/>
            </w:r>
            <w:r>
              <w:tab/>
            </w:r>
            <w:r>
              <w:tab/>
            </w:r>
            <w:r>
              <w:tab/>
            </w:r>
          </w:p>
          <w:p w:rsidR="6FE2C664" w:rsidP="527F1F0C" w:rsidRDefault="6FE2C664" w14:paraId="12ACE2CD" w14:textId="7C47A87B">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1E2FDB3C" w14:textId="7778E5E9">
            <w:pPr>
              <w:pStyle w:val="NoSpacing"/>
            </w:pPr>
            <w:r>
              <w:br/>
            </w:r>
            <w:r>
              <w:tab/>
            </w:r>
            <w:r>
              <w:tab/>
            </w:r>
            <w:r>
              <w:tab/>
            </w:r>
          </w:p>
          <w:p w:rsidR="6FE2C664" w:rsidP="527F1F0C" w:rsidRDefault="6FE2C664" w14:paraId="65EC4B95" w14:textId="39C37EF0">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24F25B7C" w14:textId="5DEE2AC0">
            <w:pPr>
              <w:pStyle w:val="NoSpacing"/>
            </w:pPr>
            <w:r>
              <w:br/>
            </w:r>
            <w:r>
              <w:tab/>
            </w:r>
            <w:r>
              <w:tab/>
            </w:r>
            <w:r>
              <w:tab/>
            </w:r>
          </w:p>
          <w:p w:rsidR="6FE2C664" w:rsidP="527F1F0C" w:rsidRDefault="6FE2C664" w14:paraId="4C09BE64" w14:textId="4ADE2AD3">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3D14A7C4" w14:textId="4BA1BD4B">
            <w:pPr>
              <w:pStyle w:val="NoSpacing"/>
            </w:pPr>
            <w:r>
              <w:br/>
            </w:r>
            <w:r>
              <w:tab/>
            </w:r>
            <w:r>
              <w:tab/>
            </w:r>
            <w:r>
              <w:tab/>
            </w:r>
          </w:p>
          <w:p w:rsidR="6FE2C664" w:rsidP="527F1F0C" w:rsidRDefault="6FE2C664" w14:paraId="6302E874" w14:textId="0DD67C0F">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4A096C1F" w14:textId="70D4A5D2">
            <w:pPr>
              <w:pStyle w:val="NoSpacing"/>
            </w:pPr>
            <w:r>
              <w:br/>
            </w:r>
            <w:r>
              <w:tab/>
            </w:r>
            <w:r>
              <w:tab/>
            </w:r>
            <w:r>
              <w:tab/>
            </w:r>
          </w:p>
          <w:p w:rsidR="6FE2C664" w:rsidP="527F1F0C" w:rsidRDefault="6FE2C664" w14:paraId="106BB53D" w14:textId="5B4A6571">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19F9844B" w14:textId="296E559B">
            <w:pPr>
              <w:pStyle w:val="NoSpacing"/>
            </w:pPr>
            <w:r>
              <w:br/>
            </w:r>
            <w:r>
              <w:tab/>
            </w:r>
            <w:r>
              <w:tab/>
            </w:r>
            <w:r>
              <w:tab/>
            </w:r>
          </w:p>
          <w:p w:rsidR="6FE2C664" w:rsidP="527F1F0C" w:rsidRDefault="6FE2C664" w14:paraId="018037DB" w14:textId="2415556D">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50A33D69" w14:textId="3AD747DA">
            <w:pPr>
              <w:pStyle w:val="NoSpacing"/>
            </w:pPr>
            <w:r>
              <w:br/>
            </w:r>
            <w:r>
              <w:tab/>
            </w:r>
            <w:r>
              <w:tab/>
            </w:r>
            <w:r>
              <w:tab/>
            </w:r>
          </w:p>
          <w:p w:rsidR="6FE2C664" w:rsidP="527F1F0C" w:rsidRDefault="6FE2C664" w14:paraId="30C85F76" w14:textId="02F9183C">
            <w:pPr>
              <w:pStyle w:val="NoSpacing"/>
            </w:pPr>
          </w:p>
        </w:tc>
      </w:tr>
      <w:tr w:rsidR="527F1F0C" w:rsidTr="527F1F0C" w14:paraId="132BABAC">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6FE2C664" w:rsidP="527F1F0C" w:rsidRDefault="6FE2C664" w14:paraId="3606B1A9" w14:textId="719CF595">
            <w:pPr>
              <w:pStyle w:val="NoSpacing"/>
            </w:pPr>
            <w:r w:rsidR="527F1F0C">
              <w:rPr/>
              <w:t>Realise-S2</w:t>
            </w:r>
          </w:p>
          <w:p w:rsidR="6FE2C664" w:rsidP="527F1F0C" w:rsidRDefault="6FE2C664" w14:paraId="76508D45" w14:textId="53705C91">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591D4DBE" w14:textId="2498E0FF">
            <w:pPr>
              <w:pStyle w:val="NoSpacing"/>
            </w:pPr>
            <w:r>
              <w:br/>
            </w:r>
            <w:r>
              <w:tab/>
            </w:r>
            <w:r>
              <w:tab/>
            </w:r>
            <w:r>
              <w:tab/>
            </w:r>
          </w:p>
          <w:p w:rsidR="6FE2C664" w:rsidP="527F1F0C" w:rsidRDefault="6FE2C664" w14:paraId="181159CB" w14:textId="292D36E4">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26F5E34D" w14:textId="20FAF9CF">
            <w:pPr>
              <w:pStyle w:val="NoSpacing"/>
            </w:pPr>
            <w:r>
              <w:br/>
            </w:r>
            <w:r>
              <w:tab/>
            </w:r>
            <w:r>
              <w:tab/>
            </w:r>
            <w:r>
              <w:tab/>
            </w:r>
          </w:p>
          <w:p w:rsidR="6FE2C664" w:rsidP="527F1F0C" w:rsidRDefault="6FE2C664" w14:paraId="60B0E1B4" w14:textId="7A64725C">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7F540BF0" w14:textId="658F9D29">
            <w:pPr>
              <w:pStyle w:val="NoSpacing"/>
            </w:pPr>
            <w:r>
              <w:br/>
            </w:r>
            <w:r>
              <w:tab/>
            </w:r>
            <w:r>
              <w:tab/>
            </w:r>
            <w:r>
              <w:tab/>
            </w:r>
          </w:p>
          <w:p w:rsidR="6FE2C664" w:rsidP="527F1F0C" w:rsidRDefault="6FE2C664" w14:paraId="0FCAB144" w14:textId="4D68F53B">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56C5E42F" w14:textId="083DE5B7">
            <w:pPr>
              <w:pStyle w:val="NoSpacing"/>
            </w:pPr>
            <w:r>
              <w:br/>
            </w:r>
            <w:r>
              <w:tab/>
            </w:r>
            <w:r>
              <w:tab/>
            </w:r>
            <w:r>
              <w:tab/>
            </w:r>
          </w:p>
          <w:p w:rsidR="6FE2C664" w:rsidP="527F1F0C" w:rsidRDefault="6FE2C664" w14:paraId="0F033181" w14:textId="577A29F9">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350DDF8B" w14:textId="2694CE07">
            <w:pPr>
              <w:pStyle w:val="NoSpacing"/>
            </w:pPr>
            <w:r>
              <w:br/>
            </w:r>
            <w:r>
              <w:tab/>
            </w:r>
            <w:r>
              <w:tab/>
            </w:r>
            <w:r>
              <w:tab/>
            </w:r>
          </w:p>
          <w:p w:rsidR="6FE2C664" w:rsidP="527F1F0C" w:rsidRDefault="6FE2C664" w14:paraId="054E8994" w14:textId="5B0E1331">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78E808A8" w14:textId="082C9F2A">
            <w:pPr>
              <w:pStyle w:val="NoSpacing"/>
            </w:pPr>
            <w:r>
              <w:br/>
            </w:r>
            <w:r>
              <w:tab/>
            </w:r>
            <w:r>
              <w:tab/>
            </w:r>
            <w:r>
              <w:tab/>
            </w:r>
          </w:p>
          <w:p w:rsidR="6FE2C664" w:rsidP="527F1F0C" w:rsidRDefault="6FE2C664" w14:paraId="6449BA83" w14:textId="1C581D17">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0A9DB0D0" w14:textId="52EBE7DF">
            <w:pPr>
              <w:pStyle w:val="NoSpacing"/>
            </w:pPr>
            <w:r>
              <w:br/>
            </w:r>
            <w:r>
              <w:tab/>
            </w:r>
            <w:r>
              <w:tab/>
            </w:r>
            <w:r>
              <w:tab/>
            </w:r>
          </w:p>
          <w:p w:rsidR="6FE2C664" w:rsidP="527F1F0C" w:rsidRDefault="6FE2C664" w14:paraId="3D44F20F" w14:textId="75D53FEE">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5FC18E8A" w14:textId="1BA73D56">
            <w:pPr>
              <w:pStyle w:val="NoSpacing"/>
            </w:pPr>
            <w:r>
              <w:br/>
            </w:r>
            <w:r>
              <w:tab/>
            </w:r>
            <w:r>
              <w:tab/>
            </w:r>
            <w:r>
              <w:tab/>
            </w:r>
          </w:p>
          <w:p w:rsidR="6FE2C664" w:rsidP="527F1F0C" w:rsidRDefault="6FE2C664" w14:paraId="50452FF0" w14:textId="3E08B2CD">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7CECDDB1" w14:textId="737EDBF7">
            <w:pPr>
              <w:pStyle w:val="NoSpacing"/>
            </w:pPr>
            <w:r>
              <w:br/>
            </w:r>
            <w:r>
              <w:tab/>
            </w:r>
            <w:r>
              <w:tab/>
            </w:r>
            <w:r>
              <w:tab/>
            </w:r>
          </w:p>
          <w:p w:rsidR="6FE2C664" w:rsidP="527F1F0C" w:rsidRDefault="6FE2C664" w14:paraId="6F1B9A31" w14:textId="7E930761">
            <w:pPr>
              <w:pStyle w:val="NoSpacing"/>
            </w:pPr>
          </w:p>
        </w:tc>
      </w:tr>
      <w:tr w:rsidR="527F1F0C" w:rsidTr="527F1F0C" w14:paraId="58D239A7">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6FE2C664" w:rsidP="527F1F0C" w:rsidRDefault="6FE2C664" w14:paraId="72DD1F41" w14:textId="51E03F03">
            <w:pPr>
              <w:pStyle w:val="NoSpacing"/>
            </w:pPr>
            <w:r w:rsidR="527F1F0C">
              <w:rPr/>
              <w:t>Realise-U2</w:t>
            </w:r>
          </w:p>
          <w:p w:rsidR="6FE2C664" w:rsidP="527F1F0C" w:rsidRDefault="6FE2C664" w14:paraId="4BB34484" w14:textId="5CDB8369">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39F0B949" w14:textId="684C595A">
            <w:pPr>
              <w:pStyle w:val="NoSpacing"/>
            </w:pPr>
            <w:r>
              <w:br/>
            </w:r>
            <w:r>
              <w:tab/>
            </w:r>
            <w:r>
              <w:tab/>
            </w:r>
            <w:r>
              <w:tab/>
            </w:r>
          </w:p>
          <w:p w:rsidR="6FE2C664" w:rsidP="527F1F0C" w:rsidRDefault="6FE2C664" w14:paraId="58503FC0" w14:textId="705677BF">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5AE5453B" w14:textId="21051A36">
            <w:pPr>
              <w:pStyle w:val="NoSpacing"/>
            </w:pPr>
            <w:r>
              <w:br/>
            </w:r>
            <w:r>
              <w:tab/>
            </w:r>
            <w:r>
              <w:tab/>
            </w:r>
            <w:r>
              <w:tab/>
            </w:r>
          </w:p>
          <w:p w:rsidR="6FE2C664" w:rsidP="527F1F0C" w:rsidRDefault="6FE2C664" w14:paraId="396CCBC7" w14:textId="3409FF93">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531D5CBC" w14:textId="6E1F62F1">
            <w:pPr>
              <w:pStyle w:val="NoSpacing"/>
            </w:pPr>
            <w:r>
              <w:br/>
            </w:r>
            <w:r>
              <w:tab/>
            </w:r>
            <w:r>
              <w:tab/>
            </w:r>
            <w:r>
              <w:tab/>
            </w:r>
          </w:p>
          <w:p w:rsidR="6FE2C664" w:rsidP="527F1F0C" w:rsidRDefault="6FE2C664" w14:paraId="382FB3B7" w14:textId="5D1CA24D">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4010DD4F" w14:textId="5D19BFB3">
            <w:pPr>
              <w:pStyle w:val="NoSpacing"/>
            </w:pPr>
            <w:r>
              <w:br/>
            </w:r>
            <w:r>
              <w:tab/>
            </w:r>
            <w:r>
              <w:tab/>
            </w:r>
            <w:r>
              <w:tab/>
            </w:r>
          </w:p>
          <w:p w:rsidR="6FE2C664" w:rsidP="527F1F0C" w:rsidRDefault="6FE2C664" w14:paraId="55FC6233" w14:textId="433B351D">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25FD1CEF" w14:textId="3D0C1B23">
            <w:pPr>
              <w:pStyle w:val="NoSpacing"/>
            </w:pPr>
            <w:r>
              <w:br/>
            </w:r>
            <w:r>
              <w:tab/>
            </w:r>
            <w:r>
              <w:tab/>
            </w:r>
            <w:r>
              <w:tab/>
            </w:r>
          </w:p>
          <w:p w:rsidR="6FE2C664" w:rsidP="527F1F0C" w:rsidRDefault="6FE2C664" w14:paraId="6F7A34FF" w14:textId="47B9012E">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4DE9DFDD" w14:textId="550C036D">
            <w:pPr>
              <w:pStyle w:val="NoSpacing"/>
            </w:pPr>
            <w:r>
              <w:br/>
            </w:r>
            <w:r>
              <w:tab/>
            </w:r>
            <w:r>
              <w:tab/>
            </w:r>
            <w:r>
              <w:tab/>
            </w:r>
          </w:p>
          <w:p w:rsidR="6FE2C664" w:rsidP="527F1F0C" w:rsidRDefault="6FE2C664" w14:paraId="0B047865" w14:textId="35C53A92">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7AAEA6AC" w14:textId="25978CB1">
            <w:pPr>
              <w:pStyle w:val="NoSpacing"/>
            </w:pPr>
            <w:r>
              <w:br/>
            </w:r>
            <w:r>
              <w:tab/>
            </w:r>
            <w:r>
              <w:tab/>
            </w:r>
            <w:r>
              <w:tab/>
            </w:r>
          </w:p>
          <w:p w:rsidR="6FE2C664" w:rsidP="527F1F0C" w:rsidRDefault="6FE2C664" w14:paraId="1897C87E" w14:textId="4F91D04A">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2E24AB83" w14:textId="354F7E93">
            <w:pPr>
              <w:pStyle w:val="NoSpacing"/>
            </w:pPr>
            <w:r>
              <w:br/>
            </w:r>
            <w:r>
              <w:tab/>
            </w:r>
            <w:r>
              <w:tab/>
            </w:r>
            <w:r>
              <w:tab/>
            </w:r>
          </w:p>
          <w:p w:rsidR="6FE2C664" w:rsidP="527F1F0C" w:rsidRDefault="6FE2C664" w14:paraId="7A21F13E" w14:textId="3515EB80">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403D0D0E" w14:textId="69C779BD">
            <w:pPr>
              <w:pStyle w:val="NoSpacing"/>
            </w:pPr>
            <w:r>
              <w:br/>
            </w:r>
            <w:r>
              <w:tab/>
            </w:r>
            <w:r>
              <w:tab/>
            </w:r>
            <w:r>
              <w:tab/>
            </w:r>
          </w:p>
          <w:p w:rsidR="6FE2C664" w:rsidP="527F1F0C" w:rsidRDefault="6FE2C664" w14:paraId="746DA8CA" w14:textId="315B9114">
            <w:pPr>
              <w:pStyle w:val="NoSpacing"/>
            </w:pPr>
          </w:p>
        </w:tc>
      </w:tr>
      <w:tr w:rsidR="527F1F0C" w:rsidTr="527F1F0C" w14:paraId="2C2EBC3A">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6FE2C664" w:rsidP="527F1F0C" w:rsidRDefault="6FE2C664" w14:paraId="096EDF70" w14:textId="343C88E2">
            <w:pPr>
              <w:pStyle w:val="NoSpacing"/>
            </w:pPr>
            <w:r w:rsidR="527F1F0C">
              <w:rPr/>
              <w:t>PS-2</w:t>
            </w:r>
          </w:p>
          <w:p w:rsidR="6FE2C664" w:rsidP="527F1F0C" w:rsidRDefault="6FE2C664" w14:paraId="4163691B" w14:textId="79017A7A">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47174369" w14:textId="2105C29B">
            <w:pPr>
              <w:pStyle w:val="NoSpacing"/>
            </w:pPr>
            <w:r>
              <w:br/>
            </w:r>
            <w:r>
              <w:tab/>
            </w:r>
            <w:r>
              <w:tab/>
            </w:r>
            <w:r>
              <w:tab/>
            </w:r>
          </w:p>
          <w:p w:rsidR="6FE2C664" w:rsidP="527F1F0C" w:rsidRDefault="6FE2C664" w14:paraId="0E36CFDB" w14:textId="4330EF73">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326A154C" w14:textId="556547C3">
            <w:pPr>
              <w:pStyle w:val="NoSpacing"/>
            </w:pPr>
            <w:r>
              <w:br/>
            </w:r>
            <w:r>
              <w:tab/>
            </w:r>
            <w:r>
              <w:tab/>
            </w:r>
            <w:r>
              <w:tab/>
            </w:r>
          </w:p>
          <w:p w:rsidR="6FE2C664" w:rsidP="527F1F0C" w:rsidRDefault="6FE2C664" w14:paraId="69A99465" w14:textId="6D63650F">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71A8E394" w14:textId="24FD7DFC">
            <w:pPr>
              <w:pStyle w:val="NoSpacing"/>
            </w:pPr>
            <w:r>
              <w:br/>
            </w:r>
            <w:r>
              <w:tab/>
            </w:r>
            <w:r>
              <w:tab/>
            </w:r>
            <w:r>
              <w:tab/>
            </w:r>
          </w:p>
          <w:p w:rsidR="6FE2C664" w:rsidP="527F1F0C" w:rsidRDefault="6FE2C664" w14:paraId="05516B0C" w14:textId="6153A6C1">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7AF2415B" w14:textId="563F022C">
            <w:pPr>
              <w:pStyle w:val="NoSpacing"/>
            </w:pPr>
            <w:r>
              <w:br/>
            </w:r>
            <w:r>
              <w:tab/>
            </w:r>
            <w:r>
              <w:tab/>
            </w:r>
            <w:r>
              <w:tab/>
            </w:r>
          </w:p>
          <w:p w:rsidR="6FE2C664" w:rsidP="527F1F0C" w:rsidRDefault="6FE2C664" w14:paraId="088F196B" w14:textId="7FDC826B">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53461B22" w14:textId="71AA634C">
            <w:pPr>
              <w:pStyle w:val="NoSpacing"/>
            </w:pPr>
            <w:r>
              <w:br/>
            </w:r>
            <w:r>
              <w:tab/>
            </w:r>
            <w:r>
              <w:tab/>
            </w:r>
            <w:r>
              <w:tab/>
            </w:r>
          </w:p>
          <w:p w:rsidR="6FE2C664" w:rsidP="527F1F0C" w:rsidRDefault="6FE2C664" w14:paraId="0665B645" w14:textId="26A3BF5B">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0E1BEA16" w14:textId="57AB57BD">
            <w:pPr>
              <w:pStyle w:val="NoSpacing"/>
            </w:pPr>
            <w:r>
              <w:br/>
            </w:r>
            <w:r>
              <w:tab/>
            </w:r>
            <w:r>
              <w:tab/>
            </w:r>
            <w:r>
              <w:tab/>
            </w:r>
          </w:p>
          <w:p w:rsidR="6FE2C664" w:rsidP="527F1F0C" w:rsidRDefault="6FE2C664" w14:paraId="3C0E1DD4" w14:textId="1DC66AAC">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659A6864" w14:textId="25A4A78B">
            <w:pPr>
              <w:pStyle w:val="NoSpacing"/>
            </w:pPr>
            <w:r>
              <w:br/>
            </w:r>
            <w:r>
              <w:tab/>
            </w:r>
            <w:r>
              <w:tab/>
            </w:r>
            <w:r>
              <w:tab/>
            </w:r>
          </w:p>
          <w:p w:rsidR="6FE2C664" w:rsidP="527F1F0C" w:rsidRDefault="6FE2C664" w14:paraId="2D67611F" w14:textId="2DDB169C">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3D44CCA1" w14:textId="17A059D3">
            <w:pPr>
              <w:pStyle w:val="NoSpacing"/>
            </w:pPr>
            <w:r>
              <w:br/>
            </w:r>
            <w:r>
              <w:tab/>
            </w:r>
            <w:r>
              <w:tab/>
            </w:r>
            <w:r>
              <w:tab/>
            </w:r>
          </w:p>
          <w:p w:rsidR="6FE2C664" w:rsidP="527F1F0C" w:rsidRDefault="6FE2C664" w14:paraId="307961B8" w14:textId="039BE63C">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5AE14CDA" w14:textId="5BA8EDE1">
            <w:pPr>
              <w:pStyle w:val="NoSpacing"/>
            </w:pPr>
            <w:r>
              <w:br/>
            </w:r>
            <w:r>
              <w:tab/>
            </w:r>
            <w:r>
              <w:tab/>
            </w:r>
            <w:r>
              <w:tab/>
            </w:r>
          </w:p>
          <w:p w:rsidR="6FE2C664" w:rsidP="527F1F0C" w:rsidRDefault="6FE2C664" w14:paraId="37AF099A" w14:textId="006B4B60">
            <w:pPr>
              <w:pStyle w:val="NoSpacing"/>
            </w:pPr>
          </w:p>
        </w:tc>
      </w:tr>
      <w:tr w:rsidR="527F1F0C" w:rsidTr="527F1F0C" w14:paraId="177F982D">
        <w:trPr>
          <w:trHeight w:val="300"/>
        </w:trPr>
        <w:tc>
          <w:tcPr>
            <w:tcW w:w="1409" w:type="dxa"/>
            <w:tcBorders>
              <w:top w:val="single" w:color="000000" w:themeColor="text1" w:sz="6"/>
              <w:left w:val="single" w:color="000000" w:themeColor="text1" w:sz="6"/>
              <w:bottom w:val="single" w:color="000000" w:themeColor="text1" w:sz="6"/>
              <w:right w:val="single" w:color="000000" w:themeColor="text1" w:sz="6"/>
            </w:tcBorders>
            <w:tcMar>
              <w:left w:w="14" w:type="dxa"/>
              <w:right w:w="14" w:type="dxa"/>
            </w:tcMar>
            <w:vAlign w:val="center"/>
          </w:tcPr>
          <w:p w:rsidR="6FE2C664" w:rsidP="527F1F0C" w:rsidRDefault="6FE2C664" w14:paraId="4B8681C5" w14:textId="49986CE7">
            <w:pPr>
              <w:pStyle w:val="NoSpacing"/>
            </w:pPr>
            <w:r w:rsidR="527F1F0C">
              <w:rPr/>
              <w:t>PL-2</w:t>
            </w:r>
          </w:p>
          <w:p w:rsidR="6FE2C664" w:rsidP="527F1F0C" w:rsidRDefault="6FE2C664" w14:paraId="4DB8BBC2" w14:textId="3778F793">
            <w:pPr>
              <w:pStyle w:val="NoSpacing"/>
            </w:pPr>
          </w:p>
        </w:tc>
        <w:tc>
          <w:tcPr>
            <w:tcW w:w="998"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39446A0C" w14:textId="06DD28D7">
            <w:pPr>
              <w:pStyle w:val="NoSpacing"/>
            </w:pPr>
            <w:r>
              <w:br/>
            </w:r>
            <w:r>
              <w:tab/>
            </w:r>
            <w:r>
              <w:tab/>
            </w:r>
            <w:r>
              <w:tab/>
            </w:r>
          </w:p>
          <w:p w:rsidR="6FE2C664" w:rsidP="527F1F0C" w:rsidRDefault="6FE2C664" w14:paraId="26415671" w14:textId="30919F6B">
            <w:pPr>
              <w:pStyle w:val="NoSpacing"/>
            </w:pPr>
          </w:p>
        </w:tc>
        <w:tc>
          <w:tcPr>
            <w:tcW w:w="868"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524A2D54" w14:textId="3DA0CEF6">
            <w:pPr>
              <w:pStyle w:val="NoSpacing"/>
            </w:pPr>
            <w:r>
              <w:br/>
            </w:r>
            <w:r>
              <w:tab/>
            </w:r>
            <w:r>
              <w:tab/>
            </w:r>
            <w:r>
              <w:tab/>
            </w:r>
          </w:p>
          <w:p w:rsidR="6FE2C664" w:rsidP="527F1F0C" w:rsidRDefault="6FE2C664" w14:paraId="3BDB5C0F" w14:textId="4661B818">
            <w:pPr>
              <w:pStyle w:val="NoSpacing"/>
            </w:pPr>
          </w:p>
        </w:tc>
        <w:tc>
          <w:tcPr>
            <w:tcW w:w="940"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40104E85" w14:textId="6F1E8E70">
            <w:pPr>
              <w:pStyle w:val="NoSpacing"/>
            </w:pPr>
            <w:r>
              <w:br/>
            </w:r>
            <w:r>
              <w:tab/>
            </w:r>
            <w:r>
              <w:tab/>
            </w:r>
            <w:r>
              <w:tab/>
            </w:r>
          </w:p>
          <w:p w:rsidR="6FE2C664" w:rsidP="527F1F0C" w:rsidRDefault="6FE2C664" w14:paraId="532EB1DC" w14:textId="738B4854">
            <w:pPr>
              <w:pStyle w:val="NoSpacing"/>
            </w:pPr>
          </w:p>
        </w:tc>
        <w:tc>
          <w:tcPr>
            <w:tcW w:w="771"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5CBCD875" w14:textId="4A1D8F39">
            <w:pPr>
              <w:pStyle w:val="NoSpacing"/>
            </w:pPr>
            <w:r>
              <w:br/>
            </w:r>
            <w:r>
              <w:tab/>
            </w:r>
            <w:r>
              <w:tab/>
            </w:r>
            <w:r>
              <w:tab/>
            </w:r>
          </w:p>
          <w:p w:rsidR="6FE2C664" w:rsidP="527F1F0C" w:rsidRDefault="6FE2C664" w14:paraId="4F4700C9" w14:textId="1D1FC84F">
            <w:pPr>
              <w:pStyle w:val="NoSpacing"/>
            </w:pPr>
          </w:p>
        </w:tc>
        <w:tc>
          <w:tcPr>
            <w:tcW w:w="509"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3C43D03F" w14:textId="3F27CAA5">
            <w:pPr>
              <w:pStyle w:val="NoSpacing"/>
            </w:pPr>
            <w:r>
              <w:br/>
            </w:r>
            <w:r>
              <w:tab/>
            </w:r>
            <w:r>
              <w:tab/>
            </w:r>
            <w:r>
              <w:tab/>
            </w:r>
          </w:p>
          <w:p w:rsidR="6FE2C664" w:rsidP="527F1F0C" w:rsidRDefault="6FE2C664" w14:paraId="57073ECC" w14:textId="67B702C3">
            <w:pPr>
              <w:pStyle w:val="NoSpacing"/>
            </w:pPr>
          </w:p>
        </w:tc>
        <w:tc>
          <w:tcPr>
            <w:tcW w:w="567"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40B0F1AA" w14:textId="69725449">
            <w:pPr>
              <w:pStyle w:val="NoSpacing"/>
            </w:pPr>
            <w:r>
              <w:br/>
            </w:r>
            <w:r>
              <w:tab/>
            </w:r>
            <w:r>
              <w:tab/>
            </w:r>
            <w:r>
              <w:tab/>
            </w:r>
          </w:p>
          <w:p w:rsidR="6FE2C664" w:rsidP="527F1F0C" w:rsidRDefault="6FE2C664" w14:paraId="77A70DB4" w14:textId="5AA9D6A3">
            <w:pPr>
              <w:pStyle w:val="NoSpacing"/>
            </w:pPr>
          </w:p>
        </w:tc>
        <w:tc>
          <w:tcPr>
            <w:tcW w:w="123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4" w:type="dxa"/>
              <w:right w:w="14" w:type="dxa"/>
            </w:tcMar>
            <w:vAlign w:val="center"/>
          </w:tcPr>
          <w:p w:rsidR="6FE2C664" w:rsidP="527F1F0C" w:rsidRDefault="6FE2C664" w14:paraId="3168E871" w14:textId="02F474CA">
            <w:pPr>
              <w:pStyle w:val="NoSpacing"/>
            </w:pPr>
            <w:r>
              <w:br/>
            </w:r>
            <w:r>
              <w:tab/>
            </w:r>
            <w:r>
              <w:tab/>
            </w:r>
            <w:r>
              <w:tab/>
            </w:r>
          </w:p>
          <w:p w:rsidR="6FE2C664" w:rsidP="527F1F0C" w:rsidRDefault="6FE2C664" w14:paraId="451A486B" w14:textId="72EF5EF0">
            <w:pPr>
              <w:pStyle w:val="NoSpacing"/>
            </w:pPr>
          </w:p>
        </w:tc>
        <w:tc>
          <w:tcPr>
            <w:tcW w:w="1193"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5C338123" w14:textId="3D59D9D8">
            <w:pPr>
              <w:pStyle w:val="NoSpacing"/>
            </w:pPr>
            <w:r>
              <w:br/>
            </w:r>
            <w:r>
              <w:tab/>
            </w:r>
            <w:r>
              <w:tab/>
            </w:r>
            <w:r>
              <w:tab/>
            </w:r>
          </w:p>
          <w:p w:rsidR="6FE2C664" w:rsidP="527F1F0C" w:rsidRDefault="6FE2C664" w14:paraId="64FFA6F4" w14:textId="1749F3C2">
            <w:pPr>
              <w:pStyle w:val="NoSpacing"/>
            </w:pPr>
          </w:p>
        </w:tc>
        <w:tc>
          <w:tcPr>
            <w:tcW w:w="909" w:type="dxa"/>
            <w:tcBorders>
              <w:top w:val="single" w:color="000000" w:themeColor="text1" w:sz="6"/>
              <w:left w:val="single" w:color="000000" w:themeColor="text1" w:sz="6"/>
              <w:bottom w:val="single" w:color="000000" w:themeColor="text1" w:sz="6"/>
              <w:right w:val="single" w:color="000000" w:themeColor="text1" w:sz="6"/>
            </w:tcBorders>
            <w:shd w:val="clear" w:color="auto" w:fill="9F2B68"/>
            <w:tcMar>
              <w:left w:w="14" w:type="dxa"/>
              <w:right w:w="14" w:type="dxa"/>
            </w:tcMar>
            <w:vAlign w:val="center"/>
          </w:tcPr>
          <w:p w:rsidR="6FE2C664" w:rsidP="527F1F0C" w:rsidRDefault="6FE2C664" w14:paraId="243F71E6" w14:textId="073BC079">
            <w:pPr>
              <w:pStyle w:val="NoSpacing"/>
            </w:pPr>
            <w:r>
              <w:br/>
            </w:r>
            <w:r>
              <w:tab/>
            </w:r>
            <w:r>
              <w:tab/>
            </w:r>
            <w:r>
              <w:tab/>
            </w:r>
          </w:p>
          <w:p w:rsidR="6FE2C664" w:rsidP="527F1F0C" w:rsidRDefault="6FE2C664" w14:paraId="6ABA2F3E" w14:textId="694E2919">
            <w:pPr>
              <w:pStyle w:val="NoSpacing"/>
            </w:pPr>
          </w:p>
        </w:tc>
      </w:tr>
    </w:tbl>
    <w:p w:rsidR="008414F2" w:rsidP="527F1F0C" w:rsidRDefault="00AF043F" w14:paraId="4F853D2C" w14:textId="02F242F7">
      <w:pPr>
        <w:spacing w:before="240" w:beforeAutospacing="off" w:after="158" w:afterAutospacing="off" w:line="259" w:lineRule="auto"/>
        <w:jc w:val="left"/>
      </w:pPr>
    </w:p>
    <w:p w:rsidR="008414F2" w:rsidP="527F1F0C" w:rsidRDefault="00AF043F" w14:paraId="14E48E40" w14:textId="05A21B34">
      <w:pPr>
        <w:spacing w:before="240" w:beforeAutospacing="off" w:after="158" w:afterAutospacing="off" w:line="259" w:lineRule="auto"/>
        <w:jc w:val="left"/>
      </w:pPr>
    </w:p>
    <w:p w:rsidR="008414F2" w:rsidP="527F1F0C" w:rsidRDefault="00AF043F" w14:paraId="704842B4" w14:textId="5940B19D">
      <w:pPr>
        <w:spacing w:before="240" w:beforeAutospacing="off" w:after="158" w:afterAutospacing="off" w:line="259" w:lineRule="auto"/>
        <w:jc w:val="left"/>
      </w:pPr>
    </w:p>
    <w:p w:rsidR="008414F2" w:rsidP="527F1F0C" w:rsidRDefault="00AF043F" w14:paraId="63AC72EC" w14:textId="216F45FB">
      <w:pPr>
        <w:spacing w:before="240" w:beforeAutospacing="off" w:after="158" w:afterAutospacing="off" w:line="259" w:lineRule="auto"/>
        <w:jc w:val="left"/>
      </w:pPr>
    </w:p>
    <w:p w:rsidR="008414F2" w:rsidRDefault="00AF043F" w14:paraId="4C36DC02" w14:textId="283249E8">
      <w:pPr/>
    </w:p>
    <w:p w:rsidR="008414F2" w:rsidP="1A758543" w:rsidRDefault="00E5332E" w14:paraId="6FA32598" w14:textId="34DFC5B1">
      <w:pPr>
        <w:rPr>
          <w:b w:val="1"/>
          <w:bCs w:val="1"/>
          <w:sz w:val="28"/>
          <w:szCs w:val="28"/>
        </w:rPr>
      </w:pPr>
      <w:commentRangeStart w:id="1762610032"/>
      <w:r w:rsidRPr="1A758543" w:rsidR="2DB070EB">
        <w:rPr>
          <w:b w:val="1"/>
          <w:bCs w:val="1"/>
          <w:sz w:val="28"/>
          <w:szCs w:val="28"/>
        </w:rPr>
        <w:t>5</w:t>
      </w:r>
      <w:r w:rsidRPr="1A758543" w:rsidR="0F334115">
        <w:rPr>
          <w:b w:val="1"/>
          <w:bCs w:val="1"/>
          <w:sz w:val="28"/>
          <w:szCs w:val="28"/>
        </w:rPr>
        <w:t>. Sprint retrospectives</w:t>
      </w:r>
      <w:commentRangeEnd w:id="1762610032"/>
      <w:r>
        <w:rPr>
          <w:rStyle w:val="CommentReference"/>
        </w:rPr>
        <w:commentReference w:id="1762610032"/>
      </w:r>
    </w:p>
    <w:p w:rsidR="008414F2" w:rsidP="1A758543" w:rsidRDefault="00AF043F" w14:paraId="7A9F3DF2" w14:textId="4F85410B">
      <w:pPr>
        <w:rPr>
          <w:b w:val="1"/>
          <w:bCs w:val="1"/>
        </w:rPr>
      </w:pPr>
      <w:r w:rsidRPr="1A758543" w:rsidR="0F334115">
        <w:rPr>
          <w:b w:val="1"/>
          <w:bCs w:val="1"/>
        </w:rPr>
        <w:t>Sprint 1</w:t>
      </w:r>
      <w:r w:rsidRPr="1A758543" w:rsidR="279E55E9">
        <w:rPr>
          <w:b w:val="1"/>
          <w:bCs w:val="1"/>
        </w:rPr>
        <w:t>:</w:t>
      </w:r>
    </w:p>
    <w:p w:rsidR="74A27F32" w:rsidP="1A758543" w:rsidRDefault="74A27F32" w14:paraId="12AEA95C" w14:textId="153C90AB">
      <w:pPr>
        <w:spacing w:before="0" w:beforeAutospacing="off" w:after="240" w:afterAutospacing="off"/>
        <w:rPr>
          <w:b w:val="0"/>
          <w:bCs w:val="0"/>
        </w:rPr>
      </w:pPr>
      <w:r w:rsidR="74A27F32">
        <w:rPr>
          <w:b w:val="0"/>
          <w:bCs w:val="0"/>
        </w:rPr>
        <w:t>For my first,</w:t>
      </w:r>
      <w:r w:rsidRPr="1A758543" w:rsidR="0C0E8936">
        <w:rPr>
          <w:rFonts w:ascii="Calibri" w:hAnsi="Calibri" w:eastAsia="Calibri" w:cs="Calibri"/>
          <w:b w:val="1"/>
          <w:bCs w:val="1"/>
          <w:noProof w:val="0"/>
          <w:sz w:val="22"/>
          <w:szCs w:val="22"/>
          <w:lang w:val="en-GB"/>
        </w:rPr>
        <w:t xml:space="preserve"> What I Learned:</w:t>
      </w:r>
      <w:r w:rsidRPr="1A758543" w:rsidR="0C0E8936">
        <w:rPr>
          <w:rFonts w:ascii="Calibri" w:hAnsi="Calibri" w:eastAsia="Calibri" w:cs="Calibri"/>
          <w:noProof w:val="0"/>
          <w:sz w:val="22"/>
          <w:szCs w:val="22"/>
          <w:lang w:val="en-GB"/>
        </w:rPr>
        <w:t xml:space="preserve"> </w:t>
      </w:r>
    </w:p>
    <w:p w:rsidR="0C0E8936" w:rsidP="1A758543" w:rsidRDefault="0C0E8936" w14:paraId="3B09D02A" w14:textId="2D8FF755">
      <w:pPr>
        <w:pStyle w:val="ListParagraph"/>
        <w:numPr>
          <w:ilvl w:val="0"/>
          <w:numId w:val="6"/>
        </w:numPr>
        <w:spacing w:before="0" w:beforeAutospacing="off" w:after="0" w:afterAutospacing="off"/>
        <w:rPr>
          <w:rFonts w:ascii="Calibri" w:hAnsi="Calibri" w:eastAsia="Calibri" w:cs="Calibri"/>
          <w:noProof w:val="0"/>
          <w:sz w:val="22"/>
          <w:szCs w:val="22"/>
          <w:lang w:val="en-GB"/>
        </w:rPr>
      </w:pPr>
      <w:r w:rsidRPr="1A758543" w:rsidR="0C0E8936">
        <w:rPr>
          <w:rFonts w:ascii="Calibri" w:hAnsi="Calibri" w:eastAsia="Calibri" w:cs="Calibri"/>
          <w:noProof w:val="0"/>
          <w:sz w:val="22"/>
          <w:szCs w:val="22"/>
          <w:lang w:val="en-GB"/>
        </w:rPr>
        <w:t>Gained valuable insights into Fontys and Open Learning.</w:t>
      </w:r>
    </w:p>
    <w:p w:rsidR="0C0E8936" w:rsidP="1A758543" w:rsidRDefault="0C0E8936" w14:paraId="6285A321" w14:textId="1C23AB34">
      <w:pPr>
        <w:pStyle w:val="ListParagraph"/>
        <w:numPr>
          <w:ilvl w:val="0"/>
          <w:numId w:val="6"/>
        </w:numPr>
        <w:spacing w:before="0" w:beforeAutospacing="off" w:after="0" w:afterAutospacing="off"/>
        <w:rPr>
          <w:rFonts w:ascii="Calibri" w:hAnsi="Calibri" w:eastAsia="Calibri" w:cs="Calibri"/>
          <w:noProof w:val="0"/>
          <w:sz w:val="22"/>
          <w:szCs w:val="22"/>
          <w:lang w:val="en-GB"/>
        </w:rPr>
      </w:pPr>
      <w:r w:rsidRPr="1A758543" w:rsidR="0C0E8936">
        <w:rPr>
          <w:rFonts w:ascii="Calibri" w:hAnsi="Calibri" w:eastAsia="Calibri" w:cs="Calibri"/>
          <w:noProof w:val="0"/>
          <w:sz w:val="22"/>
          <w:szCs w:val="22"/>
          <w:lang w:val="en-GB"/>
        </w:rPr>
        <w:t>Developed professional skills by learning whom and what to ask.</w:t>
      </w:r>
    </w:p>
    <w:p w:rsidR="389B4C7B" w:rsidP="1A758543" w:rsidRDefault="389B4C7B" w14:paraId="74AE3805" w14:textId="35581524">
      <w:pPr>
        <w:spacing w:before="240" w:beforeAutospacing="off" w:after="240" w:afterAutospacing="off"/>
      </w:pPr>
      <w:r w:rsidRPr="1A758543" w:rsidR="389B4C7B">
        <w:rPr>
          <w:rFonts w:ascii="Calibri" w:hAnsi="Calibri" w:eastAsia="Calibri" w:cs="Calibri"/>
          <w:b w:val="1"/>
          <w:bCs w:val="1"/>
          <w:noProof w:val="0"/>
          <w:sz w:val="22"/>
          <w:szCs w:val="22"/>
          <w:lang w:val="en-GB"/>
        </w:rPr>
        <w:t>Positive improvement with n</w:t>
      </w:r>
      <w:r w:rsidRPr="1A758543" w:rsidR="0C0E8936">
        <w:rPr>
          <w:rFonts w:ascii="Calibri" w:hAnsi="Calibri" w:eastAsia="Calibri" w:cs="Calibri"/>
          <w:b w:val="1"/>
          <w:bCs w:val="1"/>
          <w:noProof w:val="0"/>
          <w:sz w:val="22"/>
          <w:szCs w:val="22"/>
          <w:lang w:val="en-GB"/>
        </w:rPr>
        <w:t>etworking:</w:t>
      </w:r>
      <w:r w:rsidRPr="1A758543" w:rsidR="0C0E8936">
        <w:rPr>
          <w:rFonts w:ascii="Calibri" w:hAnsi="Calibri" w:eastAsia="Calibri" w:cs="Calibri"/>
          <w:noProof w:val="0"/>
          <w:sz w:val="22"/>
          <w:szCs w:val="22"/>
          <w:lang w:val="en-GB"/>
        </w:rPr>
        <w:t xml:space="preserve"> </w:t>
      </w:r>
    </w:p>
    <w:p w:rsidR="0C0E8936" w:rsidP="1A758543" w:rsidRDefault="0C0E8936" w14:paraId="48972B6D" w14:textId="54A704EF">
      <w:pPr>
        <w:pStyle w:val="ListParagraph"/>
        <w:numPr>
          <w:ilvl w:val="0"/>
          <w:numId w:val="7"/>
        </w:numPr>
        <w:spacing w:before="0" w:beforeAutospacing="off" w:after="0" w:afterAutospacing="off"/>
        <w:rPr>
          <w:rFonts w:ascii="Calibri" w:hAnsi="Calibri" w:eastAsia="Calibri" w:cs="Calibri"/>
          <w:noProof w:val="0"/>
          <w:sz w:val="22"/>
          <w:szCs w:val="22"/>
          <w:lang w:val="en-GB"/>
        </w:rPr>
      </w:pPr>
      <w:r w:rsidRPr="1A758543" w:rsidR="0C0E8936">
        <w:rPr>
          <w:rFonts w:ascii="Calibri" w:hAnsi="Calibri" w:eastAsia="Calibri" w:cs="Calibri"/>
          <w:noProof w:val="0"/>
          <w:sz w:val="22"/>
          <w:szCs w:val="22"/>
          <w:lang w:val="en-GB"/>
        </w:rPr>
        <w:t>Met many helpful individuals who provided excellent advice.</w:t>
      </w:r>
    </w:p>
    <w:p w:rsidR="0C0E8936" w:rsidP="1A758543" w:rsidRDefault="0C0E8936" w14:paraId="6A7CFF04" w14:textId="211D4598">
      <w:pPr>
        <w:pStyle w:val="ListParagraph"/>
        <w:numPr>
          <w:ilvl w:val="0"/>
          <w:numId w:val="7"/>
        </w:numPr>
        <w:spacing w:before="0" w:beforeAutospacing="off" w:after="0" w:afterAutospacing="off"/>
        <w:rPr>
          <w:rFonts w:ascii="Calibri" w:hAnsi="Calibri" w:eastAsia="Calibri" w:cs="Calibri"/>
          <w:noProof w:val="0"/>
          <w:sz w:val="22"/>
          <w:szCs w:val="22"/>
          <w:lang w:val="en-GB"/>
        </w:rPr>
      </w:pPr>
      <w:r w:rsidRPr="1A758543" w:rsidR="0C0E8936">
        <w:rPr>
          <w:rFonts w:ascii="Calibri" w:hAnsi="Calibri" w:eastAsia="Calibri" w:cs="Calibri"/>
          <w:noProof w:val="0"/>
          <w:sz w:val="22"/>
          <w:szCs w:val="22"/>
          <w:lang w:val="en-GB"/>
        </w:rPr>
        <w:t>Had the opportunity to meet Pier, Marijn, and other developers at OpenRemote's office.</w:t>
      </w:r>
    </w:p>
    <w:p w:rsidR="0C0E8936" w:rsidP="1A758543" w:rsidRDefault="0C0E8936" w14:paraId="3CADD055" w14:textId="00538277">
      <w:pPr>
        <w:spacing w:before="240" w:beforeAutospacing="off" w:after="240" w:afterAutospacing="off"/>
      </w:pPr>
      <w:r w:rsidRPr="1A758543" w:rsidR="0C0E8936">
        <w:rPr>
          <w:rFonts w:ascii="Calibri" w:hAnsi="Calibri" w:eastAsia="Calibri" w:cs="Calibri"/>
          <w:b w:val="1"/>
          <w:bCs w:val="1"/>
          <w:noProof w:val="0"/>
          <w:sz w:val="22"/>
          <w:szCs w:val="22"/>
          <w:lang w:val="en-GB"/>
        </w:rPr>
        <w:t>Tools Implemented:</w:t>
      </w:r>
      <w:r w:rsidRPr="1A758543" w:rsidR="0C0E8936">
        <w:rPr>
          <w:rFonts w:ascii="Calibri" w:hAnsi="Calibri" w:eastAsia="Calibri" w:cs="Calibri"/>
          <w:noProof w:val="0"/>
          <w:sz w:val="22"/>
          <w:szCs w:val="22"/>
          <w:lang w:val="en-GB"/>
        </w:rPr>
        <w:t xml:space="preserve"> </w:t>
      </w:r>
    </w:p>
    <w:p w:rsidR="0C0E8936" w:rsidP="1A758543" w:rsidRDefault="0C0E8936" w14:paraId="6C7AB587" w14:textId="3064C43F">
      <w:pPr>
        <w:pStyle w:val="ListParagraph"/>
        <w:numPr>
          <w:ilvl w:val="0"/>
          <w:numId w:val="8"/>
        </w:numPr>
        <w:spacing w:before="0" w:beforeAutospacing="off" w:after="0" w:afterAutospacing="off"/>
        <w:rPr>
          <w:rFonts w:ascii="Calibri" w:hAnsi="Calibri" w:eastAsia="Calibri" w:cs="Calibri"/>
          <w:noProof w:val="0"/>
          <w:sz w:val="22"/>
          <w:szCs w:val="22"/>
          <w:lang w:val="en-GB"/>
        </w:rPr>
      </w:pPr>
      <w:r w:rsidRPr="1A758543" w:rsidR="0C0E8936">
        <w:rPr>
          <w:rFonts w:ascii="Calibri" w:hAnsi="Calibri" w:eastAsia="Calibri" w:cs="Calibri"/>
          <w:noProof w:val="0"/>
          <w:sz w:val="22"/>
          <w:szCs w:val="22"/>
          <w:lang w:val="en-GB"/>
        </w:rPr>
        <w:t xml:space="preserve">Started </w:t>
      </w:r>
      <w:r w:rsidRPr="1A758543" w:rsidR="0C0E8936">
        <w:rPr>
          <w:rFonts w:ascii="Calibri" w:hAnsi="Calibri" w:eastAsia="Calibri" w:cs="Calibri"/>
          <w:noProof w:val="0"/>
          <w:sz w:val="22"/>
          <w:szCs w:val="22"/>
          <w:lang w:val="en-GB"/>
        </w:rPr>
        <w:t>seting</w:t>
      </w:r>
      <w:r w:rsidRPr="1A758543" w:rsidR="0C0E8936">
        <w:rPr>
          <w:rFonts w:ascii="Calibri" w:hAnsi="Calibri" w:eastAsia="Calibri" w:cs="Calibri"/>
          <w:noProof w:val="0"/>
          <w:sz w:val="22"/>
          <w:szCs w:val="22"/>
          <w:lang w:val="en-GB"/>
        </w:rPr>
        <w:t xml:space="preserve"> up docker for specific hardware</w:t>
      </w:r>
    </w:p>
    <w:p w:rsidR="0C0E8936" w:rsidP="1A758543" w:rsidRDefault="0C0E8936" w14:paraId="1D685AC4" w14:textId="50856A0F">
      <w:pPr>
        <w:pStyle w:val="ListParagraph"/>
        <w:numPr>
          <w:ilvl w:val="0"/>
          <w:numId w:val="8"/>
        </w:numPr>
        <w:spacing w:before="0" w:beforeAutospacing="off" w:after="0" w:afterAutospacing="off"/>
        <w:rPr>
          <w:rFonts w:ascii="Calibri" w:hAnsi="Calibri" w:eastAsia="Calibri" w:cs="Calibri"/>
          <w:noProof w:val="0"/>
          <w:sz w:val="22"/>
          <w:szCs w:val="22"/>
          <w:lang w:val="en-GB"/>
        </w:rPr>
      </w:pPr>
      <w:r w:rsidRPr="1A758543" w:rsidR="0C0E8936">
        <w:rPr>
          <w:rFonts w:ascii="Calibri" w:hAnsi="Calibri" w:eastAsia="Calibri" w:cs="Calibri"/>
          <w:noProof w:val="0"/>
          <w:sz w:val="22"/>
          <w:szCs w:val="22"/>
          <w:lang w:val="en-GB"/>
        </w:rPr>
        <w:t>Created a few basic assignments to track progress.</w:t>
      </w:r>
    </w:p>
    <w:p w:rsidR="0C0E8936" w:rsidP="1A758543" w:rsidRDefault="0C0E8936" w14:paraId="54D3AAD4" w14:textId="719D9F61">
      <w:pPr>
        <w:spacing w:before="240" w:beforeAutospacing="off" w:after="240" w:afterAutospacing="off"/>
      </w:pPr>
      <w:r w:rsidRPr="1A758543" w:rsidR="0C0E8936">
        <w:rPr>
          <w:rFonts w:ascii="Calibri" w:hAnsi="Calibri" w:eastAsia="Calibri" w:cs="Calibri"/>
          <w:b w:val="1"/>
          <w:bCs w:val="1"/>
          <w:noProof w:val="0"/>
          <w:sz w:val="22"/>
          <w:szCs w:val="22"/>
          <w:lang w:val="en-GB"/>
        </w:rPr>
        <w:t>Personal Challenges:</w:t>
      </w:r>
      <w:r w:rsidRPr="1A758543" w:rsidR="0C0E8936">
        <w:rPr>
          <w:rFonts w:ascii="Calibri" w:hAnsi="Calibri" w:eastAsia="Calibri" w:cs="Calibri"/>
          <w:noProof w:val="0"/>
          <w:sz w:val="22"/>
          <w:szCs w:val="22"/>
          <w:lang w:val="en-GB"/>
        </w:rPr>
        <w:t xml:space="preserve"> </w:t>
      </w:r>
    </w:p>
    <w:p w:rsidR="0C0E8936" w:rsidP="1A758543" w:rsidRDefault="0C0E8936" w14:paraId="0A23CCC8" w14:textId="2517FE16">
      <w:pPr>
        <w:pStyle w:val="ListParagraph"/>
        <w:numPr>
          <w:ilvl w:val="0"/>
          <w:numId w:val="9"/>
        </w:numPr>
        <w:spacing w:before="0" w:beforeAutospacing="off" w:after="0" w:afterAutospacing="off"/>
        <w:rPr>
          <w:rFonts w:ascii="Calibri" w:hAnsi="Calibri" w:eastAsia="Calibri" w:cs="Calibri"/>
          <w:noProof w:val="0"/>
          <w:sz w:val="22"/>
          <w:szCs w:val="22"/>
          <w:lang w:val="en-GB"/>
        </w:rPr>
      </w:pPr>
      <w:r w:rsidRPr="1A758543" w:rsidR="0C0E8936">
        <w:rPr>
          <w:rFonts w:ascii="Calibri" w:hAnsi="Calibri" w:eastAsia="Calibri" w:cs="Calibri"/>
          <w:noProof w:val="0"/>
          <w:sz w:val="22"/>
          <w:szCs w:val="22"/>
          <w:lang w:val="en-GB"/>
        </w:rPr>
        <w:t>This week was personally chaotic but still productive.</w:t>
      </w:r>
    </w:p>
    <w:p w:rsidR="0C0E8936" w:rsidP="1A758543" w:rsidRDefault="0C0E8936" w14:paraId="6F68F3AC" w14:textId="035886F1">
      <w:pPr>
        <w:pStyle w:val="ListParagraph"/>
        <w:numPr>
          <w:ilvl w:val="0"/>
          <w:numId w:val="9"/>
        </w:numPr>
        <w:spacing w:before="0" w:beforeAutospacing="off" w:after="0" w:afterAutospacing="off"/>
        <w:rPr>
          <w:rFonts w:ascii="Calibri" w:hAnsi="Calibri" w:eastAsia="Calibri" w:cs="Calibri"/>
          <w:noProof w:val="0"/>
          <w:sz w:val="22"/>
          <w:szCs w:val="22"/>
          <w:lang w:val="en-GB"/>
        </w:rPr>
      </w:pPr>
      <w:r w:rsidRPr="1A758543" w:rsidR="0C0E8936">
        <w:rPr>
          <w:rFonts w:ascii="Calibri" w:hAnsi="Calibri" w:eastAsia="Calibri" w:cs="Calibri"/>
          <w:noProof w:val="0"/>
          <w:sz w:val="22"/>
          <w:szCs w:val="22"/>
          <w:lang w:val="en-GB"/>
        </w:rPr>
        <w:t>Going forward, I will focus on better time management and structure to improve professionalism.</w:t>
      </w:r>
    </w:p>
    <w:p w:rsidR="1A758543" w:rsidRDefault="1A758543" w14:paraId="0443F3C9" w14:textId="79F9C9C7"/>
    <w:p w:rsidR="1A758543" w:rsidRDefault="1A758543" w14:paraId="7378AE76" w14:textId="59949061">
      <w:pPr>
        <w:rPr>
          <w:b w:val="0"/>
          <w:bCs w:val="0"/>
        </w:rPr>
      </w:pPr>
    </w:p>
    <w:p w:rsidR="008414F2" w:rsidP="1A758543" w:rsidRDefault="00AF043F" w14:paraId="27247DF4" w14:textId="77777777">
      <w:pPr>
        <w:rPr>
          <w:b w:val="1"/>
          <w:bCs w:val="1"/>
        </w:rPr>
      </w:pPr>
      <w:r w:rsidRPr="75AD8772" w:rsidR="0F334115">
        <w:rPr>
          <w:b w:val="1"/>
          <w:bCs w:val="1"/>
        </w:rPr>
        <w:t>Sprint 2</w:t>
      </w:r>
    </w:p>
    <w:p w:rsidR="4E3DC2DF" w:rsidP="75AD8772" w:rsidRDefault="4E3DC2DF" w14:paraId="4ACA7AEA" w14:textId="670BD8B0">
      <w:pPr>
        <w:spacing w:before="0" w:beforeAutospacing="off" w:after="240" w:afterAutospacing="off"/>
        <w:rPr>
          <w:b w:val="0"/>
          <w:bCs w:val="0"/>
        </w:rPr>
      </w:pPr>
      <w:r w:rsidRPr="75AD8772" w:rsidR="4E3DC2DF">
        <w:rPr>
          <w:rFonts w:ascii="Calibri" w:hAnsi="Calibri" w:eastAsia="Calibri" w:cs="Calibri"/>
          <w:b w:val="1"/>
          <w:bCs w:val="1"/>
          <w:noProof w:val="0"/>
          <w:sz w:val="22"/>
          <w:szCs w:val="22"/>
          <w:lang w:val="en-GB"/>
        </w:rPr>
        <w:t>What I Learned:</w:t>
      </w:r>
      <w:r w:rsidRPr="75AD8772" w:rsidR="4E3DC2DF">
        <w:rPr>
          <w:rFonts w:ascii="Calibri" w:hAnsi="Calibri" w:eastAsia="Calibri" w:cs="Calibri"/>
          <w:noProof w:val="0"/>
          <w:sz w:val="22"/>
          <w:szCs w:val="22"/>
          <w:lang w:val="en-GB"/>
        </w:rPr>
        <w:t xml:space="preserve"> </w:t>
      </w:r>
    </w:p>
    <w:p w:rsidR="4E3DC2DF" w:rsidP="75AD8772" w:rsidRDefault="4E3DC2DF" w14:paraId="697FA347" w14:textId="04872A4F">
      <w:pPr>
        <w:pStyle w:val="ListParagraph"/>
        <w:numPr>
          <w:ilvl w:val="0"/>
          <w:numId w:val="6"/>
        </w:numPr>
        <w:suppressLineNumbers w:val="0"/>
        <w:bidi w:val="0"/>
        <w:spacing w:before="0" w:beforeAutospacing="off" w:after="0" w:afterAutospacing="off" w:line="259" w:lineRule="auto"/>
        <w:ind w:left="720" w:right="0" w:hanging="360"/>
        <w:jc w:val="left"/>
        <w:rPr>
          <w:rFonts w:ascii="Calibri" w:hAnsi="Calibri" w:eastAsia="Calibri" w:cs="Calibri"/>
          <w:noProof w:val="0"/>
          <w:sz w:val="22"/>
          <w:szCs w:val="22"/>
          <w:lang w:val="en-GB"/>
        </w:rPr>
      </w:pPr>
      <w:r w:rsidRPr="75AD8772" w:rsidR="4E3DC2DF">
        <w:rPr>
          <w:rFonts w:ascii="Calibri" w:hAnsi="Calibri" w:eastAsia="Calibri" w:cs="Calibri"/>
          <w:noProof w:val="0"/>
          <w:sz w:val="22"/>
          <w:szCs w:val="22"/>
          <w:lang w:val="en-GB"/>
        </w:rPr>
        <w:t xml:space="preserve">Details about different model inference engines, including differences between their </w:t>
      </w:r>
      <w:r w:rsidRPr="75AD8772" w:rsidR="71265319">
        <w:rPr>
          <w:rFonts w:ascii="Calibri" w:hAnsi="Calibri" w:eastAsia="Calibri" w:cs="Calibri"/>
          <w:noProof w:val="0"/>
          <w:sz w:val="22"/>
          <w:szCs w:val="22"/>
          <w:lang w:val="en-GB"/>
        </w:rPr>
        <w:t>strengths</w:t>
      </w:r>
      <w:r w:rsidRPr="75AD8772" w:rsidR="4E3DC2DF">
        <w:rPr>
          <w:rFonts w:ascii="Calibri" w:hAnsi="Calibri" w:eastAsia="Calibri" w:cs="Calibri"/>
          <w:noProof w:val="0"/>
          <w:sz w:val="22"/>
          <w:szCs w:val="22"/>
          <w:lang w:val="en-GB"/>
        </w:rPr>
        <w:t xml:space="preserve"> and weaknesses. </w:t>
      </w:r>
    </w:p>
    <w:p w:rsidR="4E3DC2DF" w:rsidP="75AD8772" w:rsidRDefault="4E3DC2DF" w14:paraId="74795930" w14:textId="143BD826">
      <w:pPr>
        <w:pStyle w:val="ListParagraph"/>
        <w:numPr>
          <w:ilvl w:val="0"/>
          <w:numId w:val="6"/>
        </w:numPr>
        <w:suppressLineNumbers w:val="0"/>
        <w:bidi w:val="0"/>
        <w:spacing w:before="0" w:beforeAutospacing="off" w:after="0" w:afterAutospacing="off" w:line="259" w:lineRule="auto"/>
        <w:ind w:left="720" w:right="0" w:hanging="360"/>
        <w:jc w:val="left"/>
        <w:rPr>
          <w:rFonts w:ascii="Calibri" w:hAnsi="Calibri" w:eastAsia="Calibri" w:cs="Calibri"/>
          <w:noProof w:val="0"/>
          <w:sz w:val="22"/>
          <w:szCs w:val="22"/>
          <w:lang w:val="en-GB"/>
        </w:rPr>
      </w:pPr>
      <w:r w:rsidRPr="75AD8772" w:rsidR="4E3DC2DF">
        <w:rPr>
          <w:rFonts w:ascii="Calibri" w:hAnsi="Calibri" w:eastAsia="Calibri" w:cs="Calibri"/>
          <w:noProof w:val="0"/>
          <w:sz w:val="22"/>
          <w:szCs w:val="22"/>
          <w:lang w:val="en-GB"/>
        </w:rPr>
        <w:t xml:space="preserve">Practical limitations with productions at large, such as </w:t>
      </w:r>
      <w:r w:rsidRPr="75AD8772" w:rsidR="4E3DC2DF">
        <w:rPr>
          <w:rFonts w:ascii="Calibri" w:hAnsi="Calibri" w:eastAsia="Calibri" w:cs="Calibri"/>
          <w:noProof w:val="0"/>
          <w:sz w:val="22"/>
          <w:szCs w:val="22"/>
          <w:lang w:val="en-GB"/>
        </w:rPr>
        <w:t>OpenRemote’s</w:t>
      </w:r>
      <w:r w:rsidRPr="75AD8772" w:rsidR="4E3DC2DF">
        <w:rPr>
          <w:rFonts w:ascii="Calibri" w:hAnsi="Calibri" w:eastAsia="Calibri" w:cs="Calibri"/>
          <w:noProof w:val="0"/>
          <w:sz w:val="22"/>
          <w:szCs w:val="22"/>
          <w:lang w:val="en-GB"/>
        </w:rPr>
        <w:t xml:space="preserve"> different resource constraints. </w:t>
      </w:r>
    </w:p>
    <w:p w:rsidR="4E3DC2DF" w:rsidP="75AD8772" w:rsidRDefault="4E3DC2DF" w14:paraId="2DC84615" w14:textId="1BFA083D">
      <w:pPr>
        <w:spacing w:before="240" w:beforeAutospacing="off" w:after="240" w:afterAutospacing="off"/>
      </w:pPr>
      <w:r w:rsidRPr="75AD8772" w:rsidR="4E3DC2DF">
        <w:rPr>
          <w:rFonts w:ascii="Calibri" w:hAnsi="Calibri" w:eastAsia="Calibri" w:cs="Calibri"/>
          <w:b w:val="1"/>
          <w:bCs w:val="1"/>
          <w:noProof w:val="0"/>
          <w:sz w:val="22"/>
          <w:szCs w:val="22"/>
          <w:lang w:val="en-GB"/>
        </w:rPr>
        <w:t>Positive improvement</w:t>
      </w:r>
      <w:r w:rsidRPr="75AD8772" w:rsidR="6D6CFCF0">
        <w:rPr>
          <w:rFonts w:ascii="Calibri" w:hAnsi="Calibri" w:eastAsia="Calibri" w:cs="Calibri"/>
          <w:b w:val="1"/>
          <w:bCs w:val="1"/>
          <w:noProof w:val="0"/>
          <w:sz w:val="22"/>
          <w:szCs w:val="22"/>
          <w:lang w:val="en-GB"/>
        </w:rPr>
        <w:t>s:</w:t>
      </w:r>
      <w:r w:rsidRPr="75AD8772" w:rsidR="4E3DC2DF">
        <w:rPr>
          <w:rFonts w:ascii="Calibri" w:hAnsi="Calibri" w:eastAsia="Calibri" w:cs="Calibri"/>
          <w:noProof w:val="0"/>
          <w:sz w:val="22"/>
          <w:szCs w:val="22"/>
          <w:lang w:val="en-GB"/>
        </w:rPr>
        <w:t xml:space="preserve"> </w:t>
      </w:r>
    </w:p>
    <w:p w:rsidR="56C623A9" w:rsidP="75AD8772" w:rsidRDefault="56C623A9" w14:paraId="65BF3DDD" w14:textId="29BC8E36">
      <w:pPr>
        <w:pStyle w:val="ListParagraph"/>
        <w:numPr>
          <w:ilvl w:val="0"/>
          <w:numId w:val="7"/>
        </w:numPr>
        <w:suppressLineNumbers w:val="0"/>
        <w:bidi w:val="0"/>
        <w:spacing w:before="0" w:beforeAutospacing="off" w:after="0" w:afterAutospacing="off" w:line="259" w:lineRule="auto"/>
        <w:ind w:left="720" w:right="0" w:hanging="360"/>
        <w:jc w:val="left"/>
        <w:rPr>
          <w:rFonts w:ascii="Calibri" w:hAnsi="Calibri" w:eastAsia="Calibri" w:cs="Calibri"/>
          <w:noProof w:val="0"/>
          <w:sz w:val="22"/>
          <w:szCs w:val="22"/>
          <w:lang w:val="en-GB"/>
        </w:rPr>
      </w:pPr>
      <w:r w:rsidRPr="75AD8772" w:rsidR="56C623A9">
        <w:rPr>
          <w:rFonts w:ascii="Calibri" w:hAnsi="Calibri" w:eastAsia="Calibri" w:cs="Calibri"/>
          <w:noProof w:val="0"/>
          <w:sz w:val="22"/>
          <w:szCs w:val="22"/>
          <w:lang w:val="en-GB"/>
        </w:rPr>
        <w:t>Recieved</w:t>
      </w:r>
      <w:r w:rsidRPr="75AD8772" w:rsidR="56C623A9">
        <w:rPr>
          <w:rFonts w:ascii="Calibri" w:hAnsi="Calibri" w:eastAsia="Calibri" w:cs="Calibri"/>
          <w:noProof w:val="0"/>
          <w:sz w:val="22"/>
          <w:szCs w:val="22"/>
          <w:lang w:val="en-GB"/>
        </w:rPr>
        <w:t xml:space="preserve"> great advice on improving my competence documet. </w:t>
      </w:r>
    </w:p>
    <w:p w:rsidR="56C623A9" w:rsidP="75AD8772" w:rsidRDefault="56C623A9" w14:paraId="1168F363" w14:textId="5EBF02A1">
      <w:pPr>
        <w:pStyle w:val="ListParagraph"/>
        <w:numPr>
          <w:ilvl w:val="0"/>
          <w:numId w:val="7"/>
        </w:numPr>
        <w:suppressLineNumbers w:val="0"/>
        <w:bidi w:val="0"/>
        <w:spacing w:before="0" w:beforeAutospacing="off" w:after="0" w:afterAutospacing="off" w:line="259" w:lineRule="auto"/>
        <w:ind w:left="720" w:right="0" w:hanging="360"/>
        <w:jc w:val="left"/>
        <w:rPr>
          <w:rFonts w:ascii="Calibri" w:hAnsi="Calibri" w:eastAsia="Calibri" w:cs="Calibri"/>
          <w:noProof w:val="0"/>
          <w:sz w:val="22"/>
          <w:szCs w:val="22"/>
          <w:lang w:val="en-GB"/>
        </w:rPr>
      </w:pPr>
      <w:r w:rsidRPr="75AD8772" w:rsidR="56C623A9">
        <w:rPr>
          <w:rFonts w:ascii="Calibri" w:hAnsi="Calibri" w:eastAsia="Calibri" w:cs="Calibri"/>
          <w:noProof w:val="0"/>
          <w:sz w:val="22"/>
          <w:szCs w:val="22"/>
          <w:lang w:val="en-GB"/>
        </w:rPr>
        <w:t xml:space="preserve">Got pointers on some minor previous shortfalls, such as not publishing documents in the right place. </w:t>
      </w:r>
    </w:p>
    <w:p w:rsidR="56C623A9" w:rsidP="75AD8772" w:rsidRDefault="56C623A9" w14:paraId="543A1347" w14:textId="327B9880">
      <w:pPr>
        <w:pStyle w:val="ListParagraph"/>
        <w:numPr>
          <w:ilvl w:val="0"/>
          <w:numId w:val="7"/>
        </w:numPr>
        <w:suppressLineNumbers w:val="0"/>
        <w:bidi w:val="0"/>
        <w:spacing w:before="0" w:beforeAutospacing="off" w:after="0" w:afterAutospacing="off" w:line="259" w:lineRule="auto"/>
        <w:ind w:left="720" w:right="0" w:hanging="360"/>
        <w:jc w:val="left"/>
        <w:rPr>
          <w:rFonts w:ascii="Calibri" w:hAnsi="Calibri" w:eastAsia="Calibri" w:cs="Calibri"/>
          <w:noProof w:val="0"/>
          <w:sz w:val="22"/>
          <w:szCs w:val="22"/>
          <w:lang w:val="en-GB"/>
        </w:rPr>
      </w:pPr>
      <w:r w:rsidRPr="75AD8772" w:rsidR="56C623A9">
        <w:rPr>
          <w:rFonts w:ascii="Calibri" w:hAnsi="Calibri" w:eastAsia="Calibri" w:cs="Calibri"/>
          <w:noProof w:val="0"/>
          <w:sz w:val="22"/>
          <w:szCs w:val="22"/>
          <w:lang w:val="en-GB"/>
        </w:rPr>
        <w:t>Recieved</w:t>
      </w:r>
      <w:r w:rsidRPr="75AD8772" w:rsidR="56C623A9">
        <w:rPr>
          <w:rFonts w:ascii="Calibri" w:hAnsi="Calibri" w:eastAsia="Calibri" w:cs="Calibri"/>
          <w:noProof w:val="0"/>
          <w:sz w:val="22"/>
          <w:szCs w:val="22"/>
          <w:lang w:val="en-GB"/>
        </w:rPr>
        <w:t xml:space="preserve"> tips on the usual flow of ideas, planning, research, writing and a lot more structure r</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l</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d</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p</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n</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l</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p</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j</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w:t>
      </w:r>
      <w:r w:rsidRPr="75AD8772" w:rsidR="56C623A9">
        <w:rPr>
          <w:rFonts w:ascii="Calibri" w:hAnsi="Calibri" w:eastAsia="Calibri" w:cs="Calibri"/>
          <w:noProof w:val="0"/>
          <w:sz w:val="22"/>
          <w:szCs w:val="22"/>
          <w:lang w:val="en-GB"/>
        </w:rPr>
        <w:t xml:space="preserve"> </w:t>
      </w:r>
    </w:p>
    <w:p w:rsidR="56C623A9" w:rsidP="75AD8772" w:rsidRDefault="56C623A9" w14:paraId="7AC1F9CD" w14:textId="3B765F22">
      <w:pPr>
        <w:pStyle w:val="ListParagraph"/>
        <w:numPr>
          <w:ilvl w:val="0"/>
          <w:numId w:val="7"/>
        </w:numPr>
        <w:suppressLineNumbers w:val="0"/>
        <w:bidi w:val="0"/>
        <w:spacing w:before="0" w:beforeAutospacing="off" w:after="0" w:afterAutospacing="off" w:line="259" w:lineRule="auto"/>
        <w:ind w:left="720" w:right="0" w:hanging="360"/>
        <w:jc w:val="left"/>
        <w:rPr>
          <w:rFonts w:ascii="Calibri" w:hAnsi="Calibri" w:eastAsia="Calibri" w:cs="Calibri"/>
          <w:noProof w:val="0"/>
          <w:sz w:val="22"/>
          <w:szCs w:val="22"/>
          <w:lang w:val="en-GB"/>
        </w:rPr>
      </w:pP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v</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d</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p</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f</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d</w:t>
      </w:r>
      <w:r w:rsidRPr="75AD8772" w:rsidR="56C623A9">
        <w:rPr>
          <w:rFonts w:ascii="Calibri" w:hAnsi="Calibri" w:eastAsia="Calibri" w:cs="Calibri"/>
          <w:noProof w:val="0"/>
          <w:sz w:val="22"/>
          <w:szCs w:val="22"/>
          <w:lang w:val="en-GB"/>
        </w:rPr>
        <w:t>v</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n</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d</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u</w:t>
      </w:r>
      <w:r w:rsidRPr="75AD8772" w:rsidR="56C623A9">
        <w:rPr>
          <w:rFonts w:ascii="Calibri" w:hAnsi="Calibri" w:eastAsia="Calibri" w:cs="Calibri"/>
          <w:noProof w:val="0"/>
          <w:sz w:val="22"/>
          <w:szCs w:val="22"/>
          <w:lang w:val="en-GB"/>
        </w:rPr>
        <w:t>m</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n</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h</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v</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h</w:t>
      </w:r>
      <w:r w:rsidRPr="75AD8772" w:rsidR="56C623A9">
        <w:rPr>
          <w:rFonts w:ascii="Calibri" w:hAnsi="Calibri" w:eastAsia="Calibri" w:cs="Calibri"/>
          <w:noProof w:val="0"/>
          <w:sz w:val="22"/>
          <w:szCs w:val="22"/>
          <w:lang w:val="en-GB"/>
        </w:rPr>
        <w:t>u</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d</w:t>
      </w:r>
      <w:r w:rsidRPr="75AD8772" w:rsidR="56C623A9">
        <w:rPr>
          <w:rFonts w:ascii="Calibri" w:hAnsi="Calibri" w:eastAsia="Calibri" w:cs="Calibri"/>
          <w:noProof w:val="0"/>
          <w:sz w:val="22"/>
          <w:szCs w:val="22"/>
          <w:lang w:val="en-GB"/>
        </w:rPr>
        <w:t>l</w:t>
      </w:r>
      <w:r w:rsidRPr="75AD8772" w:rsidR="56C623A9">
        <w:rPr>
          <w:rFonts w:ascii="Calibri" w:hAnsi="Calibri" w:eastAsia="Calibri" w:cs="Calibri"/>
          <w:noProof w:val="0"/>
          <w:sz w:val="22"/>
          <w:szCs w:val="22"/>
          <w:lang w:val="en-GB"/>
        </w:rPr>
        <w:t>y</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k</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p</w:t>
      </w:r>
      <w:r w:rsidRPr="75AD8772" w:rsidR="56C623A9">
        <w:rPr>
          <w:rFonts w:ascii="Calibri" w:hAnsi="Calibri" w:eastAsia="Calibri" w:cs="Calibri"/>
          <w:noProof w:val="0"/>
          <w:sz w:val="22"/>
          <w:szCs w:val="22"/>
          <w:lang w:val="en-GB"/>
        </w:rPr>
        <w:t>p</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d</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v</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u</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h</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M</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W</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p</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n</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n</w:t>
      </w:r>
      <w:r w:rsidRPr="75AD8772" w:rsidR="56C623A9">
        <w:rPr>
          <w:rFonts w:ascii="Calibri" w:hAnsi="Calibri" w:eastAsia="Calibri" w:cs="Calibri"/>
          <w:noProof w:val="0"/>
          <w:sz w:val="22"/>
          <w:szCs w:val="22"/>
          <w:lang w:val="en-GB"/>
        </w:rPr>
        <w:t>d</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u</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n</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l</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n</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i</w:t>
      </w:r>
      <w:r w:rsidRPr="75AD8772" w:rsidR="56C623A9">
        <w:rPr>
          <w:rFonts w:ascii="Calibri" w:hAnsi="Calibri" w:eastAsia="Calibri" w:cs="Calibri"/>
          <w:noProof w:val="0"/>
          <w:sz w:val="22"/>
          <w:szCs w:val="22"/>
          <w:lang w:val="en-GB"/>
        </w:rPr>
        <w:t>v</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o</w:t>
      </w:r>
      <w:r w:rsidRPr="75AD8772" w:rsidR="56C623A9">
        <w:rPr>
          <w:rFonts w:ascii="Calibri" w:hAnsi="Calibri" w:eastAsia="Calibri" w:cs="Calibri"/>
          <w:noProof w:val="0"/>
          <w:sz w:val="22"/>
          <w:szCs w:val="22"/>
          <w:lang w:val="en-GB"/>
        </w:rPr>
        <w:t>f</w:t>
      </w:r>
      <w:r w:rsidRPr="75AD8772" w:rsidR="56C623A9">
        <w:rPr>
          <w:rFonts w:ascii="Calibri" w:hAnsi="Calibri" w:eastAsia="Calibri" w:cs="Calibri"/>
          <w:noProof w:val="0"/>
          <w:sz w:val="22"/>
          <w:szCs w:val="22"/>
          <w:lang w:val="en-GB"/>
        </w:rPr>
        <w:t>t</w:t>
      </w:r>
      <w:r w:rsidRPr="75AD8772" w:rsidR="56C623A9">
        <w:rPr>
          <w:rFonts w:ascii="Calibri" w:hAnsi="Calibri" w:eastAsia="Calibri" w:cs="Calibri"/>
          <w:noProof w:val="0"/>
          <w:sz w:val="22"/>
          <w:szCs w:val="22"/>
          <w:lang w:val="en-GB"/>
        </w:rPr>
        <w:t>w</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 xml:space="preserve"> </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s</w:t>
      </w:r>
      <w:r w:rsidRPr="75AD8772" w:rsidR="56C623A9">
        <w:rPr>
          <w:rFonts w:ascii="Calibri" w:hAnsi="Calibri" w:eastAsia="Calibri" w:cs="Calibri"/>
          <w:noProof w:val="0"/>
          <w:sz w:val="22"/>
          <w:szCs w:val="22"/>
          <w:lang w:val="en-GB"/>
        </w:rPr>
        <w:t>e</w:t>
      </w:r>
      <w:r w:rsidRPr="75AD8772" w:rsidR="56C623A9">
        <w:rPr>
          <w:rFonts w:ascii="Calibri" w:hAnsi="Calibri" w:eastAsia="Calibri" w:cs="Calibri"/>
          <w:noProof w:val="0"/>
          <w:sz w:val="22"/>
          <w:szCs w:val="22"/>
          <w:lang w:val="en-GB"/>
        </w:rPr>
        <w:t>a</w:t>
      </w:r>
      <w:r w:rsidRPr="75AD8772" w:rsidR="56C623A9">
        <w:rPr>
          <w:rFonts w:ascii="Calibri" w:hAnsi="Calibri" w:eastAsia="Calibri" w:cs="Calibri"/>
          <w:noProof w:val="0"/>
          <w:sz w:val="22"/>
          <w:szCs w:val="22"/>
          <w:lang w:val="en-GB"/>
        </w:rPr>
        <w:t>r</w:t>
      </w:r>
      <w:r w:rsidRPr="75AD8772" w:rsidR="56C623A9">
        <w:rPr>
          <w:rFonts w:ascii="Calibri" w:hAnsi="Calibri" w:eastAsia="Calibri" w:cs="Calibri"/>
          <w:noProof w:val="0"/>
          <w:sz w:val="22"/>
          <w:szCs w:val="22"/>
          <w:lang w:val="en-GB"/>
        </w:rPr>
        <w:t>c</w:t>
      </w:r>
      <w:r w:rsidRPr="75AD8772" w:rsidR="56C623A9">
        <w:rPr>
          <w:rFonts w:ascii="Calibri" w:hAnsi="Calibri" w:eastAsia="Calibri" w:cs="Calibri"/>
          <w:noProof w:val="0"/>
          <w:sz w:val="22"/>
          <w:szCs w:val="22"/>
          <w:lang w:val="en-GB"/>
        </w:rPr>
        <w:t>h</w:t>
      </w:r>
      <w:r w:rsidRPr="75AD8772" w:rsidR="56C623A9">
        <w:rPr>
          <w:rFonts w:ascii="Calibri" w:hAnsi="Calibri" w:eastAsia="Calibri" w:cs="Calibri"/>
          <w:noProof w:val="0"/>
          <w:sz w:val="22"/>
          <w:szCs w:val="22"/>
          <w:lang w:val="en-GB"/>
        </w:rPr>
        <w:t>)</w:t>
      </w:r>
      <w:r w:rsidRPr="75AD8772" w:rsidR="56C623A9">
        <w:rPr>
          <w:rFonts w:ascii="Calibri" w:hAnsi="Calibri" w:eastAsia="Calibri" w:cs="Calibri"/>
          <w:noProof w:val="0"/>
          <w:sz w:val="22"/>
          <w:szCs w:val="22"/>
          <w:lang w:val="en-GB"/>
        </w:rPr>
        <w:t xml:space="preserve"> </w:t>
      </w:r>
    </w:p>
    <w:p w:rsidR="4E3DC2DF" w:rsidP="75AD8772" w:rsidRDefault="4E3DC2DF" w14:paraId="3E3D9643" w14:textId="00538277">
      <w:pPr>
        <w:spacing w:before="240" w:beforeAutospacing="off" w:after="240" w:afterAutospacing="off"/>
      </w:pPr>
      <w:r w:rsidRPr="75AD8772" w:rsidR="4E3DC2DF">
        <w:rPr>
          <w:rFonts w:ascii="Calibri" w:hAnsi="Calibri" w:eastAsia="Calibri" w:cs="Calibri"/>
          <w:b w:val="1"/>
          <w:bCs w:val="1"/>
          <w:noProof w:val="0"/>
          <w:sz w:val="22"/>
          <w:szCs w:val="22"/>
          <w:lang w:val="en-GB"/>
        </w:rPr>
        <w:t>Tools Implemented:</w:t>
      </w:r>
      <w:r w:rsidRPr="75AD8772" w:rsidR="4E3DC2DF">
        <w:rPr>
          <w:rFonts w:ascii="Calibri" w:hAnsi="Calibri" w:eastAsia="Calibri" w:cs="Calibri"/>
          <w:noProof w:val="0"/>
          <w:sz w:val="22"/>
          <w:szCs w:val="22"/>
          <w:lang w:val="en-GB"/>
        </w:rPr>
        <w:t xml:space="preserve"> </w:t>
      </w:r>
    </w:p>
    <w:p w:rsidR="352DDBE2" w:rsidP="75AD8772" w:rsidRDefault="352DDBE2" w14:paraId="14CA4F3C" w14:textId="3C9520A0">
      <w:pPr>
        <w:pStyle w:val="ListParagraph"/>
        <w:numPr>
          <w:ilvl w:val="0"/>
          <w:numId w:val="8"/>
        </w:numPr>
        <w:spacing w:before="0" w:beforeAutospacing="off" w:after="0" w:afterAutospacing="off"/>
        <w:rPr>
          <w:rFonts w:ascii="Calibri" w:hAnsi="Calibri" w:eastAsia="Calibri" w:cs="Calibri"/>
          <w:noProof w:val="0"/>
          <w:sz w:val="22"/>
          <w:szCs w:val="22"/>
          <w:lang w:val="en-GB"/>
        </w:rPr>
      </w:pPr>
      <w:r w:rsidRPr="75AD8772" w:rsidR="352DDBE2">
        <w:rPr>
          <w:rFonts w:ascii="Calibri" w:hAnsi="Calibri" w:eastAsia="Calibri" w:cs="Calibri"/>
          <w:noProof w:val="0"/>
          <w:sz w:val="22"/>
          <w:szCs w:val="22"/>
          <w:lang w:val="en-GB"/>
        </w:rPr>
        <w:t>This week I personally took an interest in utilising Microsoft’s online services and offerings</w:t>
      </w:r>
    </w:p>
    <w:p w:rsidR="352DDBE2" w:rsidP="75AD8772" w:rsidRDefault="352DDBE2" w14:paraId="5312709D" w14:textId="24E12C14">
      <w:pPr>
        <w:pStyle w:val="ListParagraph"/>
        <w:numPr>
          <w:ilvl w:val="0"/>
          <w:numId w:val="8"/>
        </w:numPr>
        <w:suppressLineNumbers w:val="0"/>
        <w:bidi w:val="0"/>
        <w:spacing w:before="0" w:beforeAutospacing="off" w:after="0" w:afterAutospacing="off" w:line="259" w:lineRule="auto"/>
        <w:ind w:left="720" w:right="0" w:hanging="360"/>
        <w:jc w:val="left"/>
        <w:rPr>
          <w:rFonts w:ascii="Calibri" w:hAnsi="Calibri" w:eastAsia="Calibri" w:cs="Calibri"/>
          <w:noProof w:val="0"/>
          <w:sz w:val="22"/>
          <w:szCs w:val="22"/>
          <w:lang w:val="en-GB"/>
        </w:rPr>
      </w:pPr>
      <w:r w:rsidRPr="75AD8772" w:rsidR="352DDBE2">
        <w:rPr>
          <w:rFonts w:ascii="Calibri" w:hAnsi="Calibri" w:eastAsia="Calibri" w:cs="Calibri"/>
          <w:noProof w:val="0"/>
          <w:sz w:val="22"/>
          <w:szCs w:val="22"/>
          <w:lang w:val="en-GB"/>
        </w:rPr>
        <w:t xml:space="preserve">Learned a lot of shortcuts in Microsoft Word Cloud Edition, to be able to more efficiently write documents (such as this competence </w:t>
      </w:r>
      <w:r w:rsidRPr="75AD8772" w:rsidR="352DDBE2">
        <w:rPr>
          <w:rFonts w:ascii="Calibri" w:hAnsi="Calibri" w:eastAsia="Calibri" w:cs="Calibri"/>
          <w:noProof w:val="0"/>
          <w:sz w:val="22"/>
          <w:szCs w:val="22"/>
          <w:lang w:val="en-GB"/>
        </w:rPr>
        <w:t>document)</w:t>
      </w:r>
      <w:r w:rsidRPr="75AD8772" w:rsidR="352DDBE2">
        <w:rPr>
          <w:rFonts w:ascii="Calibri" w:hAnsi="Calibri" w:eastAsia="Calibri" w:cs="Calibri"/>
          <w:noProof w:val="0"/>
          <w:sz w:val="22"/>
          <w:szCs w:val="22"/>
          <w:lang w:val="en-GB"/>
        </w:rPr>
        <w:t xml:space="preserve"> </w:t>
      </w:r>
    </w:p>
    <w:p w:rsidR="4E3DC2DF" w:rsidP="75AD8772" w:rsidRDefault="4E3DC2DF" w14:paraId="24D207CC" w14:textId="719D9F61">
      <w:pPr>
        <w:spacing w:before="240" w:beforeAutospacing="off" w:after="240" w:afterAutospacing="off"/>
      </w:pPr>
      <w:r w:rsidRPr="75AD8772" w:rsidR="4E3DC2DF">
        <w:rPr>
          <w:rFonts w:ascii="Calibri" w:hAnsi="Calibri" w:eastAsia="Calibri" w:cs="Calibri"/>
          <w:b w:val="1"/>
          <w:bCs w:val="1"/>
          <w:noProof w:val="0"/>
          <w:sz w:val="22"/>
          <w:szCs w:val="22"/>
          <w:lang w:val="en-GB"/>
        </w:rPr>
        <w:t>Personal Challenges:</w:t>
      </w:r>
      <w:r w:rsidRPr="75AD8772" w:rsidR="4E3DC2DF">
        <w:rPr>
          <w:rFonts w:ascii="Calibri" w:hAnsi="Calibri" w:eastAsia="Calibri" w:cs="Calibri"/>
          <w:noProof w:val="0"/>
          <w:sz w:val="22"/>
          <w:szCs w:val="22"/>
          <w:lang w:val="en-GB"/>
        </w:rPr>
        <w:t xml:space="preserve"> </w:t>
      </w:r>
    </w:p>
    <w:p w:rsidR="47820781" w:rsidP="75AD8772" w:rsidRDefault="47820781" w14:paraId="6017942F" w14:textId="798B8BE6">
      <w:pPr>
        <w:pStyle w:val="ListParagraph"/>
        <w:numPr>
          <w:ilvl w:val="0"/>
          <w:numId w:val="10"/>
        </w:numPr>
        <w:spacing w:before="240" w:beforeAutospacing="off" w:after="240" w:afterAutospacing="off"/>
        <w:rPr>
          <w:rFonts w:ascii="Calibri" w:hAnsi="Calibri" w:eastAsia="Calibri" w:cs="Calibri"/>
          <w:noProof w:val="0"/>
          <w:sz w:val="22"/>
          <w:szCs w:val="22"/>
          <w:lang w:val="en-GB"/>
        </w:rPr>
      </w:pPr>
      <w:r w:rsidRPr="75AD8772" w:rsidR="47820781">
        <w:rPr>
          <w:rFonts w:ascii="Calibri" w:hAnsi="Calibri" w:eastAsia="Calibri" w:cs="Calibri"/>
          <w:noProof w:val="0"/>
          <w:sz w:val="22"/>
          <w:szCs w:val="22"/>
          <w:lang w:val="en-GB"/>
        </w:rPr>
        <w:t xml:space="preserve">Even though I can notice an improvement compared to the </w:t>
      </w:r>
      <w:r w:rsidRPr="75AD8772" w:rsidR="47820781">
        <w:rPr>
          <w:rFonts w:ascii="Calibri" w:hAnsi="Calibri" w:eastAsia="Calibri" w:cs="Calibri"/>
          <w:noProof w:val="0"/>
          <w:sz w:val="22"/>
          <w:szCs w:val="22"/>
          <w:lang w:val="en-GB"/>
        </w:rPr>
        <w:t>previous</w:t>
      </w:r>
      <w:r w:rsidRPr="75AD8772" w:rsidR="47820781">
        <w:rPr>
          <w:rFonts w:ascii="Calibri" w:hAnsi="Calibri" w:eastAsia="Calibri" w:cs="Calibri"/>
          <w:noProof w:val="0"/>
          <w:sz w:val="22"/>
          <w:szCs w:val="22"/>
          <w:lang w:val="en-GB"/>
        </w:rPr>
        <w:t xml:space="preserve"> sprint, I notice I still struggle occasionally with motivation</w:t>
      </w:r>
    </w:p>
    <w:p w:rsidR="47820781" w:rsidP="75AD8772" w:rsidRDefault="47820781" w14:paraId="67EF5554" w14:textId="4F098092">
      <w:pPr>
        <w:pStyle w:val="ListParagraph"/>
        <w:numPr>
          <w:ilvl w:val="0"/>
          <w:numId w:val="10"/>
        </w:numPr>
        <w:spacing w:before="240" w:beforeAutospacing="off" w:after="240" w:afterAutospacing="off"/>
        <w:rPr>
          <w:rFonts w:ascii="Calibri" w:hAnsi="Calibri" w:eastAsia="Calibri" w:cs="Calibri"/>
          <w:noProof w:val="0"/>
          <w:sz w:val="22"/>
          <w:szCs w:val="22"/>
          <w:lang w:val="en-GB"/>
        </w:rPr>
      </w:pPr>
      <w:r w:rsidRPr="75AD8772" w:rsidR="47820781">
        <w:rPr>
          <w:rFonts w:ascii="Calibri" w:hAnsi="Calibri" w:eastAsia="Calibri" w:cs="Calibri"/>
          <w:noProof w:val="0"/>
          <w:sz w:val="22"/>
          <w:szCs w:val="22"/>
          <w:lang w:val="en-GB"/>
        </w:rPr>
        <w:t xml:space="preserve">So </w:t>
      </w:r>
      <w:r w:rsidRPr="75AD8772" w:rsidR="47820781">
        <w:rPr>
          <w:rFonts w:ascii="Calibri" w:hAnsi="Calibri" w:eastAsia="Calibri" w:cs="Calibri"/>
          <w:noProof w:val="0"/>
          <w:sz w:val="22"/>
          <w:szCs w:val="22"/>
          <w:lang w:val="en-GB"/>
        </w:rPr>
        <w:t>far</w:t>
      </w:r>
      <w:r w:rsidRPr="75AD8772" w:rsidR="47820781">
        <w:rPr>
          <w:rFonts w:ascii="Calibri" w:hAnsi="Calibri" w:eastAsia="Calibri" w:cs="Calibri"/>
          <w:noProof w:val="0"/>
          <w:sz w:val="22"/>
          <w:szCs w:val="22"/>
          <w:lang w:val="en-GB"/>
        </w:rPr>
        <w:t xml:space="preserve"> I have been managing with implementing a stricter schedule, but there are rare occasional mistakes that I later fix up, albeit simple ones</w:t>
      </w:r>
    </w:p>
    <w:p w:rsidR="008414F2" w:rsidP="1A758543" w:rsidRDefault="00AF043F" w14:paraId="3E00C338" w14:textId="77777777">
      <w:pPr>
        <w:rPr>
          <w:b w:val="1"/>
          <w:bCs w:val="1"/>
        </w:rPr>
      </w:pPr>
      <w:r w:rsidRPr="1A758543" w:rsidR="0F334115">
        <w:rPr>
          <w:b w:val="1"/>
          <w:bCs w:val="1"/>
        </w:rPr>
        <w:t>Sprint 3</w:t>
      </w:r>
    </w:p>
    <w:p w:rsidR="008414F2" w:rsidP="1A758543" w:rsidRDefault="00AF043F" w14:paraId="3E4E236B" w14:textId="77777777">
      <w:pPr>
        <w:rPr>
          <w:b w:val="1"/>
          <w:bCs w:val="1"/>
        </w:rPr>
      </w:pPr>
      <w:r w:rsidRPr="1A758543" w:rsidR="0F334115">
        <w:rPr>
          <w:b w:val="1"/>
          <w:bCs w:val="1"/>
        </w:rPr>
        <w:t>Sprint 4</w:t>
      </w:r>
    </w:p>
    <w:p w:rsidR="008414F2" w:rsidP="1A758543" w:rsidRDefault="00AF043F" w14:paraId="56B1A52C" w14:textId="77777777">
      <w:pPr>
        <w:rPr>
          <w:b w:val="1"/>
          <w:bCs w:val="1"/>
        </w:rPr>
      </w:pPr>
      <w:r w:rsidRPr="1A758543" w:rsidR="0F334115">
        <w:rPr>
          <w:b w:val="1"/>
          <w:bCs w:val="1"/>
        </w:rPr>
        <w:t>Sprint 5</w:t>
      </w:r>
    </w:p>
    <w:p w:rsidR="008414F2" w:rsidRDefault="008414F2" w14:paraId="781A7900" w14:textId="77777777"/>
    <w:p w:rsidR="008414F2" w:rsidRDefault="00AF043F" w14:paraId="2AA0E40C" w14:textId="77777777">
      <w:pPr>
        <w:rPr>
          <w:b/>
          <w:sz w:val="28"/>
          <w:szCs w:val="28"/>
        </w:rPr>
      </w:pPr>
      <w:r>
        <w:br w:type="page"/>
      </w:r>
    </w:p>
    <w:p w:rsidR="008414F2" w:rsidP="1A758543" w:rsidRDefault="00E5332E" w14:paraId="79595B53" w14:textId="04BFB860">
      <w:pPr>
        <w:rPr>
          <w:b w:val="1"/>
          <w:bCs w:val="1"/>
          <w:sz w:val="28"/>
          <w:szCs w:val="28"/>
        </w:rPr>
      </w:pPr>
      <w:commentRangeStart w:id="919942067"/>
      <w:r w:rsidRPr="1A758543" w:rsidR="2DB070EB">
        <w:rPr>
          <w:b w:val="1"/>
          <w:bCs w:val="1"/>
          <w:sz w:val="28"/>
          <w:szCs w:val="28"/>
        </w:rPr>
        <w:t>6</w:t>
      </w:r>
      <w:r w:rsidRPr="1A758543" w:rsidR="0F334115">
        <w:rPr>
          <w:b w:val="1"/>
          <w:bCs w:val="1"/>
          <w:sz w:val="28"/>
          <w:szCs w:val="28"/>
        </w:rPr>
        <w:t>. Evaluation and Reflection</w:t>
      </w:r>
      <w:commentRangeEnd w:id="919942067"/>
      <w:r>
        <w:rPr>
          <w:rStyle w:val="CommentReference"/>
        </w:rPr>
        <w:commentReference w:id="919942067"/>
      </w:r>
    </w:p>
    <w:p w:rsidR="008414F2" w:rsidRDefault="00AF043F" w14:paraId="5E07BB1D" w14:textId="5B12DBEB">
      <w:bookmarkStart w:name="_gjdgxs" w:id="0"/>
      <w:bookmarkEnd w:id="0"/>
      <w:r w:rsidRPr="75AD8772" w:rsidR="00AF043F">
        <w:rPr>
          <w:b w:val="1"/>
          <w:bCs w:val="1"/>
          <w:color w:val="2D3B45"/>
        </w:rPr>
        <w:t>Responsible</w:t>
      </w:r>
      <w:r>
        <w:br/>
      </w:r>
      <w:r w:rsidR="00AF043F">
        <w:rPr/>
        <w:t>- Acts consciously with concern for the greater good with contemplation of relevant a</w:t>
      </w:r>
      <w:r w:rsidR="00AF043F">
        <w:rPr/>
        <w:t>pproaches.</w:t>
      </w:r>
      <w:r>
        <w:br/>
      </w:r>
      <w:r w:rsidR="00AF043F">
        <w:rPr/>
        <w:t xml:space="preserve">- </w:t>
      </w:r>
      <w:r w:rsidR="309206EB">
        <w:rPr/>
        <w:t>Assesses</w:t>
      </w:r>
      <w:r w:rsidR="00AF043F">
        <w:rPr/>
        <w:t xml:space="preserve"> different interests.</w:t>
      </w:r>
      <w:r>
        <w:br/>
      </w:r>
      <w:r w:rsidRPr="75AD8772" w:rsidR="00AF043F">
        <w:rPr>
          <w:b w:val="1"/>
          <w:bCs w:val="1"/>
          <w:color w:val="2D3B45"/>
        </w:rPr>
        <w:t>Innovativeness</w:t>
      </w:r>
      <w:r>
        <w:br/>
      </w:r>
      <w:r w:rsidR="00AF043F">
        <w:rPr/>
        <w:t>- Focuses on renewal, improvement and making new connections.</w:t>
      </w:r>
      <w:r>
        <w:br/>
      </w:r>
      <w:r w:rsidR="00AF043F">
        <w:rPr/>
        <w:t>- Spots or creates opportunities and seizes them.</w:t>
      </w:r>
      <w:r>
        <w:br/>
      </w:r>
      <w:r w:rsidRPr="75AD8772" w:rsidR="00AF043F">
        <w:rPr>
          <w:b w:val="1"/>
          <w:bCs w:val="1"/>
          <w:color w:val="2D3B45"/>
        </w:rPr>
        <w:t>Resilience </w:t>
      </w:r>
      <w:r>
        <w:br/>
      </w:r>
      <w:r w:rsidR="00AF043F">
        <w:rPr/>
        <w:t>- Challenges own ideas.</w:t>
      </w:r>
      <w:r>
        <w:br/>
      </w:r>
      <w:r w:rsidR="00AF043F">
        <w:rPr/>
        <w:t xml:space="preserve">- Perseveres in finding a result or </w:t>
      </w:r>
      <w:r w:rsidR="00AF043F">
        <w:rPr/>
        <w:t>solution.</w:t>
      </w:r>
    </w:p>
    <w:p w:rsidR="008414F2" w:rsidRDefault="008414F2" w14:paraId="69A222DF" w14:textId="77777777">
      <w:pPr>
        <w:rPr>
          <w:b/>
          <w:sz w:val="28"/>
          <w:szCs w:val="28"/>
        </w:rPr>
      </w:pPr>
    </w:p>
    <w:p w:rsidR="008414F2" w:rsidRDefault="008414F2" w14:paraId="0C20AEF7" w14:textId="77777777"/>
    <w:p w:rsidR="008414F2" w:rsidRDefault="00E5332E" w14:paraId="5CE4E710" w14:textId="03E8A327">
      <w:pPr>
        <w:rPr>
          <w:b/>
          <w:sz w:val="28"/>
          <w:szCs w:val="28"/>
        </w:rPr>
      </w:pPr>
      <w:r w:rsidRPr="75AD8772" w:rsidR="00E5332E">
        <w:rPr>
          <w:b w:val="1"/>
          <w:bCs w:val="1"/>
          <w:sz w:val="28"/>
          <w:szCs w:val="28"/>
        </w:rPr>
        <w:t>7</w:t>
      </w:r>
      <w:r w:rsidRPr="75AD8772" w:rsidR="00AF043F">
        <w:rPr>
          <w:b w:val="1"/>
          <w:bCs w:val="1"/>
          <w:sz w:val="28"/>
          <w:szCs w:val="28"/>
        </w:rPr>
        <w:t xml:space="preserve">. </w:t>
      </w:r>
      <w:r w:rsidRPr="75AD8772" w:rsidR="00AF043F">
        <w:rPr>
          <w:b w:val="1"/>
          <w:bCs w:val="1"/>
          <w:sz w:val="28"/>
          <w:szCs w:val="28"/>
        </w:rPr>
        <w:t>Feedpulse</w:t>
      </w:r>
    </w:p>
    <w:p w:rsidR="5DDE0750" w:rsidRDefault="5DDE0750" w14:paraId="5061BC32" w14:textId="11658837">
      <w:r w:rsidR="5DDE0750">
        <w:drawing>
          <wp:inline wp14:editId="1DFBE337" wp14:anchorId="475B91BE">
            <wp:extent cx="5981698" cy="4181475"/>
            <wp:effectExtent l="0" t="0" r="0" b="0"/>
            <wp:docPr id="53894628" name="" title=""/>
            <wp:cNvGraphicFramePr>
              <a:graphicFrameLocks noChangeAspect="1"/>
            </wp:cNvGraphicFramePr>
            <a:graphic>
              <a:graphicData uri="http://schemas.openxmlformats.org/drawingml/2006/picture">
                <pic:pic>
                  <pic:nvPicPr>
                    <pic:cNvPr id="0" name=""/>
                    <pic:cNvPicPr/>
                  </pic:nvPicPr>
                  <pic:blipFill>
                    <a:blip r:embed="R868932b18ef64063">
                      <a:extLst>
                        <a:ext xmlns:a="http://schemas.openxmlformats.org/drawingml/2006/main" uri="{28A0092B-C50C-407E-A947-70E740481C1C}">
                          <a14:useLocalDpi val="0"/>
                        </a:ext>
                      </a:extLst>
                    </a:blip>
                    <a:stretch>
                      <a:fillRect/>
                    </a:stretch>
                  </pic:blipFill>
                  <pic:spPr>
                    <a:xfrm>
                      <a:off x="0" y="0"/>
                      <a:ext cx="5981698" cy="4181475"/>
                    </a:xfrm>
                    <a:prstGeom prst="rect">
                      <a:avLst/>
                    </a:prstGeom>
                  </pic:spPr>
                </pic:pic>
              </a:graphicData>
            </a:graphic>
          </wp:inline>
        </w:drawing>
      </w:r>
      <w:r w:rsidR="5DDE0750">
        <w:drawing>
          <wp:inline wp14:editId="38DB241E" wp14:anchorId="2DCC9738">
            <wp:extent cx="5981698" cy="1781175"/>
            <wp:effectExtent l="0" t="0" r="0" b="0"/>
            <wp:docPr id="1548194009" name="" title=""/>
            <wp:cNvGraphicFramePr>
              <a:graphicFrameLocks noChangeAspect="1"/>
            </wp:cNvGraphicFramePr>
            <a:graphic>
              <a:graphicData uri="http://schemas.openxmlformats.org/drawingml/2006/picture">
                <pic:pic>
                  <pic:nvPicPr>
                    <pic:cNvPr id="0" name=""/>
                    <pic:cNvPicPr/>
                  </pic:nvPicPr>
                  <pic:blipFill>
                    <a:blip r:embed="R2d119b2ac9214194">
                      <a:extLst>
                        <a:ext xmlns:a="http://schemas.openxmlformats.org/drawingml/2006/main" uri="{28A0092B-C50C-407E-A947-70E740481C1C}">
                          <a14:useLocalDpi val="0"/>
                        </a:ext>
                      </a:extLst>
                    </a:blip>
                    <a:stretch>
                      <a:fillRect/>
                    </a:stretch>
                  </pic:blipFill>
                  <pic:spPr>
                    <a:xfrm>
                      <a:off x="0" y="0"/>
                      <a:ext cx="5981698" cy="1781175"/>
                    </a:xfrm>
                    <a:prstGeom prst="rect">
                      <a:avLst/>
                    </a:prstGeom>
                  </pic:spPr>
                </pic:pic>
              </a:graphicData>
            </a:graphic>
          </wp:inline>
        </w:drawing>
      </w:r>
      <w:r w:rsidR="5DDE0750">
        <w:drawing>
          <wp:inline wp14:editId="521776D2" wp14:anchorId="4417AE33">
            <wp:extent cx="5981698" cy="3495675"/>
            <wp:effectExtent l="0" t="0" r="0" b="0"/>
            <wp:docPr id="528619766" name="" title=""/>
            <wp:cNvGraphicFramePr>
              <a:graphicFrameLocks noChangeAspect="1"/>
            </wp:cNvGraphicFramePr>
            <a:graphic>
              <a:graphicData uri="http://schemas.openxmlformats.org/drawingml/2006/picture">
                <pic:pic>
                  <pic:nvPicPr>
                    <pic:cNvPr id="0" name=""/>
                    <pic:cNvPicPr/>
                  </pic:nvPicPr>
                  <pic:blipFill>
                    <a:blip r:embed="R4eb9fe6a6a0c485a">
                      <a:extLst>
                        <a:ext xmlns:a="http://schemas.openxmlformats.org/drawingml/2006/main" uri="{28A0092B-C50C-407E-A947-70E740481C1C}">
                          <a14:useLocalDpi val="0"/>
                        </a:ext>
                      </a:extLst>
                    </a:blip>
                    <a:stretch>
                      <a:fillRect/>
                    </a:stretch>
                  </pic:blipFill>
                  <pic:spPr>
                    <a:xfrm>
                      <a:off x="0" y="0"/>
                      <a:ext cx="5981698" cy="3495675"/>
                    </a:xfrm>
                    <a:prstGeom prst="rect">
                      <a:avLst/>
                    </a:prstGeom>
                  </pic:spPr>
                </pic:pic>
              </a:graphicData>
            </a:graphic>
          </wp:inline>
        </w:drawing>
      </w:r>
    </w:p>
    <w:p w:rsidR="008414F2" w:rsidRDefault="008414F2" w14:paraId="79B00173" w14:textId="77777777">
      <w:pPr>
        <w:rPr>
          <w:sz w:val="20"/>
          <w:szCs w:val="20"/>
        </w:rPr>
      </w:pPr>
    </w:p>
    <w:sectPr w:rsidR="008414F2">
      <w:pgSz w:w="12240" w:h="15840" w:orient="portrait"/>
      <w:pgMar w:top="1133" w:right="1417" w:bottom="951" w:left="1417" w:header="720" w:footer="720" w:gutter="0"/>
      <w:pgNumType w:start="1"/>
      <w:cols w:space="708"/>
    </w:sectPr>
  </w:body>
</w:document>
</file>

<file path=word/comments.xml><?xml version="1.0" encoding="utf-8"?>
<w:comments xmlns:w14="http://schemas.microsoft.com/office/word/2010/wordml" xmlns:w="http://schemas.openxmlformats.org/wordprocessingml/2006/main">
  <w:comment xmlns:w="http://schemas.openxmlformats.org/wordprocessingml/2006/main" w:initials="PV" w:author="Petrov,Viktor V.V." w:date="2025-03-31T07:33:53" w:id="1973785365">
    <w:p xmlns:w14="http://schemas.microsoft.com/office/word/2010/wordml" xmlns:w="http://schemas.openxmlformats.org/wordprocessingml/2006/main" w:rsidR="1E9055FE" w:rsidRDefault="0B1470F8" w14:paraId="48C93756" w14:textId="0FD0BF63">
      <w:pPr>
        <w:pStyle w:val="CommentText"/>
      </w:pPr>
      <w:r>
        <w:rPr>
          <w:rStyle w:val="CommentReference"/>
        </w:rPr>
        <w:annotationRef/>
      </w:r>
      <w:r w:rsidRPr="5E7FC561" w:rsidR="2F910A0E">
        <w:rPr>
          <w:b w:val="1"/>
          <w:bCs w:val="1"/>
          <w:i w:val="1"/>
          <w:iCs w:val="1"/>
        </w:rPr>
        <w:t>(</w:t>
      </w:r>
      <w:r w:rsidRPr="01E0B377" w:rsidR="4B33A8BE">
        <w:rPr>
          <w:i w:val="1"/>
          <w:iCs w:val="1"/>
        </w:rPr>
        <w:t>After every adjustment to your competence profile (you may change this over time because it’s dynamic) you’ll add the new version below the other ones. In this way we can see the development of your profile.)</w:t>
      </w:r>
      <w:r w:rsidRPr="7B93131C" w:rsidR="5384C3CE">
        <w:t xml:space="preserve"> </w:t>
      </w:r>
    </w:p>
  </w:comment>
  <w:comment xmlns:w="http://schemas.openxmlformats.org/wordprocessingml/2006/main" w:initials="PV" w:author="Petrov,Viktor V.V." w:date="2025-03-31T07:34:04" w:id="613058509">
    <w:p xmlns:w14="http://schemas.microsoft.com/office/word/2010/wordml" xmlns:w="http://schemas.openxmlformats.org/wordprocessingml/2006/main" w:rsidR="72A71CA8" w:rsidRDefault="5E6F3918" w14:paraId="6296C234" w14:textId="1FFA91D7">
      <w:pPr>
        <w:pStyle w:val="CommentText"/>
      </w:pPr>
      <w:r>
        <w:rPr>
          <w:rStyle w:val="CommentReference"/>
        </w:rPr>
        <w:annotationRef/>
      </w:r>
      <w:r w:rsidRPr="07F57F3A" w:rsidR="79E7135E">
        <w:rPr>
          <w:b w:val="1"/>
          <w:bCs w:val="1"/>
        </w:rPr>
        <w:t xml:space="preserve"> (based upon your earlier semesters, check this asap with peers and coaches)</w:t>
      </w:r>
    </w:p>
  </w:comment>
  <w:comment xmlns:w="http://schemas.openxmlformats.org/wordprocessingml/2006/main" w:initials="PV" w:author="Petrov,Viktor V.V." w:date="2025-03-31T07:34:28" w:id="1558811735">
    <w:p xmlns:w14="http://schemas.microsoft.com/office/word/2010/wordml" xmlns:w="http://schemas.openxmlformats.org/wordprocessingml/2006/main" w:rsidR="3A881B39" w:rsidRDefault="3732BD1D" w14:paraId="519DEF56" w14:textId="71FD9592">
      <w:pPr>
        <w:pStyle w:val="CommentText"/>
      </w:pPr>
      <w:r>
        <w:rPr>
          <w:rStyle w:val="CommentReference"/>
        </w:rPr>
        <w:annotationRef/>
      </w:r>
      <w:r w:rsidRPr="2AAF538A" w:rsidR="4788F568">
        <w:t xml:space="preserve">The table displays the KPI's from your competence profile. Add a description of the KPI’s you’ll be working on. You can take them from the HBO-I framework as described on the page “Define your competence profile”.  </w:t>
      </w:r>
    </w:p>
    <w:p xmlns:w14="http://schemas.microsoft.com/office/word/2010/wordml" xmlns:w="http://schemas.openxmlformats.org/wordprocessingml/2006/main" w:rsidR="3B5A2E07" w:rsidRDefault="13E734BD" w14:paraId="3572F2B5" w14:textId="475FC9B3">
      <w:pPr>
        <w:pStyle w:val="CommentText"/>
      </w:pPr>
      <w:r w:rsidRPr="431AA7DF" w:rsidR="07F6DE0E">
        <w:t xml:space="preserve">In the first phase(s) you've probably no proof yet. So if possible, try to describe an example of how you will prove this KPI within your context. </w:t>
      </w:r>
    </w:p>
    <w:p xmlns:w14="http://schemas.microsoft.com/office/word/2010/wordml" xmlns:w="http://schemas.openxmlformats.org/wordprocessingml/2006/main" w:rsidR="47269374" w:rsidRDefault="66B8046D" w14:paraId="6D491313" w14:textId="37DB0390">
      <w:pPr>
        <w:pStyle w:val="CommentText"/>
      </w:pPr>
      <w:r w:rsidRPr="07C0E571" w:rsidR="7656C3F1">
        <w:t xml:space="preserve"> </w:t>
      </w:r>
    </w:p>
  </w:comment>
  <w:comment xmlns:w="http://schemas.openxmlformats.org/wordprocessingml/2006/main" w:initials="PV" w:author="Petrov,Viktor V.V." w:date="2025-03-31T07:34:55" w:id="1762610032">
    <w:p xmlns:w14="http://schemas.microsoft.com/office/word/2010/wordml" xmlns:w="http://schemas.openxmlformats.org/wordprocessingml/2006/main" w:rsidR="15A32EFA" w:rsidRDefault="4296C3CB" w14:paraId="03F0EDB3" w14:textId="2FBCDAA1">
      <w:pPr>
        <w:pStyle w:val="CommentText"/>
      </w:pPr>
      <w:r>
        <w:rPr>
          <w:rStyle w:val="CommentReference"/>
        </w:rPr>
        <w:annotationRef/>
      </w:r>
      <w:r w:rsidRPr="26A686A0" w:rsidR="7C88A64F">
        <w:t xml:space="preserve">After every sprint demo, you will have a retrospective. You will reflect on </w:t>
      </w:r>
      <w:r w:rsidRPr="05A12B00" w:rsidR="5233CE33">
        <w:rPr>
          <w:b w:val="1"/>
          <w:bCs w:val="1"/>
        </w:rPr>
        <w:t>YOUR</w:t>
      </w:r>
      <w:r w:rsidRPr="4CC3E36E" w:rsidR="57E1205A">
        <w:t xml:space="preserve"> process, work method and the communication within your group. What are the actions coming out of the retrospective for you. Include a summary of each retrospective in this document. </w:t>
      </w:r>
    </w:p>
  </w:comment>
  <w:comment xmlns:w="http://schemas.openxmlformats.org/wordprocessingml/2006/main" w:initials="PV" w:author="Petrov,Viktor V.V." w:date="2025-03-31T11:58:32" w:id="919942067">
    <w:p xmlns:w14="http://schemas.microsoft.com/office/word/2010/wordml" xmlns:w="http://schemas.openxmlformats.org/wordprocessingml/2006/main" w:rsidR="3519ED46" w:rsidRDefault="0455C736" w14:paraId="6B7155B9" w14:textId="0B03491A">
      <w:pPr>
        <w:pStyle w:val="CommentText"/>
      </w:pPr>
      <w:r>
        <w:rPr>
          <w:rStyle w:val="CommentReference"/>
        </w:rPr>
        <w:annotationRef/>
      </w:r>
      <w:r w:rsidRPr="21EACD89" w:rsidR="6A8B4453">
        <w:t xml:space="preserve">Add an evaluation and a reflection of your whole Open Innovation semester. Your evaluation describes what went good and bad during your process and how you dealt with that. Your reflection describes how </w:t>
      </w:r>
      <w:r w:rsidRPr="2C5141A5" w:rsidR="7BC71AAF">
        <w:rPr>
          <w:b w:val="1"/>
          <w:bCs w:val="1"/>
        </w:rPr>
        <w:t xml:space="preserve">you </w:t>
      </w:r>
      <w:r w:rsidRPr="7BF6BF43" w:rsidR="2110C163">
        <w:t xml:space="preserve">have grown as a person, and what </w:t>
      </w:r>
      <w:r w:rsidRPr="465741E2" w:rsidR="149F528F">
        <w:rPr>
          <w:b w:val="1"/>
          <w:bCs w:val="1"/>
        </w:rPr>
        <w:t>you</w:t>
      </w:r>
      <w:r w:rsidRPr="7F111E53" w:rsidR="31848478">
        <w:t xml:space="preserve"> will take with you in your further professional career. In the reflection you should also shine a light on the following aspects: </w:t>
      </w:r>
    </w:p>
    <w:p xmlns:w14="http://schemas.microsoft.com/office/word/2010/wordml" xmlns:w="http://schemas.openxmlformats.org/wordprocessingml/2006/main" w:rsidR="07C907E1" w:rsidRDefault="0F80D243" w14:paraId="5227BFC7" w14:textId="565DCACB">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48C93756"/>
  <w15:commentEx w15:done="0" w15:paraId="6296C234"/>
  <w15:commentEx w15:done="0" w15:paraId="6D491313"/>
  <w15:commentEx w15:done="0" w15:paraId="03F0EDB3"/>
  <w15:commentEx w15:done="0" w15:paraId="5227BFC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B164ADF" w16cex:dateUtc="2025-03-31T05:33:53.035Z"/>
  <w16cex:commentExtensible w16cex:durableId="0FD54887" w16cex:dateUtc="2025-03-31T05:34:04.557Z"/>
  <w16cex:commentExtensible w16cex:durableId="7E13C292" w16cex:dateUtc="2025-03-31T05:34:28.402Z"/>
  <w16cex:commentExtensible w16cex:durableId="2622E06F" w16cex:dateUtc="2025-03-31T05:34:55.195Z"/>
  <w16cex:commentExtensible w16cex:durableId="2E47E7C9" w16cex:dateUtc="2025-03-31T09:58:32.782Z"/>
</w16cex:commentsExtensible>
</file>

<file path=word/commentsIds.xml><?xml version="1.0" encoding="utf-8"?>
<w16cid:commentsIds xmlns:mc="http://schemas.openxmlformats.org/markup-compatibility/2006" xmlns:w16cid="http://schemas.microsoft.com/office/word/2016/wordml/cid" mc:Ignorable="w16cid">
  <w16cid:commentId w16cid:paraId="48C93756" w16cid:durableId="5B164ADF"/>
  <w16cid:commentId w16cid:paraId="6296C234" w16cid:durableId="0FD54887"/>
  <w16cid:commentId w16cid:paraId="6D491313" w16cid:durableId="7E13C292"/>
  <w16cid:commentId w16cid:paraId="03F0EDB3" w16cid:durableId="2622E06F"/>
  <w16cid:commentId w16cid:paraId="5227BFC7" w16cid:durableId="2E47E7C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Mfpyah6XLiXJJ" int2:id="gRBDcKDz">
      <int2:state int2:type="AugLoop_Text_Critique" int2:value="Rejected"/>
    </int2:textHash>
    <int2:bookmark int2:bookmarkName="_Int_abPAS5sg" int2:invalidationBookmarkName="" int2:hashCode="IlgJtrFxTPREfs" int2:id="YOSgMpdp">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45c55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bf88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bfb0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33bf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8d841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afed8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afcaed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2d98e11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Wingdings" w:hAnsi="Wingdings"/>
      </w:rPr>
    </w:lvl>
    <w:lvl xmlns:w="http://schemas.openxmlformats.org/wordprocessingml/2006/main" w:ilvl="1">
      <w:start w:val="1"/>
      <w:numFmt w:val="bullet"/>
      <w:lvlText w:val=""/>
      <w:lvlJc w:val="left"/>
      <w:pPr>
        <w:ind w:left="1080" w:hanging="360"/>
      </w:pPr>
      <w:rPr>
        <w:rFonts w:hint="default" w:ascii="Wingdings" w:hAnsi="Wingdings"/>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Wingdings" w:hAnsi="Wingdings"/>
      </w:rPr>
    </w:lvl>
    <w:lvl xmlns:w="http://schemas.openxmlformats.org/wordprocessingml/2006/main" w:ilvl="4">
      <w:start w:val="1"/>
      <w:numFmt w:val="bullet"/>
      <w:lvlText w:val=""/>
      <w:lvlJc w:val="left"/>
      <w:pPr>
        <w:ind w:left="3240" w:hanging="360"/>
      </w:pPr>
      <w:rPr>
        <w:rFonts w:hint="default" w:ascii="Wingdings" w:hAnsi="Wingdings"/>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Wingdings" w:hAnsi="Wingdings"/>
      </w:rPr>
    </w:lvl>
    <w:lvl xmlns:w="http://schemas.openxmlformats.org/wordprocessingml/2006/main" w:ilvl="7">
      <w:start w:val="1"/>
      <w:numFmt w:val="bullet"/>
      <w:lvlText w:val=""/>
      <w:lvlJc w:val="left"/>
      <w:pPr>
        <w:ind w:left="5400" w:hanging="360"/>
      </w:pPr>
      <w:rPr>
        <w:rFonts w:hint="default" w:ascii="Wingdings" w:hAnsi="Wingdings"/>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
    <w:nsid w:val="686a9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a7a71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Petrov,Viktor V.V.">
    <w15:presenceInfo w15:providerId="AD" w15:userId="S::552795@student.fontys.nl::40aa8f40-8cbc-4206-9f46-04f4716494bf"/>
  </w15:person>
  <w15:person w15:author="Petrov,Viktor V.V.">
    <w15:presenceInfo w15:providerId="AD" w15:userId="S::552795@student.fontys.nl::40aa8f40-8cbc-4206-9f46-04f4716494b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6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4F2"/>
    <w:rsid w:val="000DC9C0"/>
    <w:rsid w:val="008414F2"/>
    <w:rsid w:val="00AF043F"/>
    <w:rsid w:val="00E5332E"/>
    <w:rsid w:val="016FE469"/>
    <w:rsid w:val="01A275AE"/>
    <w:rsid w:val="01E51043"/>
    <w:rsid w:val="020A1807"/>
    <w:rsid w:val="03C84DA9"/>
    <w:rsid w:val="03F8EC5A"/>
    <w:rsid w:val="048556F3"/>
    <w:rsid w:val="04DD2C68"/>
    <w:rsid w:val="05B2ADF8"/>
    <w:rsid w:val="05E7EE42"/>
    <w:rsid w:val="0640CB33"/>
    <w:rsid w:val="06593E6B"/>
    <w:rsid w:val="07206AC8"/>
    <w:rsid w:val="07C29A57"/>
    <w:rsid w:val="0994B10F"/>
    <w:rsid w:val="0A83C1C3"/>
    <w:rsid w:val="0AB6A6A6"/>
    <w:rsid w:val="0AE4FC03"/>
    <w:rsid w:val="0B266AE5"/>
    <w:rsid w:val="0B3AFBEA"/>
    <w:rsid w:val="0C03CC95"/>
    <w:rsid w:val="0C0E8936"/>
    <w:rsid w:val="0C32E38F"/>
    <w:rsid w:val="0CBC4F6A"/>
    <w:rsid w:val="0CE3901E"/>
    <w:rsid w:val="0D01A543"/>
    <w:rsid w:val="0D2CFBBC"/>
    <w:rsid w:val="0D3C2797"/>
    <w:rsid w:val="0D4E5B17"/>
    <w:rsid w:val="0D9D39D3"/>
    <w:rsid w:val="0DC1D3CF"/>
    <w:rsid w:val="0DF702A5"/>
    <w:rsid w:val="0E032C0F"/>
    <w:rsid w:val="0E36C3E6"/>
    <w:rsid w:val="0E4CB96C"/>
    <w:rsid w:val="0EC21F9E"/>
    <w:rsid w:val="0F2776A6"/>
    <w:rsid w:val="0F334115"/>
    <w:rsid w:val="0FBADB88"/>
    <w:rsid w:val="107195A8"/>
    <w:rsid w:val="10B1CAA3"/>
    <w:rsid w:val="11206AB4"/>
    <w:rsid w:val="11723076"/>
    <w:rsid w:val="11AC74C0"/>
    <w:rsid w:val="11DAC488"/>
    <w:rsid w:val="13218D44"/>
    <w:rsid w:val="14371CE9"/>
    <w:rsid w:val="14706380"/>
    <w:rsid w:val="15056272"/>
    <w:rsid w:val="1576A98F"/>
    <w:rsid w:val="15B3B277"/>
    <w:rsid w:val="15B685FD"/>
    <w:rsid w:val="162A34EC"/>
    <w:rsid w:val="162B1F79"/>
    <w:rsid w:val="171BE978"/>
    <w:rsid w:val="176B116D"/>
    <w:rsid w:val="17A839C7"/>
    <w:rsid w:val="17ECB44D"/>
    <w:rsid w:val="18184518"/>
    <w:rsid w:val="185A39B8"/>
    <w:rsid w:val="188FF9AC"/>
    <w:rsid w:val="18B12A16"/>
    <w:rsid w:val="194B8232"/>
    <w:rsid w:val="194DDA5E"/>
    <w:rsid w:val="19CA2B10"/>
    <w:rsid w:val="19D653C1"/>
    <w:rsid w:val="1A758543"/>
    <w:rsid w:val="1B65213B"/>
    <w:rsid w:val="1BB2EDB3"/>
    <w:rsid w:val="1BF9A852"/>
    <w:rsid w:val="1C3F44C9"/>
    <w:rsid w:val="1D3704A6"/>
    <w:rsid w:val="1D6DF1F0"/>
    <w:rsid w:val="1D900333"/>
    <w:rsid w:val="1D904F75"/>
    <w:rsid w:val="1DDBD7C6"/>
    <w:rsid w:val="1E05B943"/>
    <w:rsid w:val="1E16E14B"/>
    <w:rsid w:val="1FA84DC4"/>
    <w:rsid w:val="1FD97C76"/>
    <w:rsid w:val="20827321"/>
    <w:rsid w:val="20A02141"/>
    <w:rsid w:val="20C8E667"/>
    <w:rsid w:val="20C8E667"/>
    <w:rsid w:val="20F3D81A"/>
    <w:rsid w:val="214CEB67"/>
    <w:rsid w:val="21BD7566"/>
    <w:rsid w:val="220C9428"/>
    <w:rsid w:val="22FAD0B1"/>
    <w:rsid w:val="233EBF93"/>
    <w:rsid w:val="2381C574"/>
    <w:rsid w:val="23C6BFD5"/>
    <w:rsid w:val="245823AB"/>
    <w:rsid w:val="24BE48D3"/>
    <w:rsid w:val="24D711D4"/>
    <w:rsid w:val="24F9BB2F"/>
    <w:rsid w:val="25167AA1"/>
    <w:rsid w:val="2558624B"/>
    <w:rsid w:val="2587AE56"/>
    <w:rsid w:val="260BA9EE"/>
    <w:rsid w:val="26C6438D"/>
    <w:rsid w:val="26C6438D"/>
    <w:rsid w:val="27094267"/>
    <w:rsid w:val="2766DC9E"/>
    <w:rsid w:val="279E55E9"/>
    <w:rsid w:val="27EDD0CE"/>
    <w:rsid w:val="27FBD3F3"/>
    <w:rsid w:val="281CBAD1"/>
    <w:rsid w:val="286AE595"/>
    <w:rsid w:val="2872063E"/>
    <w:rsid w:val="295723F6"/>
    <w:rsid w:val="2960A11E"/>
    <w:rsid w:val="2A2251E7"/>
    <w:rsid w:val="2AE9CE1E"/>
    <w:rsid w:val="2B6F9779"/>
    <w:rsid w:val="2C2E64DB"/>
    <w:rsid w:val="2C9D5BCD"/>
    <w:rsid w:val="2CC79E29"/>
    <w:rsid w:val="2CECC2F8"/>
    <w:rsid w:val="2D0A839B"/>
    <w:rsid w:val="2D8982A0"/>
    <w:rsid w:val="2DB070EB"/>
    <w:rsid w:val="2DDFF557"/>
    <w:rsid w:val="2E051BEB"/>
    <w:rsid w:val="2E126354"/>
    <w:rsid w:val="2E33C5CD"/>
    <w:rsid w:val="2E46B4B4"/>
    <w:rsid w:val="300FACA7"/>
    <w:rsid w:val="301EC8F8"/>
    <w:rsid w:val="3088D493"/>
    <w:rsid w:val="309206EB"/>
    <w:rsid w:val="3094B1D5"/>
    <w:rsid w:val="30DECE60"/>
    <w:rsid w:val="32115717"/>
    <w:rsid w:val="32755583"/>
    <w:rsid w:val="334CE783"/>
    <w:rsid w:val="33B5A6EA"/>
    <w:rsid w:val="33E223B6"/>
    <w:rsid w:val="3419503E"/>
    <w:rsid w:val="3489832B"/>
    <w:rsid w:val="35277DFE"/>
    <w:rsid w:val="352DDBE2"/>
    <w:rsid w:val="355D42BE"/>
    <w:rsid w:val="35B8A172"/>
    <w:rsid w:val="360CA885"/>
    <w:rsid w:val="368BDC0C"/>
    <w:rsid w:val="372DAEF1"/>
    <w:rsid w:val="3762AEA5"/>
    <w:rsid w:val="379909DF"/>
    <w:rsid w:val="37F97587"/>
    <w:rsid w:val="383B0B9C"/>
    <w:rsid w:val="389B4C7B"/>
    <w:rsid w:val="39C6AE63"/>
    <w:rsid w:val="3A31ACF6"/>
    <w:rsid w:val="3A434605"/>
    <w:rsid w:val="3A4C2BC5"/>
    <w:rsid w:val="3AF801E0"/>
    <w:rsid w:val="3C3C9115"/>
    <w:rsid w:val="3C8FA53A"/>
    <w:rsid w:val="3CA5B5FF"/>
    <w:rsid w:val="3E104CD6"/>
    <w:rsid w:val="3E400569"/>
    <w:rsid w:val="3F23E8AA"/>
    <w:rsid w:val="3F295A7D"/>
    <w:rsid w:val="3FA2C4D9"/>
    <w:rsid w:val="410E41A7"/>
    <w:rsid w:val="417B7FA8"/>
    <w:rsid w:val="42069C1A"/>
    <w:rsid w:val="4229410C"/>
    <w:rsid w:val="423CE041"/>
    <w:rsid w:val="423EFBB9"/>
    <w:rsid w:val="4261DCFC"/>
    <w:rsid w:val="42752846"/>
    <w:rsid w:val="4289A047"/>
    <w:rsid w:val="42D34609"/>
    <w:rsid w:val="433E354A"/>
    <w:rsid w:val="441E8AE3"/>
    <w:rsid w:val="44472FF6"/>
    <w:rsid w:val="44A6B652"/>
    <w:rsid w:val="44E7F45F"/>
    <w:rsid w:val="44E7F45F"/>
    <w:rsid w:val="44EF0FBF"/>
    <w:rsid w:val="451DE51E"/>
    <w:rsid w:val="457A7BE9"/>
    <w:rsid w:val="45A822F4"/>
    <w:rsid w:val="45D973B0"/>
    <w:rsid w:val="469FD663"/>
    <w:rsid w:val="46DB36FB"/>
    <w:rsid w:val="472DFD02"/>
    <w:rsid w:val="47820781"/>
    <w:rsid w:val="479410FF"/>
    <w:rsid w:val="47EA8276"/>
    <w:rsid w:val="48063D50"/>
    <w:rsid w:val="48546198"/>
    <w:rsid w:val="4875DFD2"/>
    <w:rsid w:val="4A15FD07"/>
    <w:rsid w:val="4AC4DF95"/>
    <w:rsid w:val="4AFA8B08"/>
    <w:rsid w:val="4B605186"/>
    <w:rsid w:val="4C529FDB"/>
    <w:rsid w:val="4C9B97E4"/>
    <w:rsid w:val="4CA4660F"/>
    <w:rsid w:val="4D19C4B3"/>
    <w:rsid w:val="4D5EE528"/>
    <w:rsid w:val="4D93A046"/>
    <w:rsid w:val="4DB6EFAA"/>
    <w:rsid w:val="4E3DC2DF"/>
    <w:rsid w:val="4E9AF9FD"/>
    <w:rsid w:val="4F160CFF"/>
    <w:rsid w:val="4F251A8F"/>
    <w:rsid w:val="4F590DDE"/>
    <w:rsid w:val="4F680B08"/>
    <w:rsid w:val="50489D0D"/>
    <w:rsid w:val="5072FF93"/>
    <w:rsid w:val="507C5065"/>
    <w:rsid w:val="5121D279"/>
    <w:rsid w:val="51230CCD"/>
    <w:rsid w:val="512AED32"/>
    <w:rsid w:val="51F1EE4B"/>
    <w:rsid w:val="527F1F0C"/>
    <w:rsid w:val="52C26191"/>
    <w:rsid w:val="535227B5"/>
    <w:rsid w:val="537E3EC5"/>
    <w:rsid w:val="542BBACE"/>
    <w:rsid w:val="5488B3D5"/>
    <w:rsid w:val="548D86DE"/>
    <w:rsid w:val="54B9D591"/>
    <w:rsid w:val="555BA1F6"/>
    <w:rsid w:val="55B3BE4F"/>
    <w:rsid w:val="55EA5927"/>
    <w:rsid w:val="55FA1811"/>
    <w:rsid w:val="567A9C42"/>
    <w:rsid w:val="56826030"/>
    <w:rsid w:val="56AD6A56"/>
    <w:rsid w:val="56C48157"/>
    <w:rsid w:val="56C623A9"/>
    <w:rsid w:val="57486C90"/>
    <w:rsid w:val="57AF7114"/>
    <w:rsid w:val="5829B79C"/>
    <w:rsid w:val="584E8FA4"/>
    <w:rsid w:val="59332691"/>
    <w:rsid w:val="59342CEA"/>
    <w:rsid w:val="596E7D53"/>
    <w:rsid w:val="59BC7B31"/>
    <w:rsid w:val="59CD1BC2"/>
    <w:rsid w:val="5A360DB5"/>
    <w:rsid w:val="5AC15A83"/>
    <w:rsid w:val="5AFE27DE"/>
    <w:rsid w:val="5D3454C5"/>
    <w:rsid w:val="5D78A9C5"/>
    <w:rsid w:val="5D979B92"/>
    <w:rsid w:val="5DDE0750"/>
    <w:rsid w:val="5E959D65"/>
    <w:rsid w:val="5EA12882"/>
    <w:rsid w:val="5EBE369B"/>
    <w:rsid w:val="602884D9"/>
    <w:rsid w:val="604D07E9"/>
    <w:rsid w:val="606EF137"/>
    <w:rsid w:val="60B1641A"/>
    <w:rsid w:val="6185EB03"/>
    <w:rsid w:val="621DB8FA"/>
    <w:rsid w:val="62778817"/>
    <w:rsid w:val="634AD40C"/>
    <w:rsid w:val="63690905"/>
    <w:rsid w:val="636E9216"/>
    <w:rsid w:val="638FDA4F"/>
    <w:rsid w:val="638FDA4F"/>
    <w:rsid w:val="63B47AE1"/>
    <w:rsid w:val="63E45D0A"/>
    <w:rsid w:val="63ED971C"/>
    <w:rsid w:val="640F4101"/>
    <w:rsid w:val="6415049C"/>
    <w:rsid w:val="646B057D"/>
    <w:rsid w:val="64998B80"/>
    <w:rsid w:val="65889106"/>
    <w:rsid w:val="65889106"/>
    <w:rsid w:val="66338238"/>
    <w:rsid w:val="669A5A49"/>
    <w:rsid w:val="66B604C0"/>
    <w:rsid w:val="66C2F902"/>
    <w:rsid w:val="66C2F902"/>
    <w:rsid w:val="67901F4F"/>
    <w:rsid w:val="684AB781"/>
    <w:rsid w:val="686540E5"/>
    <w:rsid w:val="68A021F8"/>
    <w:rsid w:val="6960C2EB"/>
    <w:rsid w:val="6996E9C3"/>
    <w:rsid w:val="6A960DB3"/>
    <w:rsid w:val="6AC34947"/>
    <w:rsid w:val="6B4BA9A8"/>
    <w:rsid w:val="6BA93017"/>
    <w:rsid w:val="6C634703"/>
    <w:rsid w:val="6CC9B6D6"/>
    <w:rsid w:val="6CD95976"/>
    <w:rsid w:val="6CD95976"/>
    <w:rsid w:val="6D659F9C"/>
    <w:rsid w:val="6D6CFCF0"/>
    <w:rsid w:val="6D7CC676"/>
    <w:rsid w:val="6D9CD2FB"/>
    <w:rsid w:val="6DF10220"/>
    <w:rsid w:val="6E2B0E26"/>
    <w:rsid w:val="6E940F11"/>
    <w:rsid w:val="6FE2C664"/>
    <w:rsid w:val="700A890F"/>
    <w:rsid w:val="705CAE76"/>
    <w:rsid w:val="70BE2131"/>
    <w:rsid w:val="71175BA7"/>
    <w:rsid w:val="71265319"/>
    <w:rsid w:val="7142DA36"/>
    <w:rsid w:val="716C4134"/>
    <w:rsid w:val="71B91A63"/>
    <w:rsid w:val="71D100C4"/>
    <w:rsid w:val="7220C1F7"/>
    <w:rsid w:val="72BFE990"/>
    <w:rsid w:val="72C4F1A6"/>
    <w:rsid w:val="72DE3A5F"/>
    <w:rsid w:val="72EAB05E"/>
    <w:rsid w:val="73058DB2"/>
    <w:rsid w:val="73985DD9"/>
    <w:rsid w:val="73DB38C4"/>
    <w:rsid w:val="743B8876"/>
    <w:rsid w:val="74774307"/>
    <w:rsid w:val="74A27F32"/>
    <w:rsid w:val="74D14461"/>
    <w:rsid w:val="754FA8D9"/>
    <w:rsid w:val="7599E915"/>
    <w:rsid w:val="75AD8772"/>
    <w:rsid w:val="75C3AA59"/>
    <w:rsid w:val="75F8CDEA"/>
    <w:rsid w:val="762CEB88"/>
    <w:rsid w:val="765FCBFC"/>
    <w:rsid w:val="76C2E838"/>
    <w:rsid w:val="792EB74C"/>
    <w:rsid w:val="79837A16"/>
    <w:rsid w:val="79FACCF9"/>
    <w:rsid w:val="7B690533"/>
    <w:rsid w:val="7B6B5EEB"/>
    <w:rsid w:val="7B6B5EEB"/>
    <w:rsid w:val="7B6D47AC"/>
    <w:rsid w:val="7B9536EE"/>
    <w:rsid w:val="7C9109FA"/>
    <w:rsid w:val="7DADB788"/>
    <w:rsid w:val="7DC7E62B"/>
    <w:rsid w:val="7DF29BE4"/>
    <w:rsid w:val="7ECCFC4B"/>
    <w:rsid w:val="7F04AC85"/>
    <w:rsid w:val="7F91B18D"/>
    <w:rsid w:val="7FB92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C454DDC"/>
  <w15:docId w15:val="{BFFEF201-97EB-E746-830D-E77AC1E592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CellMar>
        <w:top w:w="0" w:type="dxa"/>
        <w:left w:w="108" w:type="dxa"/>
        <w:bottom w:w="0" w:type="dxa"/>
        <w:right w:w="108" w:type="dxa"/>
      </w:tblCellMar>
    </w:tblPr>
  </w:style>
  <w:style w:type="table" w:styleId="a0" w:customStyle="1">
    <w:basedOn w:val="TableNormal"/>
    <w:pPr>
      <w:spacing w:after="0" w:line="240" w:lineRule="auto"/>
    </w:pPr>
    <w:tblPr>
      <w:tblStyleRowBandSize w:val="1"/>
      <w:tblStyleColBandSize w:val="1"/>
      <w:tblCellMar>
        <w:top w:w="0" w:type="dxa"/>
        <w:left w:w="108" w:type="dxa"/>
        <w:bottom w:w="0" w:type="dxa"/>
        <w:right w:w="108" w:type="dxa"/>
      </w:tblCellMar>
    </w:tblPr>
  </w:style>
  <w:style w:type="table" w:styleId="a1" w:customStyle="1">
    <w:basedOn w:val="TableNormal"/>
    <w:pPr>
      <w:spacing w:after="0" w:line="240" w:lineRule="auto"/>
    </w:pPr>
    <w:tblPr>
      <w:tblStyleRowBandSize w:val="1"/>
      <w:tblStyleColBandSize w:val="1"/>
      <w:tblCellMar>
        <w:top w:w="0" w:type="dxa"/>
        <w:left w:w="108" w:type="dxa"/>
        <w:bottom w:w="0" w:type="dxa"/>
        <w:right w:w="108" w:type="dxa"/>
      </w:tblCellMar>
    </w:tblPr>
  </w:style>
  <w:style w:type="table" w:styleId="a2" w:customStyle="1">
    <w:basedOn w:val="TableNormal"/>
    <w:pPr>
      <w:spacing w:after="0" w:line="240" w:lineRule="auto"/>
    </w:pPr>
    <w:tblPr>
      <w:tblStyleRowBandSize w:val="1"/>
      <w:tblStyleColBandSize w:val="1"/>
      <w:tblCellMar>
        <w:top w:w="0" w:type="dxa"/>
        <w:left w:w="108" w:type="dxa"/>
        <w:bottom w:w="0" w:type="dxa"/>
        <w:right w:w="108" w:type="dxa"/>
      </w:tblCellMar>
    </w:tblPr>
  </w:style>
  <w:style w:type="table" w:styleId="a3" w:customStyle="1">
    <w:basedOn w:val="TableNormal"/>
    <w:pPr>
      <w:spacing w:after="0" w:line="240" w:lineRule="auto"/>
    </w:pPr>
    <w:tblPr>
      <w:tblStyleRowBandSize w:val="1"/>
      <w:tblStyleColBandSize w:val="1"/>
      <w:tblCellMar>
        <w:top w:w="0" w:type="dxa"/>
        <w:left w:w="108" w:type="dxa"/>
        <w:bottom w:w="0" w:type="dxa"/>
        <w:right w:w="108" w:type="dxa"/>
      </w:tblCellMar>
    </w:tblPr>
  </w:style>
  <w:style w:type="character" w:styleId="Hyperlink">
    <w:name w:val="Hyperlink"/>
    <w:basedOn w:val="Standaardalinea-lettertype"/>
    <w:uiPriority w:val="99"/>
    <w:unhideWhenUsed/>
    <w:rsid w:val="00E5332E"/>
    <w:rPr>
      <w:color w:val="0000FF" w:themeColor="hyperlink"/>
      <w:u w:val="single"/>
    </w:rPr>
  </w:style>
  <w:style w:type="character" w:styleId="Onopgelostemelding">
    <w:name w:val="Unresolved Mention"/>
    <w:basedOn w:val="Standaardalinea-lettertype"/>
    <w:uiPriority w:val="99"/>
    <w:semiHidden/>
    <w:unhideWhenUsed/>
    <w:rsid w:val="00E5332E"/>
    <w:rPr>
      <w:color w:val="605E5C"/>
      <w:shd w:val="clear" w:color="auto" w:fill="E1DFDD"/>
    </w:rPr>
  </w:style>
  <w:style w:type="paragraph" w:styleId="ListParagraph">
    <w:uiPriority w:val="34"/>
    <w:name w:val="List Paragraph"/>
    <w:basedOn w:val="Standaard"/>
    <w:qFormat/>
    <w:rsid w:val="1A758543"/>
    <w:pPr>
      <w:spacing/>
      <w:ind w:left="720"/>
      <w:contextualSpacing/>
    </w:pPr>
  </w:style>
  <w:style w:type="paragraph" w:styleId="NoSpacing">
    <w:uiPriority w:val="1"/>
    <w:name w:val="No Spacing"/>
    <w:qFormat/>
    <w:rsid w:val="527F1F0C"/>
    <w:pPr>
      <w:spacing w:after="0"/>
    </w:pPr>
  </w:style>
  <w:style xmlns:w="http://schemas.openxmlformats.org/wordprocessingml/2006/main" w:type="table" w:styleId="TableGrid">
    <w:name xmlns:w="http://schemas.openxmlformats.org/wordprocessingml/2006/main" w:val="Table Grid"/>
    <w:basedOn xmlns:w="http://schemas.openxmlformats.org/wordprocessingml/2006/main" w:val="Standaardtabe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customXml" Target="../customXml/item3.xml" Id="rId9" /><Relationship Type="http://schemas.openxmlformats.org/officeDocument/2006/relationships/comments" Target="comments.xml" Id="R980494e2191d495a" /><Relationship Type="http://schemas.microsoft.com/office/2011/relationships/people" Target="people.xml" Id="R81fe57d976564e24" /><Relationship Type="http://schemas.microsoft.com/office/2011/relationships/commentsExtended" Target="commentsExtended.xml" Id="Rf917c72c22d5491c" /><Relationship Type="http://schemas.microsoft.com/office/2016/09/relationships/commentsIds" Target="commentsIds.xml" Id="R6aceba5081f04d47" /><Relationship Type="http://schemas.microsoft.com/office/2018/08/relationships/commentsExtensible" Target="commentsExtensible.xml" Id="R87c72b76b0504df6" /><Relationship Type="http://schemas.openxmlformats.org/officeDocument/2006/relationships/numbering" Target="numbering.xml" Id="Re215fa99d6f04864" /><Relationship Type="http://schemas.openxmlformats.org/officeDocument/2006/relationships/image" Target="/media/image.jpg" Id="R49d73ea332464ee2" /><Relationship Type="http://schemas.openxmlformats.org/officeDocument/2006/relationships/image" Target="/media/image.png" Id="R868932b18ef64063" /><Relationship Type="http://schemas.openxmlformats.org/officeDocument/2006/relationships/image" Target="/media/image2.png" Id="R2d119b2ac9214194" /><Relationship Type="http://schemas.openxmlformats.org/officeDocument/2006/relationships/image" Target="/media/image3.png" Id="R4eb9fe6a6a0c485a" /><Relationship Type="http://schemas.microsoft.com/office/2020/10/relationships/intelligence" Target="intelligence2.xml" Id="Rf504adc812da487a" /><Relationship Type="http://schemas.openxmlformats.org/officeDocument/2006/relationships/hyperlink" Target="https://fhict.instructure.com/courses/14859/assignments/261072" TargetMode="External" Id="R86b555bc372843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044DF6A8913D46A41DDAF27C19E1A5" ma:contentTypeVersion="3" ma:contentTypeDescription="Een nieuw document maken." ma:contentTypeScope="" ma:versionID="b2a3abe1694289a1dcb61e7087c3f598">
  <xsd:schema xmlns:xsd="http://www.w3.org/2001/XMLSchema" xmlns:xs="http://www.w3.org/2001/XMLSchema" xmlns:p="http://schemas.microsoft.com/office/2006/metadata/properties" xmlns:ns2="64648d8c-8539-4cd2-94f0-d98655f8d9c1" targetNamespace="http://schemas.microsoft.com/office/2006/metadata/properties" ma:root="true" ma:fieldsID="e464d176423be9356a2f43e79dfbf2d1" ns2:_="">
    <xsd:import namespace="64648d8c-8539-4cd2-94f0-d98655f8d9c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48d8c-8539-4cd2-94f0-d98655f8d9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7C88E1-028B-4661-84FD-A99078DE0D75}"/>
</file>

<file path=customXml/itemProps2.xml><?xml version="1.0" encoding="utf-8"?>
<ds:datastoreItem xmlns:ds="http://schemas.openxmlformats.org/officeDocument/2006/customXml" ds:itemID="{E828CD31-400D-436D-A372-6D5074832D57}"/>
</file>

<file path=customXml/itemProps3.xml><?xml version="1.0" encoding="utf-8"?>
<ds:datastoreItem xmlns:ds="http://schemas.openxmlformats.org/officeDocument/2006/customXml" ds:itemID="{2BC6E195-7FAD-4675-9DAD-DF81624AA7B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Petrov,Viktor V.V.</lastModifiedBy>
  <revision>11</revision>
  <dcterms:created xsi:type="dcterms:W3CDTF">2021-08-27T13:04:00.0000000Z</dcterms:created>
  <dcterms:modified xsi:type="dcterms:W3CDTF">2025-05-03T21:34:59.6811309Z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0x010100AB044DF6A8913D46A41DDAF27C19E1A5</vt:lpwstr>
  </property>
</Properties>
</file>