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8D20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6DCBAF6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151E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731501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9DB8C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6A34EE8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216CC5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FA9BF9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28784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9ADC8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0B5C2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7DAD25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C3C705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B6D0E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77F4D8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DF8E9A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1283D5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FC67A71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03A9054C" w14:textId="77777777" w:rsidR="00BD2AFA" w:rsidRDefault="00BD2AFA" w:rsidP="00AE7CDA">
      <w:pPr>
        <w:spacing w:line="240" w:lineRule="auto"/>
        <w:ind w:firstLine="0"/>
        <w:jc w:val="center"/>
        <w:rPr>
          <w:b/>
          <w:bCs/>
          <w:szCs w:val="24"/>
        </w:rPr>
      </w:pPr>
      <w:r w:rsidRPr="00BD2AFA">
        <w:rPr>
          <w:b/>
          <w:bCs/>
          <w:szCs w:val="24"/>
        </w:rPr>
        <w:t>Программное обеспечение для анализа и обработки речевых сигналов</w:t>
      </w:r>
    </w:p>
    <w:p w14:paraId="5E59B3E0" w14:textId="65C64DF1" w:rsidR="00AD2B32" w:rsidRPr="00D62E83" w:rsidRDefault="00AD2B32" w:rsidP="00AE7CDA">
      <w:pPr>
        <w:spacing w:line="240" w:lineRule="auto"/>
        <w:ind w:firstLine="0"/>
        <w:jc w:val="center"/>
        <w:rPr>
          <w:b/>
          <w:bCs/>
          <w:sz w:val="28"/>
          <w:szCs w:val="24"/>
        </w:rPr>
      </w:pPr>
      <w:r w:rsidRPr="00D62E83">
        <w:rPr>
          <w:b/>
          <w:bCs/>
          <w:szCs w:val="24"/>
        </w:rPr>
        <w:t>Руководство пользователя</w:t>
      </w:r>
    </w:p>
    <w:p w14:paraId="3256737D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39995774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BCDD33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A7EC21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BE9FBDF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A70875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A04A25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ED3E07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157AD7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A6A5D1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3418D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0AAE39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6EA5474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6B6A0E2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746E788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62CEF53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4E60F5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8E7E57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35B8E35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A6B37A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E430EE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D9FC32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50FA0F0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39E003C" w14:textId="426D47F7" w:rsidR="00AE7CDA" w:rsidRPr="00D62E83" w:rsidRDefault="00AD2B32" w:rsidP="00AD2B32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BD2AFA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6F7BF0F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left"/>
        <w:rPr>
          <w:rFonts w:eastAsia="Times New Roman" w:cs="Times New Roman"/>
          <w:b/>
          <w:sz w:val="28"/>
          <w:szCs w:val="28"/>
        </w:rPr>
      </w:pPr>
      <w:r w:rsidRPr="00D62E83">
        <w:rPr>
          <w:rFonts w:eastAsia="Times New Roman" w:cs="Times New Roman"/>
          <w:b/>
          <w:sz w:val="28"/>
          <w:szCs w:val="28"/>
        </w:rPr>
        <w:br w:type="page"/>
      </w:r>
    </w:p>
    <w:p w14:paraId="00D7EE2E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76D901E5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eastAsiaTheme="minorEastAsia" w:cstheme="minorBidi"/>
          <w:noProof w:val="0"/>
          <w:szCs w:val="22"/>
        </w:rPr>
        <w:id w:val="59852525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4"/>
        </w:rPr>
      </w:sdtEndPr>
      <w:sdtContent>
        <w:p w14:paraId="3FC5B556" w14:textId="2DE35610" w:rsidR="00B863E0" w:rsidRDefault="00655ED3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 w:rsidRPr="00B863E0">
            <w:fldChar w:fldCharType="begin"/>
          </w:r>
          <w:r w:rsidRPr="00B863E0">
            <w:instrText xml:space="preserve"> TOC \o "1-3" \h \z \u </w:instrText>
          </w:r>
          <w:r w:rsidRPr="00B863E0">
            <w:fldChar w:fldCharType="separate"/>
          </w:r>
          <w:hyperlink w:anchor="_Toc212564343" w:history="1">
            <w:r w:rsidR="00B863E0" w:rsidRPr="00414670">
              <w:rPr>
                <w:rStyle w:val="a5"/>
                <w:kern w:val="32"/>
                <w:lang w:eastAsia="en-US" w:bidi="en-US"/>
              </w:rPr>
              <w:t>1</w:t>
            </w:r>
            <w:r w:rsidR="00B863E0"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="00B863E0" w:rsidRPr="00414670">
              <w:rPr>
                <w:rStyle w:val="a5"/>
                <w:kern w:val="32"/>
                <w:lang w:eastAsia="en-US" w:bidi="en-US"/>
              </w:rPr>
              <w:t>Введение</w:t>
            </w:r>
            <w:r w:rsidR="00B863E0">
              <w:rPr>
                <w:webHidden/>
              </w:rPr>
              <w:tab/>
            </w:r>
            <w:r w:rsidR="00B863E0">
              <w:rPr>
                <w:webHidden/>
              </w:rPr>
              <w:fldChar w:fldCharType="begin"/>
            </w:r>
            <w:r w:rsidR="00B863E0">
              <w:rPr>
                <w:webHidden/>
              </w:rPr>
              <w:instrText xml:space="preserve"> PAGEREF _Toc212564343 \h </w:instrText>
            </w:r>
            <w:r w:rsidR="00B863E0">
              <w:rPr>
                <w:webHidden/>
              </w:rPr>
            </w:r>
            <w:r w:rsidR="00B863E0"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3</w:t>
            </w:r>
            <w:r w:rsidR="00B863E0">
              <w:rPr>
                <w:webHidden/>
              </w:rPr>
              <w:fldChar w:fldCharType="end"/>
            </w:r>
          </w:hyperlink>
        </w:p>
        <w:p w14:paraId="1ECA86DA" w14:textId="45FD2C7D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4" w:history="1">
            <w:r w:rsidRPr="00414670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A40E2B" w14:textId="56F565C4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5" w:history="1">
            <w:r w:rsidRPr="00414670">
              <w:rPr>
                <w:rStyle w:val="a5"/>
                <w:lang w:eastAsia="en-US" w:bidi="en-US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C07191" w14:textId="0A9FBF1A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6" w:history="1">
            <w:r w:rsidRPr="00414670">
              <w:rPr>
                <w:rStyle w:val="a5"/>
                <w:lang w:eastAsia="en-US" w:bidi="en-US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D1C1BD" w14:textId="32173D4D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7" w:history="1">
            <w:r w:rsidRPr="00414670">
              <w:rPr>
                <w:rStyle w:val="a5"/>
                <w:lang w:eastAsia="en-US" w:bidi="en-US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Перечень эксплуатационной документации, с которыми необходимо ознакомиться пользователю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9021F05" w14:textId="0E10BB1F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8" w:history="1">
            <w:r w:rsidRPr="00414670">
              <w:rPr>
                <w:rStyle w:val="a5"/>
                <w:lang w:eastAsia="en-US" w:bidi="en-US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Назначение и 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6CAE80" w14:textId="6E7B6689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49" w:history="1">
            <w:r w:rsidRPr="00414670">
              <w:rPr>
                <w:rStyle w:val="a5"/>
                <w:lang w:eastAsia="en-US" w:bidi="en-US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6F3A5E" w14:textId="61C99827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0" w:history="1">
            <w:r w:rsidRPr="00414670">
              <w:rPr>
                <w:rStyle w:val="a5"/>
                <w:lang w:eastAsia="en-US" w:bidi="en-US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Условия, при соблюдении которых обеспечивается применение средства автоматизации в соответствии с назначением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1F0822" w14:textId="3F0E5A82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1" w:history="1">
            <w:r w:rsidRPr="00414670">
              <w:rPr>
                <w:rStyle w:val="a5"/>
                <w:lang w:eastAsia="en-US" w:bidi="en-US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Подготовка к работе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87CDFB" w14:textId="0057290E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2" w:history="1">
            <w:r w:rsidRPr="00414670">
              <w:rPr>
                <w:rStyle w:val="a5"/>
                <w:lang w:eastAsia="en-US" w:bidi="en-US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Состав и содержание дистрибутивного носителя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CF5D08D" w14:textId="54FAA472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3" w:history="1">
            <w:r w:rsidRPr="00414670">
              <w:rPr>
                <w:rStyle w:val="a5"/>
                <w:lang w:eastAsia="en-US" w:bidi="en-US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Порядок загрузки данных программы и установки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D4E9E2A" w14:textId="0588CF36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4" w:history="1">
            <w:r w:rsidRPr="00414670">
              <w:rPr>
                <w:rStyle w:val="a5"/>
                <w:lang w:eastAsia="en-US" w:bidi="en-US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C16B5A8" w14:textId="544AF5E1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5" w:history="1">
            <w:r w:rsidRPr="00414670">
              <w:rPr>
                <w:rStyle w:val="a5"/>
                <w:lang w:eastAsia="en-US" w:bidi="en-US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Описание операций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43C660" w14:textId="35210B82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6" w:history="1">
            <w:r w:rsidRPr="00414670">
              <w:rPr>
                <w:rStyle w:val="a5"/>
                <w:lang w:eastAsia="en-US" w:bidi="en-US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Общее описание технологического 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91E0A46" w14:textId="11CDB540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57" w:history="1">
            <w:r w:rsidRPr="00414670">
              <w:rPr>
                <w:rStyle w:val="a5"/>
                <w:lang w:eastAsia="en-US" w:bidi="en-US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Описание экранных форм и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9E46160" w14:textId="25F72985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60" w:history="1">
            <w:r w:rsidRPr="00414670">
              <w:rPr>
                <w:rStyle w:val="a5"/>
              </w:rPr>
              <w:t>4.3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bidi="en-US"/>
              </w:rPr>
              <w:t>Описание экранных форм и интерфейса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38E461" w14:textId="2F9010C7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2" w:history="1">
            <w:r w:rsidRPr="00414670">
              <w:rPr>
                <w:rStyle w:val="a5"/>
                <w:lang w:eastAsia="en-US" w:bidi="en-US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Аварийные ситуации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59E13C9" w14:textId="7237FF55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3" w:history="1">
            <w:r w:rsidRPr="00414670">
              <w:rPr>
                <w:rStyle w:val="a5"/>
                <w:lang w:eastAsia="en-US" w:bidi="en-US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Действия при ошибках загрузки аудиофайла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C69E8DA" w14:textId="0A19A9BE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4" w:history="1">
            <w:r w:rsidRPr="00414670">
              <w:rPr>
                <w:rStyle w:val="a5"/>
                <w:lang w:eastAsia="en-US" w:bidi="en-US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Действия при зависании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616BD13" w14:textId="0EF7711D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5" w:history="1">
            <w:r w:rsidRPr="00414670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Действия при потере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1605F7D" w14:textId="33E10F1A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6" w:history="1">
            <w:r w:rsidRPr="00414670">
              <w:rPr>
                <w:rStyle w:val="a5"/>
              </w:rPr>
              <w:t>5.4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Действия при отказе оборудования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93C133B" w14:textId="7FA85F33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7" w:history="1">
            <w:r w:rsidRPr="00414670">
              <w:rPr>
                <w:rStyle w:val="a5"/>
              </w:rPr>
              <w:t>5.5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0BA8997" w14:textId="6B11315E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8" w:history="1">
            <w:r w:rsidRPr="00414670">
              <w:rPr>
                <w:rStyle w:val="a5"/>
                <w:lang w:eastAsia="en-US" w:bidi="en-US"/>
              </w:rPr>
              <w:t>6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  <w:lang w:eastAsia="en-US" w:bidi="en-US"/>
              </w:rPr>
              <w:t>Рекомендации по освоению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F3D2074" w14:textId="46F66711" w:rsidR="00B863E0" w:rsidRDefault="00B863E0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79" w:history="1">
            <w:r w:rsidRPr="00414670">
              <w:rPr>
                <w:rStyle w:val="a5"/>
              </w:rPr>
              <w:t>7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Рекомендации по использованию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712B744" w14:textId="33DDF188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80" w:history="1">
            <w:r w:rsidRPr="00414670">
              <w:rPr>
                <w:rStyle w:val="a5"/>
              </w:rPr>
              <w:t>7.1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Оптимизация работы 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40D88BA" w14:textId="454B4AE4" w:rsidR="00B863E0" w:rsidRDefault="00B863E0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564381" w:history="1">
            <w:r w:rsidRPr="00414670">
              <w:rPr>
                <w:rStyle w:val="a5"/>
              </w:rPr>
              <w:t>7.2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414670">
              <w:rPr>
                <w:rStyle w:val="a5"/>
              </w:rPr>
              <w:t>Работа с результатами анализа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_Toc212564381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105E3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8B4B3C6" w14:textId="764321A2" w:rsidR="00655ED3" w:rsidRPr="00BD5CEE" w:rsidRDefault="00655ED3" w:rsidP="00BD5CEE">
          <w:pPr>
            <w:spacing w:before="0" w:line="240" w:lineRule="auto"/>
            <w:ind w:right="567" w:firstLine="0"/>
            <w:rPr>
              <w:rFonts w:cs="Times New Roman"/>
              <w:szCs w:val="24"/>
            </w:rPr>
          </w:pPr>
          <w:r w:rsidRPr="00B863E0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076186C7" w14:textId="77777777" w:rsidR="002101A3" w:rsidRPr="002101A3" w:rsidRDefault="002101A3" w:rsidP="002101A3">
      <w:pPr>
        <w:spacing w:before="0" w:line="240" w:lineRule="auto"/>
        <w:ind w:firstLine="0"/>
        <w:contextualSpacing w:val="0"/>
        <w:jc w:val="left"/>
        <w:rPr>
          <w:rFonts w:eastAsia="Times New Roman" w:cs="Times New Roman"/>
          <w:szCs w:val="24"/>
        </w:rPr>
      </w:pPr>
    </w:p>
    <w:p w14:paraId="437C3D96" w14:textId="77777777" w:rsidR="00AD2B32" w:rsidRDefault="00D604A7" w:rsidP="002101A3">
      <w:pPr>
        <w:pStyle w:val="1"/>
        <w:rPr>
          <w:kern w:val="32"/>
          <w:lang w:eastAsia="en-US" w:bidi="en-US"/>
        </w:rPr>
      </w:pPr>
      <w:r w:rsidRPr="00707095">
        <w:rPr>
          <w:rFonts w:eastAsia="Times New Roman"/>
          <w:szCs w:val="32"/>
        </w:rPr>
        <w:lastRenderedPageBreak/>
        <w:fldChar w:fldCharType="begin"/>
      </w:r>
      <w:r w:rsidR="00AD2B32" w:rsidRPr="00707095">
        <w:rPr>
          <w:szCs w:val="32"/>
        </w:rPr>
        <w:instrText xml:space="preserve"> TOC \o "2-3" \h \z \t "Заголовок 1;1" </w:instrText>
      </w:r>
      <w:r w:rsidRPr="00707095">
        <w:rPr>
          <w:rFonts w:eastAsia="Times New Roman"/>
          <w:szCs w:val="32"/>
        </w:rPr>
        <w:fldChar w:fldCharType="end"/>
      </w:r>
      <w:r w:rsidRPr="00707095">
        <w:fldChar w:fldCharType="begin"/>
      </w:r>
      <w:r w:rsidR="00AD2B32" w:rsidRPr="00707095">
        <w:instrText xml:space="preserve"> TOC \o "2-3" \h \z \t "Заголовок 1;1" </w:instrText>
      </w:r>
      <w:r w:rsidRPr="00707095">
        <w:fldChar w:fldCharType="end"/>
      </w:r>
      <w:bookmarkStart w:id="1" w:name="_Объект_испытаний"/>
      <w:bookmarkStart w:id="2" w:name="_Toc106427849"/>
      <w:bookmarkStart w:id="3" w:name="_Toc167667365"/>
      <w:bookmarkStart w:id="4" w:name="_Toc212564343"/>
      <w:bookmarkEnd w:id="1"/>
      <w:r w:rsidR="00AD2B32" w:rsidRPr="00707095">
        <w:rPr>
          <w:kern w:val="32"/>
          <w:lang w:eastAsia="en-US" w:bidi="en-US"/>
        </w:rPr>
        <w:t>Введение</w:t>
      </w:r>
      <w:bookmarkEnd w:id="2"/>
      <w:bookmarkEnd w:id="3"/>
      <w:bookmarkEnd w:id="4"/>
      <w:r w:rsidR="00AD2B32" w:rsidRPr="00707095">
        <w:rPr>
          <w:kern w:val="32"/>
          <w:lang w:eastAsia="en-US" w:bidi="en-US"/>
        </w:rPr>
        <w:t xml:space="preserve"> </w:t>
      </w:r>
    </w:p>
    <w:p w14:paraId="1ADBE398" w14:textId="15BD7BF7" w:rsidR="00F762CF" w:rsidRDefault="00F762CF" w:rsidP="00F762CF">
      <w:pPr>
        <w:rPr>
          <w:lang w:eastAsia="en-US" w:bidi="en-US"/>
        </w:rPr>
      </w:pPr>
      <w:r>
        <w:rPr>
          <w:lang w:eastAsia="en-US" w:bidi="en-US"/>
        </w:rPr>
        <w:t>В данном документе представлено руководство пользователя программного обеспечения для анализа и обработки речевых сигналов.</w:t>
      </w:r>
    </w:p>
    <w:p w14:paraId="064900FE" w14:textId="6735CB19" w:rsidR="00F762CF" w:rsidRDefault="00F762CF" w:rsidP="00F762CF">
      <w:pPr>
        <w:rPr>
          <w:lang w:eastAsia="en-US" w:bidi="en-US"/>
        </w:rPr>
      </w:pPr>
      <w:r>
        <w:rPr>
          <w:lang w:eastAsia="en-US" w:bidi="en-US"/>
        </w:rPr>
        <w:t>Настоящее руководство содержит информацию о назначении, условиях применения, подготовительных действиях и операциях, которые доступны пользователю при работе с данным приложением.</w:t>
      </w:r>
    </w:p>
    <w:p w14:paraId="76B5DC9E" w14:textId="312F5EE0" w:rsidR="00C77D55" w:rsidRPr="00C77D55" w:rsidRDefault="00F762CF" w:rsidP="00F762CF">
      <w:pPr>
        <w:rPr>
          <w:lang w:eastAsia="en-US" w:bidi="en-US"/>
        </w:rPr>
      </w:pPr>
      <w:r>
        <w:rPr>
          <w:lang w:eastAsia="en-US" w:bidi="en-US"/>
        </w:rPr>
        <w:t xml:space="preserve">Данный документ разработан в соответствии с требованиями ГОСТ Р 59795-2021 </w:t>
      </w:r>
      <w:r w:rsidR="001A518C">
        <w:rPr>
          <w:lang w:eastAsia="en-US" w:bidi="en-US"/>
        </w:rPr>
        <w:t>«</w:t>
      </w:r>
      <w:r>
        <w:rPr>
          <w:lang w:eastAsia="en-US" w:bidi="en-US"/>
        </w:rPr>
        <w:t>Программное обеспечение и системы в машиностроении. Документирование</w:t>
      </w:r>
      <w:r w:rsidR="001A518C">
        <w:rPr>
          <w:lang w:eastAsia="en-US" w:bidi="en-US"/>
        </w:rPr>
        <w:t>»</w:t>
      </w:r>
      <w:r>
        <w:rPr>
          <w:lang w:eastAsia="en-US" w:bidi="en-US"/>
        </w:rPr>
        <w:t>.</w:t>
      </w:r>
    </w:p>
    <w:p w14:paraId="10536D4D" w14:textId="77777777" w:rsidR="001F3793" w:rsidRPr="00707095" w:rsidRDefault="00AD2B32" w:rsidP="00DC0503">
      <w:pPr>
        <w:pStyle w:val="2"/>
        <w:rPr>
          <w:rFonts w:eastAsiaTheme="minorEastAsia"/>
          <w:bCs w:val="0"/>
          <w:szCs w:val="24"/>
        </w:rPr>
      </w:pPr>
      <w:bookmarkStart w:id="5" w:name="_Toc106427850"/>
      <w:bookmarkStart w:id="6" w:name="_Toc167667366"/>
      <w:bookmarkStart w:id="7" w:name="_Toc212564344"/>
      <w:r w:rsidRPr="00707095">
        <w:rPr>
          <w:lang w:eastAsia="en-US" w:bidi="en-US"/>
        </w:rPr>
        <w:t>Область применения</w:t>
      </w:r>
      <w:bookmarkStart w:id="8" w:name="_Hlk102201276"/>
      <w:bookmarkStart w:id="9" w:name="_Hlk101863750"/>
      <w:bookmarkStart w:id="10" w:name="_Toc106427851"/>
      <w:bookmarkEnd w:id="5"/>
      <w:bookmarkEnd w:id="6"/>
      <w:bookmarkEnd w:id="7"/>
    </w:p>
    <w:p w14:paraId="7432622F" w14:textId="72191929" w:rsidR="00C77D55" w:rsidRDefault="00F762CF" w:rsidP="00C77D55">
      <w:bookmarkStart w:id="11" w:name="_Toc167667367"/>
      <w:bookmarkEnd w:id="8"/>
      <w:bookmarkEnd w:id="9"/>
      <w:r w:rsidRPr="00F762CF">
        <w:t>Программное обеспечение для анализа и обработки речевых сигналов предназначено для использования в следующих областях деятельности</w:t>
      </w:r>
      <w:r>
        <w:t>:</w:t>
      </w:r>
    </w:p>
    <w:p w14:paraId="47378907" w14:textId="77777777" w:rsidR="00F762CF" w:rsidRPr="00F762CF" w:rsidRDefault="00F762CF" w:rsidP="00CB48DB">
      <w:pPr>
        <w:pStyle w:val="a"/>
        <w:ind w:left="0" w:firstLine="851"/>
      </w:pPr>
      <w:r w:rsidRPr="00F762CF">
        <w:t>лингвистические исследования и фонетический анализ;</w:t>
      </w:r>
    </w:p>
    <w:p w14:paraId="3890A337" w14:textId="77777777" w:rsidR="00F762CF" w:rsidRPr="00F762CF" w:rsidRDefault="00F762CF" w:rsidP="00F762CF">
      <w:pPr>
        <w:pStyle w:val="a"/>
        <w:ind w:left="0" w:firstLine="851"/>
      </w:pPr>
      <w:r w:rsidRPr="00F762CF">
        <w:t>криминалистика и голосовая идентификация;</w:t>
      </w:r>
    </w:p>
    <w:p w14:paraId="1FD24E5F" w14:textId="77777777" w:rsidR="00F762CF" w:rsidRPr="00F762CF" w:rsidRDefault="00F762CF" w:rsidP="00F762CF">
      <w:pPr>
        <w:pStyle w:val="a"/>
        <w:ind w:left="0" w:firstLine="851"/>
      </w:pPr>
      <w:r w:rsidRPr="00F762CF">
        <w:t>медицинская диагностика на основе анализа речи;</w:t>
      </w:r>
    </w:p>
    <w:p w14:paraId="621560BC" w14:textId="77777777" w:rsidR="00F762CF" w:rsidRPr="00F762CF" w:rsidRDefault="00F762CF" w:rsidP="00F762CF">
      <w:pPr>
        <w:pStyle w:val="a"/>
        <w:ind w:left="0" w:firstLine="851"/>
      </w:pPr>
      <w:r w:rsidRPr="00F762CF">
        <w:t>разработка систем распознавания речи;</w:t>
      </w:r>
    </w:p>
    <w:p w14:paraId="692CFE69" w14:textId="77777777" w:rsidR="00F762CF" w:rsidRPr="00F762CF" w:rsidRDefault="00F762CF" w:rsidP="00F762CF">
      <w:pPr>
        <w:pStyle w:val="a"/>
        <w:ind w:left="0" w:firstLine="851"/>
      </w:pPr>
      <w:r w:rsidRPr="00F762CF">
        <w:t>научные исследования в области акустики;</w:t>
      </w:r>
    </w:p>
    <w:p w14:paraId="0A371F14" w14:textId="221D4F7F" w:rsidR="00F762CF" w:rsidRDefault="00F762CF" w:rsidP="00F762CF">
      <w:pPr>
        <w:pStyle w:val="a"/>
        <w:ind w:left="0" w:firstLine="851"/>
      </w:pPr>
      <w:r w:rsidRPr="00F762CF">
        <w:t>образовательная деятельность при обучении иностранным языкам.</w:t>
      </w:r>
    </w:p>
    <w:p w14:paraId="47783103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12" w:name="_Toc212564345"/>
      <w:r w:rsidRPr="00D62E83">
        <w:rPr>
          <w:lang w:eastAsia="en-US" w:bidi="en-US"/>
        </w:rPr>
        <w:t>Краткое описание возможностей</w:t>
      </w:r>
      <w:bookmarkEnd w:id="10"/>
      <w:bookmarkEnd w:id="11"/>
      <w:bookmarkEnd w:id="12"/>
    </w:p>
    <w:p w14:paraId="68FD0AF1" w14:textId="77777777" w:rsidR="00DC38A9" w:rsidRDefault="00DC38A9" w:rsidP="00DC38A9">
      <w:bookmarkStart w:id="13" w:name="_Toc106427852"/>
      <w:r w:rsidRPr="00D62E83">
        <w:t>Пользователю представлены следующее возможности:</w:t>
      </w:r>
    </w:p>
    <w:p w14:paraId="0FC371BD" w14:textId="77777777" w:rsidR="00F762CF" w:rsidRPr="00F762CF" w:rsidRDefault="00F762CF" w:rsidP="00F762CF">
      <w:pPr>
        <w:pStyle w:val="a"/>
        <w:ind w:left="0" w:firstLine="851"/>
      </w:pPr>
      <w:r>
        <w:t>импорт и воспроизведение аудиозаписей в стандартных форматах (WAV, MP3, AAC, FLAC);</w:t>
      </w:r>
    </w:p>
    <w:p w14:paraId="57EF22B8" w14:textId="77777777" w:rsidR="00F762CF" w:rsidRDefault="00F762CF" w:rsidP="00F762CF">
      <w:pPr>
        <w:pStyle w:val="a"/>
        <w:ind w:left="0" w:firstLine="851"/>
      </w:pPr>
      <w:r>
        <w:t>предварительная обработка звуковых сигналов (нормализация громкости, фильтрация шумов);</w:t>
      </w:r>
    </w:p>
    <w:p w14:paraId="0C13DC7E" w14:textId="77777777" w:rsidR="00F762CF" w:rsidRDefault="00F762CF" w:rsidP="00F762CF">
      <w:pPr>
        <w:pStyle w:val="a"/>
        <w:ind w:left="0" w:firstLine="851"/>
      </w:pPr>
      <w:r>
        <w:t>обрезка и выделение необходимых фрагментов аудио;</w:t>
      </w:r>
    </w:p>
    <w:p w14:paraId="70FE739C" w14:textId="77777777" w:rsidR="00F762CF" w:rsidRDefault="00F762CF" w:rsidP="00F762CF">
      <w:pPr>
        <w:pStyle w:val="a"/>
        <w:ind w:left="0" w:firstLine="851"/>
      </w:pPr>
      <w:r>
        <w:t>автоматическая сегментация речи на фонемы;</w:t>
      </w:r>
    </w:p>
    <w:p w14:paraId="6CA61D75" w14:textId="77777777" w:rsidR="00F762CF" w:rsidRDefault="00F762CF" w:rsidP="00F762CF">
      <w:pPr>
        <w:pStyle w:val="a"/>
        <w:ind w:left="0" w:firstLine="851"/>
      </w:pPr>
      <w:r>
        <w:t>классификация фонем (определение гласных и согласных);</w:t>
      </w:r>
    </w:p>
    <w:p w14:paraId="3BC50006" w14:textId="77777777" w:rsidR="00F762CF" w:rsidRDefault="00F762CF" w:rsidP="00F762CF">
      <w:pPr>
        <w:pStyle w:val="a"/>
        <w:ind w:left="0" w:firstLine="851"/>
      </w:pPr>
      <w:r>
        <w:t>определение ударных гласных в словах;</w:t>
      </w:r>
    </w:p>
    <w:p w14:paraId="0F9EBD06" w14:textId="77777777" w:rsidR="00F762CF" w:rsidRDefault="00F762CF" w:rsidP="00F762CF">
      <w:pPr>
        <w:pStyle w:val="a"/>
        <w:ind w:left="0" w:firstLine="851"/>
      </w:pPr>
      <w:r>
        <w:t>поиск звуковых сочетаний с визуализацией на спектрограмме;</w:t>
      </w:r>
    </w:p>
    <w:p w14:paraId="57C656A9" w14:textId="77777777" w:rsidR="00F762CF" w:rsidRDefault="00F762CF" w:rsidP="00F762CF">
      <w:pPr>
        <w:pStyle w:val="a"/>
        <w:ind w:left="0" w:firstLine="851"/>
      </w:pPr>
      <w:r>
        <w:t>экспорт результатов анализа в распространённых форматах;</w:t>
      </w:r>
    </w:p>
    <w:p w14:paraId="1D62E822" w14:textId="7CFF4FE2" w:rsidR="00DF5D93" w:rsidRPr="00D62E83" w:rsidRDefault="00F762CF" w:rsidP="00F762CF">
      <w:pPr>
        <w:pStyle w:val="a"/>
        <w:ind w:left="0" w:firstLine="851"/>
      </w:pPr>
      <w:r>
        <w:t>сохранение проектов для последующей работы</w:t>
      </w:r>
      <w:r w:rsidR="00DF5D93">
        <w:t>.</w:t>
      </w:r>
    </w:p>
    <w:p w14:paraId="6C97790D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14" w:name="_Toc167667368"/>
      <w:bookmarkStart w:id="15" w:name="_Toc212564346"/>
      <w:r w:rsidRPr="00D62E83">
        <w:rPr>
          <w:lang w:eastAsia="en-US" w:bidi="en-US"/>
        </w:rPr>
        <w:lastRenderedPageBreak/>
        <w:t>Уровень подготовки пользователя</w:t>
      </w:r>
      <w:bookmarkEnd w:id="13"/>
      <w:bookmarkEnd w:id="14"/>
      <w:bookmarkEnd w:id="15"/>
    </w:p>
    <w:p w14:paraId="03D3A482" w14:textId="77777777" w:rsidR="00F762CF" w:rsidRDefault="00F762CF" w:rsidP="00F762CF">
      <w:pPr>
        <w:rPr>
          <w:lang w:eastAsia="en-US" w:bidi="en-US"/>
        </w:rPr>
      </w:pPr>
      <w:r>
        <w:rPr>
          <w:lang w:eastAsia="en-US" w:bidi="en-US"/>
        </w:rPr>
        <w:t>Уровень подготовки пользователя – начальный. Пользователь может взаимодействовать с приложением, не имея специальных навыков в обработке аудиосигналов. Достаточно иметь базовые навыки пользования персональным компьютером, включая управление мышью и работу с приложениями Windows.</w:t>
      </w:r>
    </w:p>
    <w:p w14:paraId="1933BC00" w14:textId="389C0938" w:rsidR="00DF5D93" w:rsidRPr="00DF5D93" w:rsidRDefault="00F762CF" w:rsidP="00F762CF">
      <w:pPr>
        <w:rPr>
          <w:lang w:eastAsia="en-US" w:bidi="en-US"/>
        </w:rPr>
      </w:pPr>
      <w:r>
        <w:rPr>
          <w:lang w:eastAsia="en-US" w:bidi="en-US"/>
        </w:rPr>
        <w:t>Для работы с результатами анализа рекомендуется иметь базовые знания в области фонетики и лингвистики</w:t>
      </w:r>
      <w:r w:rsidR="00DF5D93">
        <w:rPr>
          <w:lang w:eastAsia="en-US" w:bidi="en-US"/>
        </w:rPr>
        <w:t>.</w:t>
      </w:r>
    </w:p>
    <w:p w14:paraId="50463B69" w14:textId="14CB2D65" w:rsidR="00AD2B32" w:rsidRPr="00D62E83" w:rsidRDefault="00AD2B32" w:rsidP="00AD2B32">
      <w:pPr>
        <w:pStyle w:val="2"/>
        <w:rPr>
          <w:lang w:eastAsia="en-US" w:bidi="en-US"/>
        </w:rPr>
      </w:pPr>
      <w:bookmarkStart w:id="16" w:name="_Toc106427853"/>
      <w:bookmarkStart w:id="17" w:name="_Toc167667369"/>
      <w:bookmarkStart w:id="18" w:name="_Toc212564347"/>
      <w:r w:rsidRPr="00D62E83">
        <w:rPr>
          <w:lang w:eastAsia="en-US" w:bidi="en-US"/>
        </w:rPr>
        <w:t>Перечень эксплуатационной документации, с которыми необходимо ознакомиться пользователю</w:t>
      </w:r>
      <w:bookmarkEnd w:id="16"/>
      <w:bookmarkEnd w:id="17"/>
      <w:bookmarkEnd w:id="18"/>
    </w:p>
    <w:p w14:paraId="3E1369F2" w14:textId="77777777" w:rsidR="00F762CF" w:rsidRDefault="00F762CF" w:rsidP="00F762CF">
      <w:pPr>
        <w:rPr>
          <w:lang w:eastAsia="en-US" w:bidi="en-US"/>
        </w:rPr>
      </w:pPr>
      <w:r>
        <w:rPr>
          <w:lang w:eastAsia="en-US" w:bidi="en-US"/>
        </w:rPr>
        <w:t>Пользователю необходимо ознакомиться со следующей документацией:</w:t>
      </w:r>
    </w:p>
    <w:p w14:paraId="09D446F4" w14:textId="752B7900" w:rsidR="00F762CF" w:rsidRDefault="00F762CF" w:rsidP="00F762CF">
      <w:pPr>
        <w:pStyle w:val="a"/>
        <w:ind w:left="0" w:firstLine="851"/>
      </w:pPr>
      <w:r>
        <w:t>Руководство пользователя;</w:t>
      </w:r>
    </w:p>
    <w:p w14:paraId="2FB2B08B" w14:textId="77777777" w:rsidR="00F762CF" w:rsidRDefault="00F762CF" w:rsidP="00F762CF">
      <w:pPr>
        <w:pStyle w:val="a"/>
        <w:ind w:left="0" w:firstLine="851"/>
      </w:pPr>
      <w:r>
        <w:t>Справка в приложении (встроенная система помощи).</w:t>
      </w:r>
    </w:p>
    <w:p w14:paraId="5455FA3D" w14:textId="77777777" w:rsidR="00AD2B32" w:rsidRDefault="00AD2B32" w:rsidP="00AD2B32">
      <w:pPr>
        <w:pStyle w:val="1"/>
        <w:rPr>
          <w:lang w:eastAsia="en-US" w:bidi="en-US"/>
        </w:rPr>
      </w:pPr>
      <w:bookmarkStart w:id="19" w:name="_Toc105969072"/>
      <w:bookmarkStart w:id="20" w:name="_Toc106427854"/>
      <w:bookmarkStart w:id="21" w:name="_Toc167667370"/>
      <w:bookmarkStart w:id="22" w:name="_Toc212564348"/>
      <w:r w:rsidRPr="00D62E83">
        <w:rPr>
          <w:lang w:eastAsia="en-US" w:bidi="en-US"/>
        </w:rPr>
        <w:lastRenderedPageBreak/>
        <w:t>Назначение и условия применения</w:t>
      </w:r>
      <w:bookmarkEnd w:id="19"/>
      <w:bookmarkEnd w:id="20"/>
      <w:bookmarkEnd w:id="21"/>
      <w:bookmarkEnd w:id="22"/>
    </w:p>
    <w:p w14:paraId="016DEBE0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23" w:name="_Toc105969073"/>
      <w:bookmarkStart w:id="24" w:name="_Toc106427855"/>
      <w:bookmarkStart w:id="25" w:name="_Toc167667371"/>
      <w:bookmarkStart w:id="26" w:name="_Toc212564349"/>
      <w:r w:rsidRPr="00D62E83">
        <w:rPr>
          <w:lang w:eastAsia="en-US" w:bidi="en-US"/>
        </w:rPr>
        <w:t>Виды деятельности, функции, для автоматизации которых предназначено данное средство автоматизации</w:t>
      </w:r>
      <w:bookmarkEnd w:id="23"/>
      <w:bookmarkEnd w:id="24"/>
      <w:bookmarkEnd w:id="25"/>
      <w:bookmarkEnd w:id="26"/>
    </w:p>
    <w:p w14:paraId="15FF5A54" w14:textId="28CB670C" w:rsidR="00F762CF" w:rsidRDefault="00F762CF" w:rsidP="00F762CF">
      <w:pPr>
        <w:rPr>
          <w:lang w:eastAsia="en-US" w:bidi="en-US"/>
        </w:rPr>
      </w:pPr>
      <w:r w:rsidRPr="00F762CF">
        <w:rPr>
          <w:lang w:eastAsia="en-US" w:bidi="en-US"/>
        </w:rPr>
        <w:t>Основной функцией приложения является автоматизация процессов анализа и обработки речевых сигналов, включая</w:t>
      </w:r>
      <w:r>
        <w:rPr>
          <w:lang w:eastAsia="en-US" w:bidi="en-US"/>
        </w:rPr>
        <w:t>:</w:t>
      </w:r>
    </w:p>
    <w:p w14:paraId="1B9EC407" w14:textId="77777777" w:rsidR="00F762CF" w:rsidRPr="00F762CF" w:rsidRDefault="00F762CF" w:rsidP="00F762CF">
      <w:pPr>
        <w:pStyle w:val="a"/>
        <w:ind w:left="0" w:firstLine="851"/>
      </w:pPr>
      <w:r w:rsidRPr="00F762CF">
        <w:t>автоматическую сегментацию речи на фонетические единицы;</w:t>
      </w:r>
    </w:p>
    <w:p w14:paraId="34D30D32" w14:textId="77777777" w:rsidR="00F762CF" w:rsidRPr="00F762CF" w:rsidRDefault="00F762CF" w:rsidP="00F762CF">
      <w:pPr>
        <w:pStyle w:val="a"/>
        <w:ind w:left="0" w:firstLine="851"/>
      </w:pPr>
      <w:r w:rsidRPr="00F762CF">
        <w:t>идентификацию фонетических структур и элементов речи;</w:t>
      </w:r>
    </w:p>
    <w:p w14:paraId="1FAE0A09" w14:textId="77777777" w:rsidR="00F762CF" w:rsidRPr="00F762CF" w:rsidRDefault="00F762CF" w:rsidP="00F762CF">
      <w:pPr>
        <w:pStyle w:val="a"/>
        <w:ind w:left="0" w:firstLine="851"/>
      </w:pPr>
      <w:r w:rsidRPr="00F762CF">
        <w:t>проведение спектрального анализа аудиозаписей;</w:t>
      </w:r>
    </w:p>
    <w:p w14:paraId="72C3D10F" w14:textId="77777777" w:rsidR="00F762CF" w:rsidRPr="00F762CF" w:rsidRDefault="00F762CF" w:rsidP="00F762CF">
      <w:pPr>
        <w:pStyle w:val="a"/>
        <w:ind w:left="0" w:firstLine="851"/>
      </w:pPr>
      <w:r w:rsidRPr="00F762CF">
        <w:t>формирование отчётов и результатов для дальнейшего исследования;</w:t>
      </w:r>
    </w:p>
    <w:p w14:paraId="231827A5" w14:textId="0F3225F9" w:rsidR="00F762CF" w:rsidRPr="00043389" w:rsidRDefault="00F762CF" w:rsidP="00F762CF">
      <w:pPr>
        <w:pStyle w:val="a"/>
        <w:spacing w:after="240"/>
        <w:ind w:left="0" w:firstLine="851"/>
      </w:pPr>
      <w:r w:rsidRPr="00F762CF">
        <w:t>сравнение и анализ различных аудиозаписей.</w:t>
      </w:r>
    </w:p>
    <w:p w14:paraId="62B6E2A4" w14:textId="494E3D96" w:rsidR="00AD2B32" w:rsidRPr="00D62E83" w:rsidRDefault="00AD2B32" w:rsidP="00AD2B32">
      <w:pPr>
        <w:pStyle w:val="2"/>
        <w:rPr>
          <w:lang w:eastAsia="en-US" w:bidi="en-US"/>
        </w:rPr>
      </w:pPr>
      <w:bookmarkStart w:id="27" w:name="_Toc105969074"/>
      <w:bookmarkStart w:id="28" w:name="_Toc106427856"/>
      <w:bookmarkStart w:id="29" w:name="_Toc167667372"/>
      <w:bookmarkStart w:id="30" w:name="_Toc212564350"/>
      <w:r w:rsidRPr="00D62E83">
        <w:rPr>
          <w:lang w:eastAsia="en-US" w:bidi="en-US"/>
        </w:rPr>
        <w:t>Условия, при соблюдении которых обеспечивается применение средства автоматизации в соответствии с назначением</w:t>
      </w:r>
      <w:bookmarkEnd w:id="27"/>
      <w:bookmarkEnd w:id="28"/>
      <w:bookmarkEnd w:id="29"/>
      <w:bookmarkEnd w:id="30"/>
    </w:p>
    <w:p w14:paraId="2E03BB20" w14:textId="77777777" w:rsidR="0043435E" w:rsidRPr="00FD08BC" w:rsidRDefault="0043435E" w:rsidP="007B456F">
      <w:r w:rsidRPr="00D62E83">
        <w:t>Для</w:t>
      </w:r>
      <w:r w:rsidRPr="00FD08BC">
        <w:t xml:space="preserve"> </w:t>
      </w:r>
      <w:r w:rsidRPr="00D62E83">
        <w:t>стабильной</w:t>
      </w:r>
      <w:r w:rsidRPr="00FD08BC">
        <w:t xml:space="preserve"> </w:t>
      </w:r>
      <w:r w:rsidRPr="00D62E83">
        <w:t>работы</w:t>
      </w:r>
      <w:r w:rsidRPr="00FD08BC">
        <w:t xml:space="preserve"> </w:t>
      </w:r>
      <w:r w:rsidR="000F5189" w:rsidRPr="00D62E83">
        <w:t>приложения</w:t>
      </w:r>
      <w:r w:rsidRPr="00FD08BC">
        <w:t xml:space="preserve"> </w:t>
      </w:r>
      <w:r w:rsidRPr="00D62E83">
        <w:t>персональный</w:t>
      </w:r>
      <w:r w:rsidRPr="00FD08BC">
        <w:t xml:space="preserve"> </w:t>
      </w:r>
      <w:r w:rsidRPr="00D62E83">
        <w:t>компьютер</w:t>
      </w:r>
      <w:r w:rsidRPr="00FD08BC">
        <w:t xml:space="preserve"> </w:t>
      </w:r>
      <w:r w:rsidRPr="00D62E83">
        <w:t>должен</w:t>
      </w:r>
      <w:r w:rsidRPr="00FD08BC">
        <w:t xml:space="preserve"> </w:t>
      </w:r>
      <w:r w:rsidRPr="00D62E83">
        <w:t>соответствовать</w:t>
      </w:r>
      <w:r w:rsidRPr="00FD08BC">
        <w:t xml:space="preserve"> </w:t>
      </w:r>
      <w:r w:rsidRPr="00D62E83">
        <w:t>минимальным</w:t>
      </w:r>
      <w:r w:rsidRPr="00FD08BC">
        <w:t xml:space="preserve"> </w:t>
      </w:r>
      <w:r w:rsidRPr="00D62E83">
        <w:t>системным</w:t>
      </w:r>
      <w:r w:rsidRPr="00FD08BC">
        <w:t xml:space="preserve"> </w:t>
      </w:r>
      <w:r w:rsidRPr="00D62E83">
        <w:t>требованиям</w:t>
      </w:r>
      <w:r w:rsidRPr="00FD08BC">
        <w:t xml:space="preserve"> (</w:t>
      </w:r>
      <w:r w:rsidRPr="00D62E83">
        <w:t>см</w:t>
      </w:r>
      <w:r w:rsidRPr="00FD08BC">
        <w:t xml:space="preserve">. </w:t>
      </w:r>
      <w:r w:rsidRPr="00D62E83">
        <w:t>таб</w:t>
      </w:r>
      <w:r w:rsidRPr="00FD08BC">
        <w:t>. 1).</w:t>
      </w:r>
    </w:p>
    <w:p w14:paraId="602E8B05" w14:textId="77777777" w:rsidR="0043435E" w:rsidRPr="00D62E83" w:rsidRDefault="0043435E" w:rsidP="00D44C9C">
      <w:pPr>
        <w:spacing w:after="160" w:line="259" w:lineRule="auto"/>
        <w:ind w:firstLine="0"/>
        <w:contextualSpacing w:val="0"/>
        <w:rPr>
          <w:rFonts w:eastAsia="Calibri" w:cs="Times New Roman"/>
          <w:szCs w:val="24"/>
          <w:lang w:eastAsia="en-US"/>
        </w:rPr>
      </w:pPr>
      <w:r w:rsidRPr="00D62E83">
        <w:rPr>
          <w:rFonts w:eastAsia="Calibri" w:cs="Times New Roman"/>
          <w:szCs w:val="24"/>
          <w:lang w:eastAsia="en-US"/>
        </w:rPr>
        <w:t>Таблица 1 – Минимальные системные требования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3516"/>
        <w:gridCol w:w="6571"/>
      </w:tblGrid>
      <w:tr w:rsidR="00F762CF" w:rsidRPr="00D62E83" w14:paraId="6D98A073" w14:textId="77777777" w:rsidTr="00406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16" w:type="dxa"/>
          </w:tcPr>
          <w:p w14:paraId="74983B32" w14:textId="3765E1FE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Процессор</w:t>
            </w:r>
          </w:p>
        </w:tc>
        <w:tc>
          <w:tcPr>
            <w:tcW w:w="6571" w:type="dxa"/>
          </w:tcPr>
          <w:p w14:paraId="0F23DB16" w14:textId="1D3F198D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2 ГГц и выше</w:t>
            </w:r>
          </w:p>
        </w:tc>
      </w:tr>
      <w:tr w:rsidR="00F762CF" w:rsidRPr="00D62E83" w14:paraId="4DEEB459" w14:textId="77777777" w:rsidTr="00406B0A">
        <w:tc>
          <w:tcPr>
            <w:tcW w:w="3516" w:type="dxa"/>
          </w:tcPr>
          <w:p w14:paraId="1350443B" w14:textId="2FE91E31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ОЗУ</w:t>
            </w:r>
          </w:p>
        </w:tc>
        <w:tc>
          <w:tcPr>
            <w:tcW w:w="6571" w:type="dxa"/>
          </w:tcPr>
          <w:p w14:paraId="09564701" w14:textId="08A58625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8 ГБ</w:t>
            </w:r>
          </w:p>
        </w:tc>
      </w:tr>
      <w:tr w:rsidR="00F762CF" w:rsidRPr="00D62E83" w14:paraId="2442FC7B" w14:textId="77777777" w:rsidTr="00406B0A">
        <w:tc>
          <w:tcPr>
            <w:tcW w:w="3516" w:type="dxa"/>
          </w:tcPr>
          <w:p w14:paraId="6DD4F7CA" w14:textId="20920665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Операционная система</w:t>
            </w:r>
          </w:p>
        </w:tc>
        <w:tc>
          <w:tcPr>
            <w:tcW w:w="6571" w:type="dxa"/>
          </w:tcPr>
          <w:p w14:paraId="1E32F739" w14:textId="7413B43E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Windows 11</w:t>
            </w:r>
          </w:p>
        </w:tc>
      </w:tr>
      <w:tr w:rsidR="00F762CF" w:rsidRPr="00D62E83" w14:paraId="4A9AD159" w14:textId="77777777" w:rsidTr="00406B0A">
        <w:tc>
          <w:tcPr>
            <w:tcW w:w="3516" w:type="dxa"/>
          </w:tcPr>
          <w:p w14:paraId="5D838456" w14:textId="3BE4CF64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Монитор</w:t>
            </w:r>
          </w:p>
        </w:tc>
        <w:tc>
          <w:tcPr>
            <w:tcW w:w="6571" w:type="dxa"/>
          </w:tcPr>
          <w:p w14:paraId="1978CE9B" w14:textId="79063875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С поддержкой разрешения 1024x768 и выше</w:t>
            </w:r>
          </w:p>
        </w:tc>
      </w:tr>
      <w:tr w:rsidR="00F762CF" w:rsidRPr="00D62E83" w14:paraId="7C8F0F62" w14:textId="77777777" w:rsidTr="00406B0A">
        <w:trPr>
          <w:trHeight w:val="232"/>
        </w:trPr>
        <w:tc>
          <w:tcPr>
            <w:tcW w:w="3516" w:type="dxa"/>
          </w:tcPr>
          <w:p w14:paraId="24A9C3CB" w14:textId="5F4DD818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Устройства ввода</w:t>
            </w:r>
          </w:p>
        </w:tc>
        <w:tc>
          <w:tcPr>
            <w:tcW w:w="6571" w:type="dxa"/>
          </w:tcPr>
          <w:p w14:paraId="1FC8FC98" w14:textId="563F3A61" w:rsidR="00F762CF" w:rsidRPr="00D62E83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Мышь и клавиатура</w:t>
            </w:r>
          </w:p>
        </w:tc>
      </w:tr>
      <w:tr w:rsidR="00F762CF" w:rsidRPr="00D62E83" w14:paraId="22F5B624" w14:textId="77777777" w:rsidTr="00406B0A">
        <w:trPr>
          <w:trHeight w:val="232"/>
        </w:trPr>
        <w:tc>
          <w:tcPr>
            <w:tcW w:w="3516" w:type="dxa"/>
          </w:tcPr>
          <w:p w14:paraId="59F593A4" w14:textId="300313C0" w:rsidR="00F762CF" w:rsidRDefault="00F762CF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 w:rsidRPr="00833FF8">
              <w:t>Свободное место на диске</w:t>
            </w:r>
          </w:p>
        </w:tc>
        <w:tc>
          <w:tcPr>
            <w:tcW w:w="6571" w:type="dxa"/>
          </w:tcPr>
          <w:p w14:paraId="3D2DD94A" w14:textId="31FB7DCD" w:rsidR="00F762CF" w:rsidRDefault="00EB6DB4" w:rsidP="00F762CF">
            <w:pPr>
              <w:spacing w:before="0" w:after="160" w:line="259" w:lineRule="auto"/>
              <w:ind w:firstLine="0"/>
              <w:contextualSpacing w:val="0"/>
              <w:jc w:val="left"/>
              <w:rPr>
                <w:rFonts w:eastAsia="Calibri" w:cs="Times New Roman"/>
                <w:szCs w:val="24"/>
                <w:lang w:eastAsia="en-US"/>
              </w:rPr>
            </w:pPr>
            <w:r>
              <w:t>10</w:t>
            </w:r>
            <w:r w:rsidR="00F762CF" w:rsidRPr="00833FF8">
              <w:t xml:space="preserve"> </w:t>
            </w:r>
            <w:r w:rsidR="00F762CF">
              <w:t>Г</w:t>
            </w:r>
            <w:r w:rsidR="00F762CF" w:rsidRPr="00833FF8">
              <w:t>Б минимум</w:t>
            </w:r>
          </w:p>
        </w:tc>
      </w:tr>
    </w:tbl>
    <w:p w14:paraId="4EE9889B" w14:textId="77777777" w:rsidR="00666A33" w:rsidRDefault="00666A33" w:rsidP="00666A33">
      <w:pPr>
        <w:ind w:firstLine="0"/>
        <w:rPr>
          <w:lang w:eastAsia="en-US" w:bidi="en-US"/>
        </w:rPr>
      </w:pPr>
    </w:p>
    <w:p w14:paraId="723ACCC0" w14:textId="198D7B07" w:rsidR="00F762CF" w:rsidRPr="00D62E83" w:rsidRDefault="00F762CF" w:rsidP="00F762CF">
      <w:pPr>
        <w:rPr>
          <w:lang w:eastAsia="en-US" w:bidi="en-US"/>
        </w:rPr>
      </w:pPr>
      <w:r w:rsidRPr="00F762CF">
        <w:rPr>
          <w:lang w:eastAsia="en-US" w:bidi="en-US"/>
        </w:rPr>
        <w:t>Приложение должно использоваться в стабильных условиях окружающей среды без воздействия экстремальных температур и влажности.</w:t>
      </w:r>
    </w:p>
    <w:p w14:paraId="702A8DAE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2B8A3137" w14:textId="77777777" w:rsidR="00AD2B32" w:rsidRPr="00D62E83" w:rsidRDefault="00AD2B32" w:rsidP="00AD2B32">
      <w:pPr>
        <w:pStyle w:val="1"/>
        <w:rPr>
          <w:lang w:eastAsia="en-US" w:bidi="en-US"/>
        </w:rPr>
      </w:pPr>
      <w:bookmarkStart w:id="31" w:name="_Toc106427857"/>
      <w:bookmarkStart w:id="32" w:name="_Toc167667373"/>
      <w:bookmarkStart w:id="33" w:name="_Toc212564351"/>
      <w:r w:rsidRPr="00D62E83">
        <w:rPr>
          <w:lang w:eastAsia="en-US" w:bidi="en-US"/>
        </w:rPr>
        <w:lastRenderedPageBreak/>
        <w:t>Подготовка к работе</w:t>
      </w:r>
      <w:bookmarkEnd w:id="31"/>
      <w:bookmarkEnd w:id="32"/>
      <w:bookmarkEnd w:id="33"/>
    </w:p>
    <w:p w14:paraId="6F8EDF1F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34" w:name="_Toc106427858"/>
      <w:bookmarkStart w:id="35" w:name="_Toc167667374"/>
      <w:bookmarkStart w:id="36" w:name="_Toc212564352"/>
      <w:r w:rsidRPr="00D62E83">
        <w:rPr>
          <w:lang w:eastAsia="en-US" w:bidi="en-US"/>
        </w:rPr>
        <w:t>Состав и содержание дистрибутивного носителя данных</w:t>
      </w:r>
      <w:bookmarkEnd w:id="34"/>
      <w:bookmarkEnd w:id="35"/>
      <w:bookmarkEnd w:id="36"/>
    </w:p>
    <w:p w14:paraId="3FE385BF" w14:textId="77777777" w:rsidR="00BD238D" w:rsidRDefault="00BD238D" w:rsidP="00AD2B32">
      <w:pPr>
        <w:rPr>
          <w:rFonts w:eastAsia="Times New Roman" w:cs="Times New Roman"/>
          <w:lang w:eastAsia="en-US" w:bidi="en-US"/>
        </w:rPr>
      </w:pPr>
      <w:r w:rsidRPr="00BD238D">
        <w:rPr>
          <w:rFonts w:eastAsia="Times New Roman" w:cs="Times New Roman"/>
          <w:lang w:eastAsia="en-US" w:bidi="en-US"/>
        </w:rPr>
        <w:t>Дистрибутив приложения содержит</w:t>
      </w:r>
      <w:r>
        <w:rPr>
          <w:rFonts w:eastAsia="Times New Roman" w:cs="Times New Roman"/>
          <w:lang w:eastAsia="en-US" w:bidi="en-US"/>
        </w:rPr>
        <w:t>:</w:t>
      </w:r>
    </w:p>
    <w:p w14:paraId="0094EB48" w14:textId="77777777" w:rsidR="00BD238D" w:rsidRPr="00BD238D" w:rsidRDefault="00BD238D" w:rsidP="00BD238D">
      <w:pPr>
        <w:pStyle w:val="a"/>
        <w:ind w:left="0" w:firstLine="851"/>
      </w:pPr>
      <w:r w:rsidRPr="00BD238D">
        <w:t>исполняемый файл приложения (SpeechAnalyzer.exe);</w:t>
      </w:r>
    </w:p>
    <w:p w14:paraId="6C12D284" w14:textId="77777777" w:rsidR="00BD238D" w:rsidRPr="00BD238D" w:rsidRDefault="00BD238D" w:rsidP="00BD238D">
      <w:pPr>
        <w:pStyle w:val="a"/>
        <w:ind w:left="0" w:firstLine="851"/>
      </w:pPr>
      <w:r w:rsidRPr="00BD238D">
        <w:t>библиотеки для обработки аудио;</w:t>
      </w:r>
    </w:p>
    <w:p w14:paraId="3D439672" w14:textId="25972E46" w:rsidR="00BD238D" w:rsidRPr="00BD238D" w:rsidRDefault="00BD238D" w:rsidP="00BD238D">
      <w:pPr>
        <w:pStyle w:val="a"/>
        <w:ind w:left="0" w:firstLine="851"/>
      </w:pPr>
      <w:r w:rsidRPr="00BD238D">
        <w:t>ресурсы приложения (иконки, шрифты, локализация);</w:t>
      </w:r>
    </w:p>
    <w:p w14:paraId="5712A7CA" w14:textId="2A241A77" w:rsidR="00AD2B32" w:rsidRPr="00BD238D" w:rsidRDefault="00BD238D" w:rsidP="00BD238D">
      <w:pPr>
        <w:pStyle w:val="a"/>
        <w:ind w:left="0" w:firstLine="851"/>
      </w:pPr>
      <w:r w:rsidRPr="00BD238D">
        <w:t>встроенную документацию.</w:t>
      </w:r>
    </w:p>
    <w:p w14:paraId="01BBD038" w14:textId="182E00A7" w:rsidR="00AD2B32" w:rsidRPr="00D62E83" w:rsidRDefault="00AD2B32" w:rsidP="00AD2B32">
      <w:pPr>
        <w:pStyle w:val="2"/>
        <w:rPr>
          <w:lang w:eastAsia="en-US" w:bidi="en-US"/>
        </w:rPr>
      </w:pPr>
      <w:bookmarkStart w:id="37" w:name="_Toc106427859"/>
      <w:bookmarkStart w:id="38" w:name="_Toc167667375"/>
      <w:bookmarkStart w:id="39" w:name="_Toc212564353"/>
      <w:r w:rsidRPr="00D62E83">
        <w:rPr>
          <w:lang w:eastAsia="en-US" w:bidi="en-US"/>
        </w:rPr>
        <w:t>Порядок загрузки данных программы</w:t>
      </w:r>
      <w:bookmarkEnd w:id="37"/>
      <w:bookmarkEnd w:id="38"/>
      <w:r w:rsidR="003D71D3">
        <w:rPr>
          <w:lang w:eastAsia="en-US" w:bidi="en-US"/>
        </w:rPr>
        <w:t xml:space="preserve"> и установки программы</w:t>
      </w:r>
      <w:bookmarkEnd w:id="39"/>
    </w:p>
    <w:p w14:paraId="1D2FB409" w14:textId="08C9C2EA" w:rsidR="00AD2B32" w:rsidRPr="00D62E83" w:rsidRDefault="003D71D3" w:rsidP="00AD2B32">
      <w:pPr>
        <w:rPr>
          <w:lang w:eastAsia="en-US" w:bidi="en-US"/>
        </w:rPr>
      </w:pPr>
      <w:r w:rsidRPr="003D71D3">
        <w:rPr>
          <w:lang w:eastAsia="en-US" w:bidi="en-US"/>
        </w:rPr>
        <w:t>Установка приложения</w:t>
      </w:r>
      <w:r w:rsidR="00AD2B32" w:rsidRPr="00D62E83">
        <w:rPr>
          <w:lang w:eastAsia="en-US" w:bidi="en-US"/>
        </w:rPr>
        <w:t>:</w:t>
      </w:r>
    </w:p>
    <w:p w14:paraId="7580E4F3" w14:textId="77777777" w:rsidR="003D71D3" w:rsidRPr="003D71D3" w:rsidRDefault="003D71D3" w:rsidP="007B456F">
      <w:pPr>
        <w:pStyle w:val="a"/>
        <w:numPr>
          <w:ilvl w:val="0"/>
          <w:numId w:val="17"/>
        </w:numPr>
        <w:ind w:left="0" w:firstLine="851"/>
        <w:rPr>
          <w:lang w:eastAsia="en-US" w:bidi="en-US"/>
        </w:rPr>
      </w:pPr>
      <w:bookmarkStart w:id="40" w:name="_Toc106427860"/>
      <w:bookmarkStart w:id="41" w:name="_Toc167667376"/>
      <w:r w:rsidRPr="003D71D3">
        <w:rPr>
          <w:lang w:eastAsia="en-US" w:bidi="en-US"/>
        </w:rPr>
        <w:t>Получить установочный файл SpeechAnalyzer_Setup.exe;</w:t>
      </w:r>
    </w:p>
    <w:p w14:paraId="6CDC3436" w14:textId="77777777" w:rsidR="003D71D3" w:rsidRPr="003D71D3" w:rsidRDefault="003D71D3" w:rsidP="007B456F">
      <w:pPr>
        <w:pStyle w:val="a"/>
        <w:numPr>
          <w:ilvl w:val="0"/>
          <w:numId w:val="17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>Запустить установочный файл двойным щелчком мыши;</w:t>
      </w:r>
    </w:p>
    <w:p w14:paraId="56CBF839" w14:textId="00F15D3C" w:rsidR="003D71D3" w:rsidRPr="003D71D3" w:rsidRDefault="003D71D3" w:rsidP="007B456F">
      <w:pPr>
        <w:pStyle w:val="a"/>
        <w:numPr>
          <w:ilvl w:val="0"/>
          <w:numId w:val="17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 xml:space="preserve">В открывшемся окне инсталлятора нажать кнопку </w:t>
      </w:r>
      <w:r w:rsidR="001A518C">
        <w:rPr>
          <w:lang w:eastAsia="en-US" w:bidi="en-US"/>
        </w:rPr>
        <w:t>«</w:t>
      </w:r>
      <w:r w:rsidRPr="003D71D3">
        <w:rPr>
          <w:lang w:eastAsia="en-US" w:bidi="en-US"/>
        </w:rPr>
        <w:t>Далее</w:t>
      </w:r>
      <w:r w:rsidR="001A518C">
        <w:rPr>
          <w:lang w:eastAsia="en-US" w:bidi="en-US"/>
        </w:rPr>
        <w:t>»</w:t>
      </w:r>
      <w:r w:rsidRPr="003D71D3">
        <w:rPr>
          <w:lang w:eastAsia="en-US" w:bidi="en-US"/>
        </w:rPr>
        <w:t>;</w:t>
      </w:r>
    </w:p>
    <w:p w14:paraId="69FE7F3E" w14:textId="77777777" w:rsidR="003D71D3" w:rsidRPr="003D71D3" w:rsidRDefault="003D71D3" w:rsidP="007B456F">
      <w:pPr>
        <w:pStyle w:val="a"/>
        <w:numPr>
          <w:ilvl w:val="0"/>
          <w:numId w:val="17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>Ознакомиться с условиями лицензионного соглашения и принять его;</w:t>
      </w:r>
    </w:p>
    <w:p w14:paraId="636453E0" w14:textId="77777777" w:rsidR="003D71D3" w:rsidRPr="003D71D3" w:rsidRDefault="003D71D3" w:rsidP="007B456F">
      <w:pPr>
        <w:pStyle w:val="a"/>
        <w:numPr>
          <w:ilvl w:val="0"/>
          <w:numId w:val="17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>Выбрать директорию для установки (по умолчанию C:\Program Files\</w:t>
      </w:r>
      <w:proofErr w:type="spellStart"/>
      <w:r w:rsidRPr="003D71D3">
        <w:rPr>
          <w:lang w:eastAsia="en-US" w:bidi="en-US"/>
        </w:rPr>
        <w:t>SpeechAnalyzer</w:t>
      </w:r>
      <w:proofErr w:type="spellEnd"/>
      <w:r w:rsidRPr="003D71D3">
        <w:rPr>
          <w:lang w:eastAsia="en-US" w:bidi="en-US"/>
        </w:rPr>
        <w:t>);</w:t>
      </w:r>
    </w:p>
    <w:p w14:paraId="1AF296DD" w14:textId="1E895D6F" w:rsidR="003D71D3" w:rsidRPr="003D71D3" w:rsidRDefault="003D71D3" w:rsidP="007B456F">
      <w:pPr>
        <w:pStyle w:val="a"/>
        <w:numPr>
          <w:ilvl w:val="0"/>
          <w:numId w:val="17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 xml:space="preserve">Нажать кнопку </w:t>
      </w:r>
      <w:r w:rsidR="001A518C">
        <w:rPr>
          <w:lang w:eastAsia="en-US" w:bidi="en-US"/>
        </w:rPr>
        <w:t>«</w:t>
      </w:r>
      <w:r w:rsidRPr="003D71D3">
        <w:rPr>
          <w:lang w:eastAsia="en-US" w:bidi="en-US"/>
        </w:rPr>
        <w:t>Установить</w:t>
      </w:r>
      <w:r w:rsidR="001A518C">
        <w:rPr>
          <w:lang w:eastAsia="en-US" w:bidi="en-US"/>
        </w:rPr>
        <w:t>»</w:t>
      </w:r>
      <w:r w:rsidRPr="003D71D3">
        <w:rPr>
          <w:lang w:eastAsia="en-US" w:bidi="en-US"/>
        </w:rPr>
        <w:t xml:space="preserve"> и дождаться завершения процесса установки;</w:t>
      </w:r>
    </w:p>
    <w:p w14:paraId="679251A2" w14:textId="2F396146" w:rsidR="003D71D3" w:rsidRDefault="003D71D3" w:rsidP="007B456F">
      <w:pPr>
        <w:pStyle w:val="a"/>
        <w:numPr>
          <w:ilvl w:val="0"/>
          <w:numId w:val="17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 xml:space="preserve">Нажать кнопку </w:t>
      </w:r>
      <w:r w:rsidR="001A518C">
        <w:rPr>
          <w:lang w:eastAsia="en-US" w:bidi="en-US"/>
        </w:rPr>
        <w:t>«</w:t>
      </w:r>
      <w:r w:rsidRPr="003D71D3">
        <w:rPr>
          <w:lang w:eastAsia="en-US" w:bidi="en-US"/>
        </w:rPr>
        <w:t>Готово</w:t>
      </w:r>
      <w:r w:rsidR="001A518C">
        <w:rPr>
          <w:lang w:eastAsia="en-US" w:bidi="en-US"/>
        </w:rPr>
        <w:t>»</w:t>
      </w:r>
      <w:r w:rsidRPr="003D71D3">
        <w:rPr>
          <w:lang w:eastAsia="en-US" w:bidi="en-US"/>
        </w:rPr>
        <w:t xml:space="preserve"> после завершения установки.</w:t>
      </w:r>
    </w:p>
    <w:p w14:paraId="0C8851F6" w14:textId="77777777" w:rsidR="003D71D3" w:rsidRPr="003D71D3" w:rsidRDefault="003D71D3" w:rsidP="003D71D3">
      <w:pPr>
        <w:rPr>
          <w:lang w:eastAsia="en-US" w:bidi="en-US"/>
        </w:rPr>
      </w:pPr>
      <w:r w:rsidRPr="003D71D3">
        <w:rPr>
          <w:lang w:eastAsia="en-US" w:bidi="en-US"/>
        </w:rPr>
        <w:t>Запуск приложения:</w:t>
      </w:r>
    </w:p>
    <w:p w14:paraId="64BCF54D" w14:textId="77777777" w:rsidR="003D71D3" w:rsidRPr="003D71D3" w:rsidRDefault="003D71D3" w:rsidP="007B456F">
      <w:pPr>
        <w:pStyle w:val="a"/>
        <w:numPr>
          <w:ilvl w:val="0"/>
          <w:numId w:val="20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>После завершения установки найти ярлык приложения на рабочем столе;</w:t>
      </w:r>
    </w:p>
    <w:p w14:paraId="401B67E2" w14:textId="77777777" w:rsidR="003D71D3" w:rsidRPr="003D71D3" w:rsidRDefault="003D71D3" w:rsidP="007B456F">
      <w:pPr>
        <w:pStyle w:val="a"/>
        <w:numPr>
          <w:ilvl w:val="0"/>
          <w:numId w:val="20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>Дважды щёлкнуть на ярлыке для запуска приложения;</w:t>
      </w:r>
    </w:p>
    <w:p w14:paraId="036B4A1F" w14:textId="1E2215D2" w:rsidR="003D71D3" w:rsidRPr="003D71D3" w:rsidRDefault="003D71D3" w:rsidP="007B456F">
      <w:pPr>
        <w:pStyle w:val="a"/>
        <w:numPr>
          <w:ilvl w:val="0"/>
          <w:numId w:val="20"/>
        </w:numPr>
        <w:ind w:left="0" w:firstLine="851"/>
        <w:rPr>
          <w:lang w:eastAsia="en-US" w:bidi="en-US"/>
        </w:rPr>
      </w:pPr>
      <w:r w:rsidRPr="003D71D3">
        <w:rPr>
          <w:lang w:eastAsia="en-US" w:bidi="en-US"/>
        </w:rPr>
        <w:t>Дождаться загрузки основного окна приложения (время загрузки не должно превышать 30 секунд).</w:t>
      </w:r>
    </w:p>
    <w:p w14:paraId="2ADBECE0" w14:textId="77777777" w:rsidR="00AD2B32" w:rsidRPr="00D62E83" w:rsidRDefault="00AD2B32" w:rsidP="00AD2B32">
      <w:pPr>
        <w:pStyle w:val="2"/>
        <w:rPr>
          <w:lang w:eastAsia="en-US" w:bidi="en-US"/>
        </w:rPr>
      </w:pPr>
      <w:bookmarkStart w:id="42" w:name="_Toc212564354"/>
      <w:r w:rsidRPr="00D62E83">
        <w:rPr>
          <w:lang w:eastAsia="en-US" w:bidi="en-US"/>
        </w:rPr>
        <w:t>Порядок проверки работоспособности</w:t>
      </w:r>
      <w:bookmarkEnd w:id="40"/>
      <w:bookmarkEnd w:id="41"/>
      <w:bookmarkEnd w:id="42"/>
    </w:p>
    <w:p w14:paraId="521B1229" w14:textId="11986877" w:rsidR="00AD2B32" w:rsidRPr="00D62E83" w:rsidRDefault="007B456F" w:rsidP="00AD2B32">
      <w:pPr>
        <w:rPr>
          <w:lang w:eastAsia="en-US" w:bidi="en-US"/>
        </w:rPr>
      </w:pPr>
      <w:r w:rsidRPr="007B456F">
        <w:rPr>
          <w:lang w:eastAsia="en-US" w:bidi="en-US"/>
        </w:rPr>
        <w:t>Для проверки корректной установки и работоспособности приложения выполнить следующие действия</w:t>
      </w:r>
      <w:r w:rsidR="000F33D1" w:rsidRPr="00D62E83">
        <w:rPr>
          <w:lang w:eastAsia="en-US" w:bidi="en-US"/>
        </w:rPr>
        <w:t>:</w:t>
      </w:r>
    </w:p>
    <w:p w14:paraId="6E26321A" w14:textId="747EC49E" w:rsidR="007B456F" w:rsidRDefault="007B456F" w:rsidP="007B456F">
      <w:pPr>
        <w:pStyle w:val="a"/>
        <w:ind w:left="0" w:firstLine="851"/>
      </w:pPr>
      <w:r>
        <w:t xml:space="preserve">запустить приложение (см. </w:t>
      </w:r>
      <w:proofErr w:type="spellStart"/>
      <w:r>
        <w:t>подразд</w:t>
      </w:r>
      <w:proofErr w:type="spellEnd"/>
      <w:r>
        <w:t>. 3.2);</w:t>
      </w:r>
    </w:p>
    <w:p w14:paraId="4A5D14AB" w14:textId="4A4FAC49" w:rsidR="007B456F" w:rsidRDefault="007B456F" w:rsidP="007B456F">
      <w:pPr>
        <w:pStyle w:val="a"/>
        <w:ind w:left="0" w:firstLine="851"/>
      </w:pPr>
      <w:r>
        <w:t xml:space="preserve">проверить открытие стартового экрана с кнопкой </w:t>
      </w:r>
      <w:r w:rsidR="001A518C">
        <w:t>«</w:t>
      </w:r>
      <w:r>
        <w:t>Загрузить проект</w:t>
      </w:r>
      <w:r w:rsidR="001A518C">
        <w:t>»</w:t>
      </w:r>
      <w:r>
        <w:t xml:space="preserve"> и списком ранее созданных проектов;</w:t>
      </w:r>
    </w:p>
    <w:p w14:paraId="6FEEBC75" w14:textId="6396C6C0" w:rsidR="007B456F" w:rsidRDefault="007B456F" w:rsidP="007B456F">
      <w:pPr>
        <w:pStyle w:val="a"/>
        <w:ind w:left="0" w:firstLine="851"/>
      </w:pPr>
      <w:r>
        <w:t>загрузить один из примеров проектов из списка;</w:t>
      </w:r>
    </w:p>
    <w:p w14:paraId="34C0DAA0" w14:textId="64E12F34" w:rsidR="007B456F" w:rsidRDefault="007B456F" w:rsidP="007B456F">
      <w:pPr>
        <w:pStyle w:val="a"/>
        <w:ind w:left="0" w:firstLine="851"/>
      </w:pPr>
      <w:r>
        <w:t>проверить отображение спектрограммы для оригинального аудио;</w:t>
      </w:r>
    </w:p>
    <w:p w14:paraId="65900B5B" w14:textId="43860B24" w:rsidR="007B456F" w:rsidRDefault="007B456F" w:rsidP="007B456F">
      <w:pPr>
        <w:pStyle w:val="a"/>
        <w:ind w:left="0" w:firstLine="851"/>
      </w:pPr>
      <w:r>
        <w:t xml:space="preserve">нажать кнопку </w:t>
      </w:r>
      <w:r w:rsidR="001A518C">
        <w:t>«</w:t>
      </w:r>
      <w:r>
        <w:t>Воспроизведение</w:t>
      </w:r>
      <w:r w:rsidR="001A518C">
        <w:t>»</w:t>
      </w:r>
      <w:r>
        <w:t xml:space="preserve"> и убедиться в наличии звука;</w:t>
      </w:r>
    </w:p>
    <w:p w14:paraId="62109D17" w14:textId="1CD51483" w:rsidR="007B456F" w:rsidRDefault="007B456F" w:rsidP="007B456F">
      <w:pPr>
        <w:pStyle w:val="a"/>
        <w:ind w:left="0" w:firstLine="851"/>
      </w:pPr>
      <w:r>
        <w:t xml:space="preserve">закрыть проект и вернуться на стартовый экран (нажать кнопку </w:t>
      </w:r>
      <w:r w:rsidR="001A518C">
        <w:t>«</w:t>
      </w:r>
      <w:r>
        <w:t>Назад</w:t>
      </w:r>
      <w:r w:rsidR="001A518C">
        <w:t>»</w:t>
      </w:r>
      <w:r>
        <w:t>).</w:t>
      </w:r>
    </w:p>
    <w:p w14:paraId="791A0CE9" w14:textId="3DE7F62C" w:rsidR="000F33D1" w:rsidRPr="00D62E83" w:rsidRDefault="007B456F" w:rsidP="007B456F">
      <w:pPr>
        <w:pStyle w:val="a"/>
        <w:numPr>
          <w:ilvl w:val="0"/>
          <w:numId w:val="0"/>
        </w:numPr>
        <w:tabs>
          <w:tab w:val="clear" w:pos="1276"/>
        </w:tabs>
        <w:ind w:left="851"/>
      </w:pPr>
      <w:r w:rsidRPr="007B456F">
        <w:lastRenderedPageBreak/>
        <w:t>Если все этапы пройдены успешно, приложение готово к работе.</w:t>
      </w:r>
    </w:p>
    <w:p w14:paraId="776E365C" w14:textId="77777777" w:rsidR="00666A33" w:rsidRPr="00D62E83" w:rsidRDefault="00666A33">
      <w:pPr>
        <w:spacing w:before="0" w:after="160" w:line="259" w:lineRule="auto"/>
        <w:ind w:firstLine="0"/>
        <w:contextualSpacing w:val="0"/>
        <w:jc w:val="left"/>
        <w:rPr>
          <w:lang w:eastAsia="en-US" w:bidi="en-US"/>
        </w:rPr>
      </w:pPr>
      <w:r w:rsidRPr="00D62E83">
        <w:rPr>
          <w:lang w:eastAsia="en-US" w:bidi="en-US"/>
        </w:rPr>
        <w:br w:type="page"/>
      </w:r>
    </w:p>
    <w:p w14:paraId="5A286107" w14:textId="77777777" w:rsidR="00AD2B32" w:rsidRDefault="00AD2B32" w:rsidP="00AD2B32">
      <w:pPr>
        <w:pStyle w:val="1"/>
        <w:rPr>
          <w:lang w:eastAsia="en-US" w:bidi="en-US"/>
        </w:rPr>
      </w:pPr>
      <w:bookmarkStart w:id="43" w:name="_Toc106427861"/>
      <w:bookmarkStart w:id="44" w:name="_Toc167667377"/>
      <w:bookmarkStart w:id="45" w:name="_Toc212564355"/>
      <w:r w:rsidRPr="00D62E83">
        <w:rPr>
          <w:lang w:eastAsia="en-US" w:bidi="en-US"/>
        </w:rPr>
        <w:lastRenderedPageBreak/>
        <w:t>Описание операций</w:t>
      </w:r>
      <w:bookmarkEnd w:id="43"/>
      <w:bookmarkEnd w:id="44"/>
      <w:bookmarkEnd w:id="45"/>
    </w:p>
    <w:p w14:paraId="71319956" w14:textId="2FD3D3F8" w:rsidR="00C7210D" w:rsidRPr="00C7210D" w:rsidRDefault="00C7210D" w:rsidP="00C7210D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 xml:space="preserve">Данный раздел настоящего руководства пользователя содержит описание выполняемых функций, задач и процедур </w:t>
      </w:r>
      <w:r w:rsidR="007B456F">
        <w:rPr>
          <w:rStyle w:val="normaltextrun"/>
          <w:color w:val="000000"/>
          <w:shd w:val="clear" w:color="auto" w:fill="FFFFFF"/>
        </w:rPr>
        <w:t>программой</w:t>
      </w:r>
      <w:r>
        <w:rPr>
          <w:rStyle w:val="normaltextrun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14:paraId="5A1F4240" w14:textId="03BDF0EC" w:rsidR="00AD2B32" w:rsidRDefault="007B456F" w:rsidP="00AD2B32">
      <w:pPr>
        <w:pStyle w:val="2"/>
        <w:rPr>
          <w:lang w:eastAsia="en-US" w:bidi="en-US"/>
        </w:rPr>
      </w:pPr>
      <w:bookmarkStart w:id="46" w:name="_Toc212564356"/>
      <w:r w:rsidRPr="007B456F">
        <w:rPr>
          <w:lang w:eastAsia="en-US" w:bidi="en-US"/>
        </w:rPr>
        <w:t>Общее описание технологического процесса</w:t>
      </w:r>
      <w:bookmarkEnd w:id="46"/>
    </w:p>
    <w:p w14:paraId="1444E860" w14:textId="3C0605FF" w:rsidR="00C7210D" w:rsidRDefault="007B456F" w:rsidP="00C7210D">
      <w:pPr>
        <w:rPr>
          <w:lang w:eastAsia="en-US" w:bidi="en-US"/>
        </w:rPr>
      </w:pPr>
      <w:r w:rsidRPr="007B456F">
        <w:rPr>
          <w:lang w:eastAsia="en-US" w:bidi="en-US"/>
        </w:rPr>
        <w:t>Типичный процесс работы с приложением включает следующие этапы</w:t>
      </w:r>
      <w:r w:rsidR="00C7210D">
        <w:rPr>
          <w:lang w:eastAsia="en-US" w:bidi="en-US"/>
        </w:rPr>
        <w:t>:</w:t>
      </w:r>
    </w:p>
    <w:p w14:paraId="4375D97D" w14:textId="77F3FB93" w:rsidR="007B456F" w:rsidRPr="007B456F" w:rsidRDefault="007B456F" w:rsidP="007B456F">
      <w:pPr>
        <w:pStyle w:val="a"/>
        <w:ind w:left="0" w:firstLine="851"/>
      </w:pPr>
      <w:bookmarkStart w:id="47" w:name="_Toc106427863"/>
      <w:bookmarkStart w:id="48" w:name="_Toc167667379"/>
      <w:r>
        <w:t>з</w:t>
      </w:r>
      <w:r w:rsidRPr="007B456F">
        <w:t>апуск приложения и выбор проекта;</w:t>
      </w:r>
    </w:p>
    <w:p w14:paraId="1B2579B0" w14:textId="3A7F4FD2" w:rsidR="007B456F" w:rsidRPr="007B456F" w:rsidRDefault="007B456F" w:rsidP="007B456F">
      <w:pPr>
        <w:pStyle w:val="a"/>
        <w:ind w:left="0" w:firstLine="851"/>
      </w:pPr>
      <w:r>
        <w:t>з</w:t>
      </w:r>
      <w:r w:rsidRPr="007B456F">
        <w:t>агрузка аудиофайла в новый проект;</w:t>
      </w:r>
    </w:p>
    <w:p w14:paraId="07BA1049" w14:textId="0879DD31" w:rsidR="007B456F" w:rsidRPr="007B456F" w:rsidRDefault="007B456F" w:rsidP="007B456F">
      <w:pPr>
        <w:pStyle w:val="a"/>
        <w:ind w:left="0" w:firstLine="851"/>
      </w:pPr>
      <w:r>
        <w:t>п</w:t>
      </w:r>
      <w:r w:rsidRPr="007B456F">
        <w:t>редварительная обработка звукового сигнала (фильтрация, нормализация);</w:t>
      </w:r>
    </w:p>
    <w:p w14:paraId="080F6E9B" w14:textId="7017DF99" w:rsidR="007B456F" w:rsidRPr="007B456F" w:rsidRDefault="007B456F" w:rsidP="007B456F">
      <w:pPr>
        <w:pStyle w:val="a"/>
        <w:ind w:left="0" w:firstLine="851"/>
      </w:pPr>
      <w:r>
        <w:t>а</w:t>
      </w:r>
      <w:r w:rsidRPr="007B456F">
        <w:t>нализ речи с автоматической сегментацией на фонемы;</w:t>
      </w:r>
    </w:p>
    <w:p w14:paraId="5312D89F" w14:textId="4CED019D" w:rsidR="007B456F" w:rsidRPr="007B456F" w:rsidRDefault="007B456F" w:rsidP="007B456F">
      <w:pPr>
        <w:pStyle w:val="a"/>
        <w:ind w:left="0" w:firstLine="851"/>
      </w:pPr>
      <w:r>
        <w:t>в</w:t>
      </w:r>
      <w:r w:rsidRPr="007B456F">
        <w:t>изуализация результатов на спектрограмме;</w:t>
      </w:r>
    </w:p>
    <w:p w14:paraId="150D1AF7" w14:textId="7F15CDE9" w:rsidR="007B456F" w:rsidRPr="007B456F" w:rsidRDefault="007B456F" w:rsidP="007B456F">
      <w:pPr>
        <w:pStyle w:val="a"/>
        <w:ind w:left="0" w:firstLine="851"/>
      </w:pPr>
      <w:r>
        <w:t>п</w:t>
      </w:r>
      <w:r w:rsidRPr="007B456F">
        <w:t>оиск необходимых звуковых сочетаний;</w:t>
      </w:r>
    </w:p>
    <w:p w14:paraId="32D028FC" w14:textId="6B8BF05E" w:rsidR="007B456F" w:rsidRPr="007B456F" w:rsidRDefault="007B456F" w:rsidP="007B456F">
      <w:pPr>
        <w:pStyle w:val="a"/>
        <w:ind w:left="0" w:firstLine="851"/>
      </w:pPr>
      <w:r>
        <w:t>э</w:t>
      </w:r>
      <w:r w:rsidRPr="007B456F">
        <w:t>кспорт результатов анализа;</w:t>
      </w:r>
    </w:p>
    <w:p w14:paraId="76C10850" w14:textId="48030D70" w:rsidR="007B456F" w:rsidRPr="007B456F" w:rsidRDefault="007B456F" w:rsidP="007B456F">
      <w:pPr>
        <w:pStyle w:val="a"/>
        <w:ind w:left="0" w:firstLine="851"/>
      </w:pPr>
      <w:r>
        <w:t>с</w:t>
      </w:r>
      <w:r w:rsidRPr="007B456F">
        <w:t>охранение проекта для последующей работы.</w:t>
      </w:r>
    </w:p>
    <w:p w14:paraId="11447623" w14:textId="5D9C4E89" w:rsidR="00354CA8" w:rsidRDefault="00176B16" w:rsidP="00354CA8">
      <w:pPr>
        <w:pStyle w:val="2"/>
        <w:rPr>
          <w:lang w:eastAsia="en-US" w:bidi="en-US"/>
        </w:rPr>
      </w:pPr>
      <w:bookmarkStart w:id="49" w:name="_Toc212564357"/>
      <w:r w:rsidRPr="00176B16">
        <w:rPr>
          <w:lang w:eastAsia="en-US" w:bidi="en-US"/>
        </w:rPr>
        <w:t>Описание экранных форм и интерфейса</w:t>
      </w:r>
      <w:bookmarkEnd w:id="47"/>
      <w:bookmarkEnd w:id="48"/>
      <w:bookmarkEnd w:id="49"/>
    </w:p>
    <w:p w14:paraId="13075317" w14:textId="73E87872" w:rsidR="00354CA8" w:rsidRDefault="00761FCE" w:rsidP="00C7210D">
      <w:pPr>
        <w:pStyle w:val="3"/>
        <w:rPr>
          <w:lang w:eastAsia="en-US" w:bidi="en-US"/>
        </w:rPr>
      </w:pPr>
      <w:bookmarkStart w:id="50" w:name="_Toc212564233"/>
      <w:bookmarkStart w:id="51" w:name="_Toc212564358"/>
      <w:r w:rsidRPr="00761FCE">
        <w:rPr>
          <w:lang w:eastAsia="en-US" w:bidi="en-US"/>
        </w:rPr>
        <w:t>Стартовый экран</w:t>
      </w:r>
      <w:bookmarkEnd w:id="50"/>
      <w:bookmarkEnd w:id="51"/>
    </w:p>
    <w:p w14:paraId="75F0CF7D" w14:textId="77777777" w:rsid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При запуске приложения открывается стартовый экран</w:t>
      </w:r>
      <w:r>
        <w:rPr>
          <w:lang w:eastAsia="en-US" w:bidi="en-US"/>
        </w:rPr>
        <w:t>, представленный на рисунке 4.2.1.</w:t>
      </w:r>
    </w:p>
    <w:p w14:paraId="7FD9E8C6" w14:textId="0231832C" w:rsidR="00761FCE" w:rsidRDefault="00761FCE" w:rsidP="00761FCE">
      <w:pPr>
        <w:ind w:firstLine="0"/>
        <w:jc w:val="center"/>
        <w:rPr>
          <w:lang w:eastAsia="en-US" w:bidi="en-US"/>
        </w:rPr>
      </w:pPr>
      <w:r>
        <w:rPr>
          <w:noProof/>
          <w:lang w:eastAsia="en-US" w:bidi="en-US"/>
        </w:rPr>
        <w:drawing>
          <wp:inline distT="0" distB="0" distL="0" distR="0" wp14:anchorId="4081EE4D" wp14:editId="4150E0C9">
            <wp:extent cx="3931708" cy="2211465"/>
            <wp:effectExtent l="0" t="0" r="0" b="0"/>
            <wp:docPr id="95807789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77893" name="Рисунок 9580778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586" cy="221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8CBEF" w14:textId="5846C809" w:rsidR="00761FCE" w:rsidRDefault="00761FCE" w:rsidP="00761FCE">
      <w:pPr>
        <w:pStyle w:val="vguxTitleText"/>
        <w:spacing w:before="0" w:line="720" w:lineRule="auto"/>
        <w:rPr>
          <w:lang w:eastAsia="en-US" w:bidi="en-US"/>
        </w:rPr>
      </w:pPr>
      <w:r>
        <w:rPr>
          <w:lang w:eastAsia="en-US" w:bidi="en-US"/>
        </w:rPr>
        <w:t>Рисунок 4.2.1 – Стартовый экран</w:t>
      </w:r>
    </w:p>
    <w:p w14:paraId="5B3E5D4B" w14:textId="34EFF58D" w:rsidR="00761FCE" w:rsidRPr="00761FCE" w:rsidRDefault="00761FCE" w:rsidP="00761FCE">
      <w:pPr>
        <w:spacing w:before="0"/>
        <w:rPr>
          <w:lang w:eastAsia="en-US" w:bidi="en-US"/>
        </w:rPr>
      </w:pPr>
      <w:r>
        <w:rPr>
          <w:lang w:eastAsia="en-US" w:bidi="en-US"/>
        </w:rPr>
        <w:t>Стартовый экран</w:t>
      </w:r>
      <w:r w:rsidRPr="00761FCE">
        <w:rPr>
          <w:lang w:eastAsia="en-US" w:bidi="en-US"/>
        </w:rPr>
        <w:t xml:space="preserve"> предоставляет следующие возможности:</w:t>
      </w:r>
    </w:p>
    <w:p w14:paraId="028DE988" w14:textId="77777777" w:rsidR="00761FCE" w:rsidRPr="00761FCE" w:rsidRDefault="00761FCE" w:rsidP="00761FCE">
      <w:pPr>
        <w:pStyle w:val="a"/>
        <w:ind w:left="0" w:firstLine="851"/>
      </w:pPr>
      <w:r w:rsidRPr="00761FCE">
        <w:t>Список ранее созданных проектов в левой части экрана с указанием названия проекта и даты создания/последнего изменения;</w:t>
      </w:r>
    </w:p>
    <w:p w14:paraId="1944AD5F" w14:textId="1EB2415D" w:rsidR="00761FCE" w:rsidRPr="00761FCE" w:rsidRDefault="00761FCE" w:rsidP="00761FCE">
      <w:pPr>
        <w:pStyle w:val="a"/>
        <w:ind w:left="0" w:firstLine="851"/>
      </w:pPr>
      <w:r w:rsidRPr="00761FCE">
        <w:lastRenderedPageBreak/>
        <w:t xml:space="preserve">Кнопка </w:t>
      </w:r>
      <w:r w:rsidR="001A518C">
        <w:t>«</w:t>
      </w:r>
      <w:r w:rsidRPr="00761FCE">
        <w:t>Загрузить проект</w:t>
      </w:r>
      <w:r w:rsidR="001A518C">
        <w:t>»</w:t>
      </w:r>
      <w:r w:rsidRPr="00761FCE">
        <w:t xml:space="preserve"> (с иконкой </w:t>
      </w:r>
      <w:r w:rsidR="001A518C">
        <w:t>«</w:t>
      </w:r>
      <w:r w:rsidRPr="00761FCE">
        <w:t>+</w:t>
      </w:r>
      <w:r w:rsidR="001A518C">
        <w:t>»</w:t>
      </w:r>
      <w:r w:rsidRPr="00761FCE">
        <w:t xml:space="preserve"> в центре экрана) для создания нового проекта;</w:t>
      </w:r>
    </w:p>
    <w:p w14:paraId="7ABBDA5F" w14:textId="4D125D05" w:rsidR="00761FCE" w:rsidRPr="00761FCE" w:rsidRDefault="00761FCE" w:rsidP="00761FCE">
      <w:pPr>
        <w:pStyle w:val="a"/>
        <w:ind w:left="0" w:firstLine="851"/>
      </w:pPr>
      <w:r w:rsidRPr="00761FCE">
        <w:t xml:space="preserve">Кнопка </w:t>
      </w:r>
      <w:r w:rsidR="001A518C">
        <w:t>«</w:t>
      </w:r>
      <w:r w:rsidRPr="00761FCE">
        <w:t>Удалить</w:t>
      </w:r>
      <w:r w:rsidR="001A518C">
        <w:t>»</w:t>
      </w:r>
      <w:r w:rsidRPr="00761FCE">
        <w:t> для удаления выбранного проекта из списка;</w:t>
      </w:r>
    </w:p>
    <w:p w14:paraId="61E96E44" w14:textId="306724D4" w:rsidR="009F2315" w:rsidRDefault="00761FCE" w:rsidP="00761FCE">
      <w:pPr>
        <w:pStyle w:val="a"/>
        <w:ind w:left="0" w:firstLine="851"/>
      </w:pPr>
      <w:r w:rsidRPr="00761FCE">
        <w:t xml:space="preserve">Кнопка </w:t>
      </w:r>
      <w:r w:rsidR="001A518C">
        <w:t>«</w:t>
      </w:r>
      <w:r w:rsidRPr="00761FCE">
        <w:t>Выход</w:t>
      </w:r>
      <w:r w:rsidR="001A518C">
        <w:t>»</w:t>
      </w:r>
      <w:r w:rsidRPr="00761FCE">
        <w:t> для завершения работы приложения.</w:t>
      </w:r>
    </w:p>
    <w:p w14:paraId="5205D0CB" w14:textId="428CCF4F" w:rsidR="00FF24DD" w:rsidRDefault="00761FCE" w:rsidP="00FF24DD">
      <w:pPr>
        <w:pStyle w:val="3"/>
        <w:rPr>
          <w:rStyle w:val="normaltextrun"/>
          <w:color w:val="000000"/>
          <w:bdr w:val="none" w:sz="0" w:space="0" w:color="auto" w:frame="1"/>
        </w:rPr>
      </w:pPr>
      <w:bookmarkStart w:id="52" w:name="_Toc212564234"/>
      <w:bookmarkStart w:id="53" w:name="_Toc212564359"/>
      <w:r w:rsidRPr="00761FCE">
        <w:rPr>
          <w:rStyle w:val="normaltextrun"/>
          <w:color w:val="000000"/>
          <w:bdr w:val="none" w:sz="0" w:space="0" w:color="auto" w:frame="1"/>
        </w:rPr>
        <w:t>Главное рабочее окн</w:t>
      </w:r>
      <w:r>
        <w:rPr>
          <w:rStyle w:val="normaltextrun"/>
          <w:color w:val="000000"/>
          <w:bdr w:val="none" w:sz="0" w:space="0" w:color="auto" w:frame="1"/>
        </w:rPr>
        <w:t>о</w:t>
      </w:r>
      <w:bookmarkEnd w:id="52"/>
      <w:bookmarkEnd w:id="53"/>
    </w:p>
    <w:p w14:paraId="1C85FC57" w14:textId="77777777" w:rsid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После выбора или создания проекта открывается главное рабочее окно</w:t>
      </w:r>
      <w:r>
        <w:rPr>
          <w:lang w:eastAsia="en-US" w:bidi="en-US"/>
        </w:rPr>
        <w:t>, представленное на рисунке 4.2.2.</w:t>
      </w:r>
    </w:p>
    <w:p w14:paraId="3042814C" w14:textId="453B444F" w:rsidR="00761FCE" w:rsidRDefault="00761FCE" w:rsidP="00761FCE">
      <w:pPr>
        <w:ind w:firstLine="0"/>
        <w:jc w:val="center"/>
        <w:rPr>
          <w:lang w:eastAsia="en-US" w:bidi="en-US"/>
        </w:rPr>
      </w:pPr>
      <w:r>
        <w:rPr>
          <w:noProof/>
          <w:lang w:eastAsia="en-US" w:bidi="en-US"/>
        </w:rPr>
        <w:drawing>
          <wp:inline distT="0" distB="0" distL="0" distR="0" wp14:anchorId="0DB85555" wp14:editId="7ACA6350">
            <wp:extent cx="4312709" cy="2425767"/>
            <wp:effectExtent l="0" t="0" r="0" b="0"/>
            <wp:docPr id="211807983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79834" name="Рисунок 21180798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32" cy="243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90A6" w14:textId="28031249" w:rsidR="00761FCE" w:rsidRDefault="00761FCE" w:rsidP="00761FCE">
      <w:pPr>
        <w:spacing w:line="720" w:lineRule="auto"/>
        <w:ind w:firstLine="0"/>
        <w:jc w:val="center"/>
        <w:rPr>
          <w:lang w:eastAsia="en-US" w:bidi="en-US"/>
        </w:rPr>
      </w:pPr>
      <w:r>
        <w:rPr>
          <w:lang w:eastAsia="en-US" w:bidi="en-US"/>
        </w:rPr>
        <w:t>Рисунок 4.2.2 – Главное рабочее окно</w:t>
      </w:r>
    </w:p>
    <w:p w14:paraId="280A94C8" w14:textId="7FB64100" w:rsidR="00761FCE" w:rsidRPr="00761FCE" w:rsidRDefault="00761FCE" w:rsidP="00761FCE">
      <w:pPr>
        <w:rPr>
          <w:lang w:eastAsia="en-US" w:bidi="en-US"/>
        </w:rPr>
      </w:pPr>
      <w:r>
        <w:rPr>
          <w:lang w:eastAsia="en-US" w:bidi="en-US"/>
        </w:rPr>
        <w:t>Рабочее окно содержит</w:t>
      </w:r>
      <w:r w:rsidRPr="00761FCE">
        <w:rPr>
          <w:lang w:eastAsia="en-US" w:bidi="en-US"/>
        </w:rPr>
        <w:t xml:space="preserve"> следующие элементы:</w:t>
      </w:r>
    </w:p>
    <w:p w14:paraId="38FA77C7" w14:textId="77777777" w:rsidR="00761FCE" w:rsidRP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Верхняя панель:</w:t>
      </w:r>
    </w:p>
    <w:p w14:paraId="7BD1CCD4" w14:textId="77777777" w:rsidR="00761FCE" w:rsidRPr="00761FCE" w:rsidRDefault="00761FCE" w:rsidP="00761FCE">
      <w:pPr>
        <w:pStyle w:val="a"/>
        <w:ind w:left="0" w:firstLine="851"/>
      </w:pPr>
      <w:r w:rsidRPr="00761FCE">
        <w:t>Меню приложения (Файл, Правка, Вид, Анализ, Справка);</w:t>
      </w:r>
    </w:p>
    <w:p w14:paraId="3AABE26B" w14:textId="77777777" w:rsidR="00761FCE" w:rsidRPr="00761FCE" w:rsidRDefault="00761FCE" w:rsidP="00761FCE">
      <w:pPr>
        <w:pStyle w:val="a"/>
        <w:ind w:left="0" w:firstLine="851"/>
      </w:pPr>
      <w:r w:rsidRPr="00761FCE">
        <w:t>Панель быстрого доступа к основным функциям;</w:t>
      </w:r>
    </w:p>
    <w:p w14:paraId="6F19F105" w14:textId="77777777" w:rsidR="00761FCE" w:rsidRPr="00761FCE" w:rsidRDefault="00761FCE" w:rsidP="00761FCE">
      <w:pPr>
        <w:pStyle w:val="a"/>
        <w:ind w:left="0" w:firstLine="851"/>
      </w:pPr>
      <w:r w:rsidRPr="00761FCE">
        <w:t>Поле с названием текущего проекта.</w:t>
      </w:r>
    </w:p>
    <w:p w14:paraId="514037F7" w14:textId="77777777" w:rsidR="00761FCE" w:rsidRP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Основная рабочая область:</w:t>
      </w:r>
    </w:p>
    <w:p w14:paraId="27AFCEFB" w14:textId="77777777" w:rsidR="00761FCE" w:rsidRP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Разделена на две части:</w:t>
      </w:r>
    </w:p>
    <w:p w14:paraId="1EA43B44" w14:textId="77777777" w:rsidR="00761FCE" w:rsidRPr="00761FCE" w:rsidRDefault="00761FCE" w:rsidP="00761FCE">
      <w:pPr>
        <w:pStyle w:val="a"/>
        <w:ind w:left="0" w:firstLine="851"/>
      </w:pPr>
      <w:r w:rsidRPr="00761FCE">
        <w:t>Левая часть – список найденных фрагментов аудио с временными метками и типом фонем;</w:t>
      </w:r>
    </w:p>
    <w:p w14:paraId="1D826F81" w14:textId="77777777" w:rsidR="00761FCE" w:rsidRPr="00761FCE" w:rsidRDefault="00761FCE" w:rsidP="00761FCE">
      <w:pPr>
        <w:pStyle w:val="a"/>
        <w:ind w:left="0" w:firstLine="851"/>
      </w:pPr>
      <w:r w:rsidRPr="00761FCE">
        <w:t>Правая часть – область отображения спектрограмм и графиков.</w:t>
      </w:r>
    </w:p>
    <w:p w14:paraId="2FFC6C80" w14:textId="77777777" w:rsidR="00761FCE" w:rsidRP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Панель управления воспроизведением:</w:t>
      </w:r>
    </w:p>
    <w:p w14:paraId="01DB2CAA" w14:textId="0946CD91" w:rsidR="00761FCE" w:rsidRPr="00761FCE" w:rsidRDefault="00761FCE" w:rsidP="00761FCE">
      <w:pPr>
        <w:pStyle w:val="a"/>
        <w:ind w:left="0" w:firstLine="851"/>
      </w:pPr>
      <w:r w:rsidRPr="00761FCE">
        <w:t xml:space="preserve">Кнопки </w:t>
      </w:r>
      <w:r w:rsidR="001A518C">
        <w:t>«</w:t>
      </w:r>
      <w:r w:rsidRPr="00761FCE">
        <w:t>Воспроизведение</w:t>
      </w:r>
      <w:r w:rsidR="001A518C">
        <w:t>»</w:t>
      </w:r>
      <w:r w:rsidRPr="00761FCE">
        <w:t xml:space="preserve">, </w:t>
      </w:r>
      <w:r w:rsidR="001A518C">
        <w:t>«</w:t>
      </w:r>
      <w:r w:rsidRPr="00761FCE">
        <w:t>Пауза</w:t>
      </w:r>
      <w:r w:rsidR="001A518C">
        <w:t>»</w:t>
      </w:r>
      <w:r w:rsidRPr="00761FCE">
        <w:t xml:space="preserve">, </w:t>
      </w:r>
      <w:r w:rsidR="001A518C">
        <w:t>«</w:t>
      </w:r>
      <w:r w:rsidRPr="00761FCE">
        <w:t>Стоп</w:t>
      </w:r>
      <w:r w:rsidR="001A518C">
        <w:t>»</w:t>
      </w:r>
      <w:r w:rsidRPr="00761FCE">
        <w:t>;</w:t>
      </w:r>
    </w:p>
    <w:p w14:paraId="504D3825" w14:textId="77777777" w:rsidR="00761FCE" w:rsidRPr="00761FCE" w:rsidRDefault="00761FCE" w:rsidP="00761FCE">
      <w:pPr>
        <w:pStyle w:val="a"/>
        <w:ind w:left="0" w:firstLine="851"/>
      </w:pPr>
      <w:r w:rsidRPr="00761FCE">
        <w:t>Полоса прокрутки для навигации по аудиофайлу;</w:t>
      </w:r>
    </w:p>
    <w:p w14:paraId="3D6FBABC" w14:textId="77777777" w:rsidR="00761FCE" w:rsidRPr="00761FCE" w:rsidRDefault="00761FCE" w:rsidP="00761FCE">
      <w:pPr>
        <w:pStyle w:val="a"/>
        <w:ind w:left="0" w:firstLine="851"/>
      </w:pPr>
      <w:r w:rsidRPr="00761FCE">
        <w:lastRenderedPageBreak/>
        <w:t>Регулятор громкости;</w:t>
      </w:r>
    </w:p>
    <w:p w14:paraId="025BA03B" w14:textId="77777777" w:rsidR="00761FCE" w:rsidRPr="00761FCE" w:rsidRDefault="00761FCE" w:rsidP="00761FCE">
      <w:pPr>
        <w:pStyle w:val="a"/>
        <w:ind w:left="0" w:firstLine="851"/>
      </w:pPr>
      <w:r w:rsidRPr="00761FCE">
        <w:t>Отображение текущего времени и общей длительности аудиофайла.</w:t>
      </w:r>
    </w:p>
    <w:p w14:paraId="101EBA6C" w14:textId="77777777" w:rsidR="00761FCE" w:rsidRPr="00761FCE" w:rsidRDefault="00761FCE" w:rsidP="00761FCE">
      <w:pPr>
        <w:rPr>
          <w:lang w:eastAsia="en-US" w:bidi="en-US"/>
        </w:rPr>
      </w:pPr>
      <w:r w:rsidRPr="00761FCE">
        <w:rPr>
          <w:lang w:eastAsia="en-US" w:bidi="en-US"/>
        </w:rPr>
        <w:t>Правая боковая панель:</w:t>
      </w:r>
    </w:p>
    <w:p w14:paraId="05E2838D" w14:textId="00498B46" w:rsidR="00761FCE" w:rsidRPr="00761FCE" w:rsidRDefault="00761FCE" w:rsidP="00761FCE">
      <w:pPr>
        <w:pStyle w:val="a"/>
        <w:ind w:left="0" w:firstLine="851"/>
      </w:pPr>
      <w:r w:rsidRPr="00761FCE">
        <w:t xml:space="preserve">Вкладки </w:t>
      </w:r>
      <w:r w:rsidR="001A518C">
        <w:t>«</w:t>
      </w:r>
      <w:r w:rsidRPr="00761FCE">
        <w:t>Параметры анализа</w:t>
      </w:r>
      <w:r w:rsidR="001A518C">
        <w:t>»</w:t>
      </w:r>
      <w:r w:rsidRPr="00761FCE">
        <w:t xml:space="preserve">, </w:t>
      </w:r>
      <w:r w:rsidR="001A518C">
        <w:t>«</w:t>
      </w:r>
      <w:r w:rsidRPr="00761FCE">
        <w:t>Результаты</w:t>
      </w:r>
      <w:r w:rsidR="001A518C">
        <w:t>»</w:t>
      </w:r>
      <w:r w:rsidRPr="00761FCE">
        <w:t xml:space="preserve">, </w:t>
      </w:r>
      <w:r w:rsidR="001A518C">
        <w:t>«</w:t>
      </w:r>
      <w:r w:rsidRPr="00761FCE">
        <w:t>Настройки</w:t>
      </w:r>
      <w:r w:rsidR="001A518C">
        <w:t>»</w:t>
      </w:r>
      <w:r w:rsidRPr="00761FCE">
        <w:t>;</w:t>
      </w:r>
    </w:p>
    <w:p w14:paraId="0CCBF45E" w14:textId="047980A0" w:rsidR="00A429E9" w:rsidRDefault="00761FCE" w:rsidP="00761FCE">
      <w:pPr>
        <w:pStyle w:val="a"/>
        <w:ind w:left="0" w:firstLine="851"/>
      </w:pPr>
      <w:r w:rsidRPr="00761FCE">
        <w:t>Кнопки для включения/отключения различных режимов отображения</w:t>
      </w:r>
      <w:r w:rsidR="00BA0C22" w:rsidRPr="00761FCE">
        <w:t>.</w:t>
      </w:r>
    </w:p>
    <w:p w14:paraId="14AD7FA9" w14:textId="77777777" w:rsidR="00C506AC" w:rsidRPr="00C506AC" w:rsidRDefault="00C506AC" w:rsidP="00C506AC">
      <w:pPr>
        <w:pStyle w:val="2"/>
      </w:pPr>
      <w:bookmarkStart w:id="54" w:name="_Toc212564360"/>
      <w:r w:rsidRPr="00C506AC">
        <w:rPr>
          <w:lang w:bidi="en-US"/>
        </w:rPr>
        <w:t>Описание экранных форм и интерфейса</w:t>
      </w:r>
      <w:bookmarkEnd w:id="54"/>
    </w:p>
    <w:p w14:paraId="7960E13B" w14:textId="77777777" w:rsidR="00C506AC" w:rsidRDefault="00C506AC" w:rsidP="00C506AC">
      <w:pPr>
        <w:pStyle w:val="3"/>
        <w:numPr>
          <w:ilvl w:val="0"/>
          <w:numId w:val="0"/>
        </w:numPr>
        <w:ind w:left="851"/>
      </w:pPr>
    </w:p>
    <w:p w14:paraId="0BD7F28F" w14:textId="6F646418" w:rsidR="00A429E9" w:rsidRDefault="00A429E9" w:rsidP="00C506AC">
      <w:pPr>
        <w:pStyle w:val="3"/>
      </w:pPr>
      <w:bookmarkStart w:id="55" w:name="_Toc212564236"/>
      <w:bookmarkStart w:id="56" w:name="_Toc212564361"/>
      <w:r w:rsidRPr="00A429E9">
        <w:t>Создание нового проекта</w:t>
      </w:r>
      <w:bookmarkEnd w:id="55"/>
      <w:bookmarkEnd w:id="56"/>
    </w:p>
    <w:p w14:paraId="2BA93798" w14:textId="77777777" w:rsidR="00A429E9" w:rsidRPr="00A429E9" w:rsidRDefault="00A429E9" w:rsidP="00A429E9">
      <w:r w:rsidRPr="00A429E9">
        <w:t>Подготовительные действия:</w:t>
      </w:r>
    </w:p>
    <w:p w14:paraId="3800A9EB" w14:textId="77777777" w:rsidR="00A429E9" w:rsidRDefault="00A429E9" w:rsidP="00A429E9">
      <w:pPr>
        <w:pStyle w:val="a"/>
        <w:ind w:left="0" w:firstLine="851"/>
      </w:pPr>
      <w:r w:rsidRPr="00A429E9">
        <w:t>Находиться на стартовом экране приложения.</w:t>
      </w:r>
    </w:p>
    <w:p w14:paraId="7F99BE6D" w14:textId="14AFD164" w:rsidR="00A429E9" w:rsidRPr="00A429E9" w:rsidRDefault="00A429E9" w:rsidP="00A429E9">
      <w:r w:rsidRPr="00A429E9">
        <w:t>Выполнение операции:</w:t>
      </w:r>
    </w:p>
    <w:p w14:paraId="482B661A" w14:textId="254358C6" w:rsidR="00A429E9" w:rsidRPr="00A429E9" w:rsidRDefault="00A429E9" w:rsidP="00A429E9">
      <w:pPr>
        <w:pStyle w:val="a"/>
        <w:ind w:left="0" w:firstLine="851"/>
      </w:pPr>
      <w:r w:rsidRPr="00A429E9">
        <w:t xml:space="preserve">Нажать кнопку </w:t>
      </w:r>
      <w:r w:rsidR="001A518C">
        <w:t>«</w:t>
      </w:r>
      <w:r w:rsidRPr="00A429E9">
        <w:t>Загрузить проект</w:t>
      </w:r>
      <w:r w:rsidR="001A518C">
        <w:t>»</w:t>
      </w:r>
      <w:r w:rsidRPr="00A429E9">
        <w:t xml:space="preserve"> (иконка </w:t>
      </w:r>
      <w:r w:rsidR="001A518C">
        <w:t>«</w:t>
      </w:r>
      <w:r w:rsidRPr="00A429E9">
        <w:t>+</w:t>
      </w:r>
      <w:r w:rsidR="001A518C">
        <w:t>»</w:t>
      </w:r>
      <w:r w:rsidRPr="00A429E9">
        <w:t>) в центре экрана;</w:t>
      </w:r>
    </w:p>
    <w:p w14:paraId="43F8D77A" w14:textId="77777777" w:rsidR="00A429E9" w:rsidRPr="00A429E9" w:rsidRDefault="00A429E9" w:rsidP="00A429E9">
      <w:pPr>
        <w:pStyle w:val="a"/>
        <w:ind w:left="0" w:firstLine="851"/>
      </w:pPr>
      <w:r w:rsidRPr="00A429E9">
        <w:t>В открывшемся диалоговом окне выбрать аудиофайл в форматах WAV, MP3, AAC или FLAC;</w:t>
      </w:r>
    </w:p>
    <w:p w14:paraId="3C6F299B" w14:textId="7FA530A1" w:rsidR="00A429E9" w:rsidRPr="00A429E9" w:rsidRDefault="00A429E9" w:rsidP="00A429E9">
      <w:pPr>
        <w:pStyle w:val="a"/>
        <w:ind w:left="0" w:firstLine="851"/>
      </w:pPr>
      <w:r w:rsidRPr="00A429E9">
        <w:t xml:space="preserve">Ввести название проекта в поле </w:t>
      </w:r>
      <w:r w:rsidR="001A518C">
        <w:t>«</w:t>
      </w:r>
      <w:r w:rsidRPr="00A429E9">
        <w:t>Имя проекта</w:t>
      </w:r>
      <w:r w:rsidR="001A518C">
        <w:t>»</w:t>
      </w:r>
      <w:r w:rsidRPr="00A429E9">
        <w:t>;</w:t>
      </w:r>
    </w:p>
    <w:p w14:paraId="0F9BE153" w14:textId="4BBEBAC6" w:rsidR="00A429E9" w:rsidRPr="00A429E9" w:rsidRDefault="00A429E9" w:rsidP="00A429E9">
      <w:pPr>
        <w:pStyle w:val="a"/>
        <w:ind w:left="0" w:firstLine="851"/>
      </w:pPr>
      <w:r w:rsidRPr="00A429E9">
        <w:t xml:space="preserve">Нажать кнопку </w:t>
      </w:r>
      <w:r w:rsidR="001A518C">
        <w:t>«</w:t>
      </w:r>
      <w:r w:rsidRPr="00A429E9">
        <w:t>Создать</w:t>
      </w:r>
      <w:r w:rsidR="001A518C">
        <w:t>»</w:t>
      </w:r>
      <w:r w:rsidRPr="00A429E9">
        <w:t xml:space="preserve"> для создания проекта.</w:t>
      </w:r>
    </w:p>
    <w:p w14:paraId="6A1FE19A" w14:textId="77777777" w:rsidR="00A429E9" w:rsidRPr="00A429E9" w:rsidRDefault="00A429E9" w:rsidP="00A429E9">
      <w:r w:rsidRPr="00A429E9">
        <w:t>Ожидаемый результат:</w:t>
      </w:r>
    </w:p>
    <w:p w14:paraId="641EB07A" w14:textId="77777777" w:rsidR="00A429E9" w:rsidRDefault="00A429E9" w:rsidP="00A429E9">
      <w:r w:rsidRPr="00A429E9">
        <w:t>Приложение загружает выбранный аудиофайл и открывает главное рабочее окно. Время загрузки не должно превышать 3 секунд для файлов длительностью до 10 секунд.</w:t>
      </w:r>
    </w:p>
    <w:p w14:paraId="4CD748CB" w14:textId="03697A58" w:rsidR="00A429E9" w:rsidRDefault="00A429E9" w:rsidP="00C506AC">
      <w:pPr>
        <w:pStyle w:val="3"/>
      </w:pPr>
      <w:bookmarkStart w:id="57" w:name="_Toc212564237"/>
      <w:bookmarkStart w:id="58" w:name="_Toc212564362"/>
      <w:r w:rsidRPr="00A429E9">
        <w:t>Загрузка и воспроизведение аудиофайла</w:t>
      </w:r>
      <w:bookmarkEnd w:id="57"/>
      <w:bookmarkEnd w:id="58"/>
    </w:p>
    <w:p w14:paraId="59E9DC48" w14:textId="77777777" w:rsidR="00A429E9" w:rsidRPr="00A429E9" w:rsidRDefault="00A429E9" w:rsidP="00A429E9">
      <w:r w:rsidRPr="00A429E9">
        <w:t>Подготовительные действия:</w:t>
      </w:r>
    </w:p>
    <w:p w14:paraId="7BB48F64" w14:textId="77777777" w:rsidR="00A429E9" w:rsidRPr="00A429E9" w:rsidRDefault="00A429E9" w:rsidP="00A429E9">
      <w:pPr>
        <w:pStyle w:val="a"/>
        <w:ind w:left="0" w:firstLine="851"/>
      </w:pPr>
      <w:r w:rsidRPr="00A429E9">
        <w:t>Находиться в главном рабочем окне проекта.</w:t>
      </w:r>
    </w:p>
    <w:p w14:paraId="58EDFC58" w14:textId="77777777" w:rsidR="00A429E9" w:rsidRPr="00A429E9" w:rsidRDefault="00A429E9" w:rsidP="00A429E9">
      <w:r w:rsidRPr="00A429E9">
        <w:t>Выполнение операции:</w:t>
      </w:r>
    </w:p>
    <w:p w14:paraId="3CF6901D" w14:textId="77777777" w:rsidR="00A429E9" w:rsidRPr="00A429E9" w:rsidRDefault="00A429E9" w:rsidP="00A429E9">
      <w:pPr>
        <w:pStyle w:val="a"/>
        <w:ind w:left="0" w:firstLine="851"/>
      </w:pPr>
      <w:r w:rsidRPr="00A429E9">
        <w:t>Аудиофайл загружается автоматически при создании проекта;</w:t>
      </w:r>
    </w:p>
    <w:p w14:paraId="5A0381B3" w14:textId="3C9167AF" w:rsidR="00A429E9" w:rsidRPr="00A429E9" w:rsidRDefault="00A429E9" w:rsidP="00A429E9">
      <w:pPr>
        <w:pStyle w:val="a"/>
        <w:ind w:left="0" w:firstLine="851"/>
      </w:pPr>
      <w:r w:rsidRPr="00A429E9">
        <w:t xml:space="preserve">Для воспроизведения нажать кнопку </w:t>
      </w:r>
      <w:r w:rsidR="001A518C">
        <w:t>«</w:t>
      </w:r>
      <w:r w:rsidRPr="00A429E9">
        <w:t>Воспроизведение</w:t>
      </w:r>
      <w:r w:rsidR="001A518C">
        <w:t>»</w:t>
      </w:r>
      <w:r w:rsidRPr="00A429E9">
        <w:t xml:space="preserve"> в панели управления;</w:t>
      </w:r>
    </w:p>
    <w:p w14:paraId="53938FB6" w14:textId="55B26679" w:rsidR="00A429E9" w:rsidRPr="00A429E9" w:rsidRDefault="00A429E9" w:rsidP="00A429E9">
      <w:pPr>
        <w:pStyle w:val="a"/>
        <w:ind w:left="0" w:firstLine="851"/>
      </w:pPr>
      <w:r w:rsidRPr="00A429E9">
        <w:t xml:space="preserve">Для паузы нажать кнопку </w:t>
      </w:r>
      <w:r w:rsidR="001A518C">
        <w:t>«</w:t>
      </w:r>
      <w:r w:rsidRPr="00A429E9">
        <w:t>Пауза</w:t>
      </w:r>
      <w:r w:rsidR="001A518C">
        <w:t>»</w:t>
      </w:r>
      <w:r w:rsidRPr="00A429E9">
        <w:t>;</w:t>
      </w:r>
    </w:p>
    <w:p w14:paraId="5EFD113B" w14:textId="2EAAFD2D" w:rsidR="00A429E9" w:rsidRPr="00A429E9" w:rsidRDefault="00A429E9" w:rsidP="00A429E9">
      <w:pPr>
        <w:pStyle w:val="a"/>
        <w:ind w:left="0" w:firstLine="851"/>
      </w:pPr>
      <w:r w:rsidRPr="00A429E9">
        <w:t xml:space="preserve">Для остановки нажать кнопку </w:t>
      </w:r>
      <w:r w:rsidR="001A518C">
        <w:t>«</w:t>
      </w:r>
      <w:r w:rsidRPr="00A429E9">
        <w:t>Стоп</w:t>
      </w:r>
      <w:r w:rsidR="001A518C">
        <w:t>»</w:t>
      </w:r>
      <w:r w:rsidRPr="00A429E9">
        <w:t>;</w:t>
      </w:r>
    </w:p>
    <w:p w14:paraId="2D8AF5A7" w14:textId="77777777" w:rsidR="00A429E9" w:rsidRPr="00A429E9" w:rsidRDefault="00A429E9" w:rsidP="00A429E9">
      <w:pPr>
        <w:pStyle w:val="a"/>
        <w:ind w:left="0" w:firstLine="851"/>
      </w:pPr>
      <w:r w:rsidRPr="00A429E9">
        <w:t>Для перемотки перетащить движок полосы прокрутки в нужную позицию;</w:t>
      </w:r>
    </w:p>
    <w:p w14:paraId="46FECCC0" w14:textId="77777777" w:rsidR="00A429E9" w:rsidRPr="00A429E9" w:rsidRDefault="00A429E9" w:rsidP="00A429E9">
      <w:pPr>
        <w:pStyle w:val="a"/>
        <w:ind w:left="0" w:firstLine="851"/>
      </w:pPr>
      <w:r w:rsidRPr="00A429E9">
        <w:t>Для регулировки громкости использовать регулятор громкости.</w:t>
      </w:r>
    </w:p>
    <w:p w14:paraId="3801CDB9" w14:textId="77777777" w:rsidR="00A429E9" w:rsidRPr="00A429E9" w:rsidRDefault="00A429E9" w:rsidP="00A429E9">
      <w:r w:rsidRPr="00A429E9">
        <w:lastRenderedPageBreak/>
        <w:t>Ожидаемый результат:</w:t>
      </w:r>
    </w:p>
    <w:p w14:paraId="383E023B" w14:textId="77777777" w:rsidR="00A429E9" w:rsidRDefault="00A429E9" w:rsidP="00A429E9">
      <w:r w:rsidRPr="00A429E9">
        <w:t>Аудиозапись воспроизводится через системные динамики компьютера. Текущее время воспроизведения отображается на панели управления.</w:t>
      </w:r>
    </w:p>
    <w:p w14:paraId="2DACC646" w14:textId="50535CF5" w:rsidR="00A429E9" w:rsidRPr="00A429E9" w:rsidRDefault="00A429E9" w:rsidP="00C506AC">
      <w:pPr>
        <w:pStyle w:val="3"/>
      </w:pPr>
      <w:bookmarkStart w:id="59" w:name="_Toc212564238"/>
      <w:bookmarkStart w:id="60" w:name="_Toc212564363"/>
      <w:r w:rsidRPr="00A429E9">
        <w:t>Нормализация громкости</w:t>
      </w:r>
      <w:bookmarkEnd w:id="59"/>
      <w:bookmarkEnd w:id="60"/>
    </w:p>
    <w:p w14:paraId="7C53D226" w14:textId="77777777" w:rsidR="00A429E9" w:rsidRPr="00A429E9" w:rsidRDefault="00A429E9" w:rsidP="00A429E9">
      <w:r w:rsidRPr="00A429E9">
        <w:t>Подготовительные действия:</w:t>
      </w:r>
    </w:p>
    <w:p w14:paraId="36B1F2A4" w14:textId="77777777" w:rsidR="00A429E9" w:rsidRPr="00A429E9" w:rsidRDefault="00A429E9" w:rsidP="00A429E9">
      <w:pPr>
        <w:pStyle w:val="a"/>
        <w:ind w:left="0" w:firstLine="851"/>
      </w:pPr>
      <w:r w:rsidRPr="00A429E9">
        <w:t>Находиться в главном рабочем окне с загруженным аудиофайлом.</w:t>
      </w:r>
    </w:p>
    <w:p w14:paraId="63B65AB6" w14:textId="77777777" w:rsidR="00A429E9" w:rsidRPr="00A429E9" w:rsidRDefault="00A429E9" w:rsidP="00A429E9">
      <w:r w:rsidRPr="00A429E9">
        <w:t>Выполнение операции:</w:t>
      </w:r>
    </w:p>
    <w:p w14:paraId="65C2EFDA" w14:textId="2C93DA5E" w:rsidR="00A429E9" w:rsidRPr="00A429E9" w:rsidRDefault="00A429E9" w:rsidP="00A429E9">
      <w:pPr>
        <w:pStyle w:val="a"/>
        <w:ind w:left="0" w:firstLine="851"/>
      </w:pPr>
      <w:r w:rsidRPr="00A429E9">
        <w:t xml:space="preserve">В верхнем меню выбрать </w:t>
      </w:r>
      <w:r w:rsidR="001A518C">
        <w:t>«</w:t>
      </w:r>
      <w:r w:rsidRPr="00A429E9">
        <w:t>Анализ</w:t>
      </w:r>
      <w:r w:rsidR="001A518C">
        <w:t>»</w:t>
      </w:r>
      <w:r w:rsidRPr="00A429E9">
        <w:t xml:space="preserve"> → </w:t>
      </w:r>
      <w:r w:rsidR="001A518C">
        <w:t>«</w:t>
      </w:r>
      <w:r w:rsidRPr="00A429E9">
        <w:t>Обработка</w:t>
      </w:r>
      <w:r w:rsidR="001A518C">
        <w:t>»</w:t>
      </w:r>
      <w:r w:rsidRPr="00A429E9">
        <w:t xml:space="preserve"> → </w:t>
      </w:r>
      <w:r w:rsidR="001A518C">
        <w:t>«</w:t>
      </w:r>
      <w:r w:rsidRPr="00A429E9">
        <w:t>Нормализация громкости</w:t>
      </w:r>
      <w:r w:rsidR="001A518C">
        <w:t>»</w:t>
      </w:r>
      <w:r w:rsidRPr="00A429E9">
        <w:t>;</w:t>
      </w:r>
    </w:p>
    <w:p w14:paraId="02786214" w14:textId="0AF4F5D7" w:rsidR="00A429E9" w:rsidRPr="00A429E9" w:rsidRDefault="00A429E9" w:rsidP="00A429E9">
      <w:pPr>
        <w:pStyle w:val="a"/>
        <w:ind w:left="0" w:firstLine="851"/>
      </w:pPr>
      <w:r w:rsidRPr="00A429E9">
        <w:t>В открывшемся диалоговом окне установить целевой уровень громкости</w:t>
      </w:r>
      <w:r>
        <w:t>;</w:t>
      </w:r>
    </w:p>
    <w:p w14:paraId="5F57519C" w14:textId="21505590" w:rsidR="00A429E9" w:rsidRPr="00A429E9" w:rsidRDefault="00A429E9" w:rsidP="00A429E9">
      <w:pPr>
        <w:pStyle w:val="a"/>
        <w:ind w:left="0" w:firstLine="851"/>
      </w:pPr>
      <w:r w:rsidRPr="00A429E9">
        <w:t xml:space="preserve">Нажать кнопку </w:t>
      </w:r>
      <w:r w:rsidR="001A518C">
        <w:t>«</w:t>
      </w:r>
      <w:r w:rsidRPr="00A429E9">
        <w:t>Применить</w:t>
      </w:r>
      <w:r w:rsidR="001A518C">
        <w:t>»</w:t>
      </w:r>
      <w:r w:rsidRPr="00A429E9">
        <w:t xml:space="preserve"> для применения нормализации;</w:t>
      </w:r>
    </w:p>
    <w:p w14:paraId="33E2BE4B" w14:textId="77777777" w:rsidR="00A429E9" w:rsidRPr="00A429E9" w:rsidRDefault="00A429E9" w:rsidP="00A429E9">
      <w:pPr>
        <w:pStyle w:val="a"/>
        <w:ind w:left="0" w:firstLine="851"/>
      </w:pPr>
      <w:r w:rsidRPr="00A429E9">
        <w:t>Дождаться завершения обработки (индикатор прогресса покажет ход выполнения).</w:t>
      </w:r>
    </w:p>
    <w:p w14:paraId="1CAB0DF4" w14:textId="77777777" w:rsidR="00A429E9" w:rsidRPr="00A429E9" w:rsidRDefault="00A429E9" w:rsidP="00A429E9">
      <w:r w:rsidRPr="00A429E9">
        <w:t>Ожидаемый результат:</w:t>
      </w:r>
    </w:p>
    <w:p w14:paraId="5B7F5D15" w14:textId="7340756D" w:rsidR="00A429E9" w:rsidRPr="00A429E9" w:rsidRDefault="00A429E9" w:rsidP="00A429E9">
      <w:r w:rsidRPr="00A429E9">
        <w:t>Громкость аудиофайла нормализована. На экране отображается два графика: исходный сигнал и обработанный. Время обработки зависит от длины аудиофайла.</w:t>
      </w:r>
    </w:p>
    <w:p w14:paraId="4C3A853F" w14:textId="65164A2D" w:rsidR="00A429E9" w:rsidRPr="00A429E9" w:rsidRDefault="00A429E9" w:rsidP="00C506AC">
      <w:pPr>
        <w:pStyle w:val="3"/>
      </w:pPr>
      <w:bookmarkStart w:id="61" w:name="_Toc212564239"/>
      <w:bookmarkStart w:id="62" w:name="_Toc212564364"/>
      <w:r w:rsidRPr="00A429E9">
        <w:t>Фильтрация шумов</w:t>
      </w:r>
      <w:bookmarkEnd w:id="61"/>
      <w:bookmarkEnd w:id="62"/>
    </w:p>
    <w:p w14:paraId="074250D2" w14:textId="199772D2" w:rsidR="00A429E9" w:rsidRPr="00A429E9" w:rsidRDefault="00A429E9" w:rsidP="00A429E9">
      <w:r w:rsidRPr="00A429E9">
        <w:t>Подготовительные действия:</w:t>
      </w:r>
    </w:p>
    <w:p w14:paraId="16233014" w14:textId="77777777" w:rsidR="00A429E9" w:rsidRPr="00A429E9" w:rsidRDefault="00A429E9" w:rsidP="00A429E9">
      <w:pPr>
        <w:pStyle w:val="a"/>
        <w:ind w:left="0" w:firstLine="851"/>
      </w:pPr>
      <w:r w:rsidRPr="00A429E9">
        <w:t>Находиться в главном рабочем окне с загруженным аудиофайлом.</w:t>
      </w:r>
    </w:p>
    <w:p w14:paraId="5EF8340C" w14:textId="77777777" w:rsidR="00A429E9" w:rsidRPr="00A429E9" w:rsidRDefault="00A429E9" w:rsidP="00A429E9">
      <w:r w:rsidRPr="00A429E9">
        <w:t>Выполнение операции:</w:t>
      </w:r>
    </w:p>
    <w:p w14:paraId="72F1A6D1" w14:textId="3B8106FE" w:rsidR="00A429E9" w:rsidRPr="00A429E9" w:rsidRDefault="00A429E9" w:rsidP="00A429E9">
      <w:pPr>
        <w:pStyle w:val="a"/>
        <w:ind w:left="0" w:firstLine="851"/>
      </w:pPr>
      <w:r w:rsidRPr="00A429E9">
        <w:t xml:space="preserve">В верхнем меню выбрать </w:t>
      </w:r>
      <w:r w:rsidR="001A518C">
        <w:t>«</w:t>
      </w:r>
      <w:r w:rsidRPr="00A429E9">
        <w:t>Анализ</w:t>
      </w:r>
      <w:r w:rsidR="001A518C">
        <w:t>»</w:t>
      </w:r>
      <w:r w:rsidRPr="00A429E9">
        <w:t xml:space="preserve"> → </w:t>
      </w:r>
      <w:r w:rsidR="001A518C">
        <w:t>«</w:t>
      </w:r>
      <w:r w:rsidRPr="00A429E9">
        <w:t>Обработка</w:t>
      </w:r>
      <w:r w:rsidR="001A518C">
        <w:t>»</w:t>
      </w:r>
      <w:r w:rsidRPr="00A429E9">
        <w:t xml:space="preserve"> → </w:t>
      </w:r>
      <w:r w:rsidR="001A518C">
        <w:t>«</w:t>
      </w:r>
      <w:r w:rsidRPr="00A429E9">
        <w:t>Фильтрация шумов</w:t>
      </w:r>
      <w:r w:rsidR="001A518C">
        <w:t>»</w:t>
      </w:r>
      <w:r w:rsidRPr="00A429E9">
        <w:t>;</w:t>
      </w:r>
    </w:p>
    <w:p w14:paraId="3B99A6CC" w14:textId="77777777" w:rsidR="00A429E9" w:rsidRPr="00A429E9" w:rsidRDefault="00A429E9" w:rsidP="00A429E9">
      <w:pPr>
        <w:pStyle w:val="a"/>
        <w:ind w:left="0" w:firstLine="851"/>
      </w:pPr>
      <w:r w:rsidRPr="00A429E9">
        <w:t>В открывшемся диалоговом окне выбрать уровень фильтрации (Низкий, Средний, Высокий);</w:t>
      </w:r>
    </w:p>
    <w:p w14:paraId="10A0B827" w14:textId="086DA10F" w:rsidR="00A429E9" w:rsidRPr="00A429E9" w:rsidRDefault="00A429E9" w:rsidP="00A429E9">
      <w:pPr>
        <w:pStyle w:val="a"/>
        <w:ind w:left="0" w:firstLine="851"/>
      </w:pPr>
      <w:r w:rsidRPr="00A429E9">
        <w:t xml:space="preserve">При необходимости прослушать предпросмотр (кнопка </w:t>
      </w:r>
      <w:r w:rsidR="001A518C">
        <w:t>«</w:t>
      </w:r>
      <w:r w:rsidRPr="00A429E9">
        <w:t>Прослушать</w:t>
      </w:r>
      <w:r w:rsidR="001A518C">
        <w:t>»</w:t>
      </w:r>
      <w:r w:rsidRPr="00A429E9">
        <w:t>);</w:t>
      </w:r>
    </w:p>
    <w:p w14:paraId="00C5740F" w14:textId="0A9EB4AB" w:rsidR="00A429E9" w:rsidRPr="00A429E9" w:rsidRDefault="00A429E9" w:rsidP="00A429E9">
      <w:pPr>
        <w:pStyle w:val="a"/>
        <w:ind w:left="0" w:firstLine="851"/>
      </w:pPr>
      <w:r w:rsidRPr="00A429E9">
        <w:t xml:space="preserve">Нажать кнопку </w:t>
      </w:r>
      <w:r w:rsidR="001A518C">
        <w:t>«</w:t>
      </w:r>
      <w:r w:rsidRPr="00A429E9">
        <w:t>Применить</w:t>
      </w:r>
      <w:r w:rsidR="001A518C">
        <w:t>»</w:t>
      </w:r>
      <w:r w:rsidRPr="00A429E9">
        <w:t xml:space="preserve"> для фильтрации;</w:t>
      </w:r>
    </w:p>
    <w:p w14:paraId="3202064B" w14:textId="77777777" w:rsidR="00A429E9" w:rsidRPr="00A429E9" w:rsidRDefault="00A429E9" w:rsidP="00A429E9">
      <w:pPr>
        <w:pStyle w:val="a"/>
        <w:ind w:left="0" w:firstLine="851"/>
      </w:pPr>
      <w:r w:rsidRPr="00A429E9">
        <w:t>Дождаться завершения обработки.</w:t>
      </w:r>
    </w:p>
    <w:p w14:paraId="12B8307C" w14:textId="77777777" w:rsidR="00A429E9" w:rsidRPr="00A429E9" w:rsidRDefault="00A429E9" w:rsidP="00A429E9">
      <w:r w:rsidRPr="00A429E9">
        <w:t>Ожидаемый результат:</w:t>
      </w:r>
    </w:p>
    <w:p w14:paraId="3F28BDBB" w14:textId="4E692FC2" w:rsidR="00A429E9" w:rsidRDefault="00A429E9" w:rsidP="00A429E9">
      <w:r w:rsidRPr="00A429E9">
        <w:t>Шумы в аудиофайле уменьшены. На спектрограмме видно, что шумовые компоненты подавлены.</w:t>
      </w:r>
    </w:p>
    <w:p w14:paraId="00519D49" w14:textId="1A6D9FDC" w:rsidR="00A429E9" w:rsidRDefault="00A429E9" w:rsidP="00C506AC">
      <w:pPr>
        <w:pStyle w:val="3"/>
      </w:pPr>
      <w:bookmarkStart w:id="63" w:name="_Toc212564240"/>
      <w:bookmarkStart w:id="64" w:name="_Toc212564365"/>
      <w:r w:rsidRPr="00A429E9">
        <w:t>Обрезка и выделение фрагментов</w:t>
      </w:r>
      <w:bookmarkEnd w:id="63"/>
      <w:bookmarkEnd w:id="64"/>
    </w:p>
    <w:p w14:paraId="795B6788" w14:textId="77777777" w:rsidR="00A429E9" w:rsidRPr="00A429E9" w:rsidRDefault="00A429E9" w:rsidP="00A429E9">
      <w:r w:rsidRPr="00A429E9">
        <w:t>Подготовительные действия:</w:t>
      </w:r>
    </w:p>
    <w:p w14:paraId="429FB2FC" w14:textId="77777777" w:rsidR="00A429E9" w:rsidRPr="00A429E9" w:rsidRDefault="00A429E9" w:rsidP="00A429E9">
      <w:pPr>
        <w:pStyle w:val="a"/>
        <w:ind w:left="0" w:firstLine="851"/>
      </w:pPr>
      <w:r w:rsidRPr="00A429E9">
        <w:lastRenderedPageBreak/>
        <w:t>Находиться в главном рабочем окне.</w:t>
      </w:r>
    </w:p>
    <w:p w14:paraId="03A23AA7" w14:textId="77777777" w:rsidR="00A429E9" w:rsidRPr="00A429E9" w:rsidRDefault="00A429E9" w:rsidP="00A429E9">
      <w:r w:rsidRPr="00A429E9">
        <w:t>Выполнение операции:</w:t>
      </w:r>
    </w:p>
    <w:p w14:paraId="01B0C8A0" w14:textId="77777777" w:rsidR="00A429E9" w:rsidRPr="00A429E9" w:rsidRDefault="00A429E9" w:rsidP="00A429E9">
      <w:pPr>
        <w:pStyle w:val="a"/>
        <w:ind w:left="0" w:firstLine="851"/>
      </w:pPr>
      <w:r w:rsidRPr="00A429E9">
        <w:t>На полосе прокрутки аудиофайла выбрать начало нужного фрагмента, нажав левую кнопку мыши;</w:t>
      </w:r>
    </w:p>
    <w:p w14:paraId="760D5F30" w14:textId="77777777" w:rsidR="00A429E9" w:rsidRPr="00A429E9" w:rsidRDefault="00A429E9" w:rsidP="00A429E9">
      <w:pPr>
        <w:pStyle w:val="a"/>
        <w:ind w:left="0" w:firstLine="851"/>
      </w:pPr>
      <w:r w:rsidRPr="00A429E9">
        <w:t>Перетащить мышь до конца нужного фрагмента;</w:t>
      </w:r>
    </w:p>
    <w:p w14:paraId="7A09B610" w14:textId="77777777" w:rsidR="00A429E9" w:rsidRPr="00A429E9" w:rsidRDefault="00A429E9" w:rsidP="00A429E9">
      <w:pPr>
        <w:pStyle w:val="a"/>
        <w:ind w:left="0" w:firstLine="851"/>
      </w:pPr>
      <w:r w:rsidRPr="00A429E9">
        <w:t>Отпустить кнопку мыши для создания выделения;</w:t>
      </w:r>
    </w:p>
    <w:p w14:paraId="619A7DDE" w14:textId="7B2D9EAC" w:rsidR="00A429E9" w:rsidRPr="00A429E9" w:rsidRDefault="00A429E9" w:rsidP="00A429E9">
      <w:pPr>
        <w:pStyle w:val="a"/>
        <w:ind w:left="0" w:firstLine="851"/>
      </w:pPr>
      <w:r w:rsidRPr="00A429E9">
        <w:t xml:space="preserve">Нажать в меню </w:t>
      </w:r>
      <w:r w:rsidR="001A518C">
        <w:t>«</w:t>
      </w:r>
      <w:r w:rsidRPr="00A429E9">
        <w:t>Правка</w:t>
      </w:r>
      <w:r w:rsidR="001A518C">
        <w:t>»</w:t>
      </w:r>
      <w:r w:rsidRPr="00A429E9">
        <w:t xml:space="preserve"> → </w:t>
      </w:r>
      <w:r w:rsidR="001A518C">
        <w:t>«</w:t>
      </w:r>
      <w:r w:rsidRPr="00A429E9">
        <w:t>Вырезать фрагмент</w:t>
      </w:r>
      <w:r w:rsidR="001A518C">
        <w:t>»</w:t>
      </w:r>
      <w:r w:rsidRPr="00A429E9">
        <w:t xml:space="preserve"> или </w:t>
      </w:r>
      <w:r w:rsidR="001A518C">
        <w:t>«</w:t>
      </w:r>
      <w:r w:rsidRPr="00A429E9">
        <w:t>Скопировать фрагмент</w:t>
      </w:r>
      <w:r w:rsidR="001A518C">
        <w:t>»</w:t>
      </w:r>
      <w:r w:rsidRPr="00A429E9">
        <w:t>;</w:t>
      </w:r>
    </w:p>
    <w:p w14:paraId="7EDBA9CD" w14:textId="2DAD3F61" w:rsidR="00A429E9" w:rsidRPr="00A429E9" w:rsidRDefault="00A429E9" w:rsidP="00A429E9">
      <w:pPr>
        <w:pStyle w:val="a"/>
        <w:ind w:left="0" w:firstLine="851"/>
      </w:pPr>
      <w:r w:rsidRPr="00A429E9">
        <w:t xml:space="preserve">Во вкладке </w:t>
      </w:r>
      <w:r w:rsidR="001A518C">
        <w:t>«</w:t>
      </w:r>
      <w:r w:rsidRPr="00A429E9">
        <w:t>Результаты</w:t>
      </w:r>
      <w:r w:rsidR="001A518C">
        <w:t>»</w:t>
      </w:r>
      <w:r w:rsidRPr="00A429E9">
        <w:t xml:space="preserve"> нажать кнопку </w:t>
      </w:r>
      <w:r w:rsidR="001A518C">
        <w:t>«</w:t>
      </w:r>
      <w:r w:rsidRPr="00A429E9">
        <w:t>Сохранить фрагмент</w:t>
      </w:r>
      <w:r w:rsidR="001A518C">
        <w:t>»</w:t>
      </w:r>
      <w:r w:rsidRPr="00A429E9">
        <w:t xml:space="preserve"> для сохранения на диск.</w:t>
      </w:r>
    </w:p>
    <w:p w14:paraId="4C0E1CDA" w14:textId="77777777" w:rsidR="00A429E9" w:rsidRPr="00A429E9" w:rsidRDefault="00A429E9" w:rsidP="00A429E9">
      <w:r w:rsidRPr="00A429E9">
        <w:t>Ожидаемый результат:</w:t>
      </w:r>
    </w:p>
    <w:p w14:paraId="5475A8F1" w14:textId="77777777" w:rsidR="00A429E9" w:rsidRPr="00A429E9" w:rsidRDefault="00A429E9" w:rsidP="00A429E9">
      <w:r w:rsidRPr="00A429E9">
        <w:t>Выделенный фрагмент сохранен в новый аудиофайл. На панели управления отображаются временные метки начала и конца выделенного фрагмента.</w:t>
      </w:r>
    </w:p>
    <w:p w14:paraId="46C52FA8" w14:textId="2484CC58" w:rsidR="00A429E9" w:rsidRDefault="00A429E9" w:rsidP="00C506AC">
      <w:pPr>
        <w:pStyle w:val="3"/>
      </w:pPr>
      <w:bookmarkStart w:id="65" w:name="_Toc212564241"/>
      <w:bookmarkStart w:id="66" w:name="_Toc212564366"/>
      <w:r w:rsidRPr="00A429E9">
        <w:t>Автоматическая сегментация на фонемы</w:t>
      </w:r>
      <w:bookmarkEnd w:id="65"/>
      <w:bookmarkEnd w:id="66"/>
    </w:p>
    <w:p w14:paraId="40B715E3" w14:textId="77777777" w:rsidR="00A429E9" w:rsidRPr="00A429E9" w:rsidRDefault="00A429E9" w:rsidP="00A429E9">
      <w:r w:rsidRPr="00A429E9">
        <w:t>Подготовительные действия:</w:t>
      </w:r>
    </w:p>
    <w:p w14:paraId="4ACF6F58" w14:textId="77777777" w:rsidR="00A429E9" w:rsidRPr="00A429E9" w:rsidRDefault="00A429E9" w:rsidP="00A429E9">
      <w:pPr>
        <w:pStyle w:val="a"/>
        <w:ind w:left="0" w:firstLine="851"/>
      </w:pPr>
      <w:r w:rsidRPr="00A429E9">
        <w:t>Находиться в главном рабочем окне.</w:t>
      </w:r>
    </w:p>
    <w:p w14:paraId="12EF608F" w14:textId="77777777" w:rsidR="00A429E9" w:rsidRPr="00A429E9" w:rsidRDefault="00A429E9" w:rsidP="00A429E9">
      <w:r w:rsidRPr="00A429E9">
        <w:t>Выполнение операции:</w:t>
      </w:r>
    </w:p>
    <w:p w14:paraId="0457FC69" w14:textId="47FB70E9" w:rsidR="00A429E9" w:rsidRPr="00A429E9" w:rsidRDefault="00A429E9" w:rsidP="00A429E9">
      <w:pPr>
        <w:pStyle w:val="a"/>
        <w:ind w:left="0" w:firstLine="851"/>
      </w:pPr>
      <w:r w:rsidRPr="00A429E9">
        <w:t xml:space="preserve">В верхнем меню выбрать </w:t>
      </w:r>
      <w:r w:rsidR="001A518C">
        <w:t>«</w:t>
      </w:r>
      <w:r w:rsidRPr="00A429E9">
        <w:t>Анализ</w:t>
      </w:r>
      <w:r w:rsidR="001A518C">
        <w:t>»</w:t>
      </w:r>
      <w:r w:rsidRPr="00A429E9">
        <w:t xml:space="preserve"> → </w:t>
      </w:r>
      <w:r w:rsidR="001A518C">
        <w:t>«</w:t>
      </w:r>
      <w:r w:rsidRPr="00A429E9">
        <w:t>Сегментация на фонемы</w:t>
      </w:r>
      <w:r w:rsidR="001A518C">
        <w:t>»</w:t>
      </w:r>
      <w:r w:rsidRPr="00A429E9">
        <w:t>;</w:t>
      </w:r>
    </w:p>
    <w:p w14:paraId="0CE06DC9" w14:textId="24F4F70A" w:rsidR="00A429E9" w:rsidRPr="00A429E9" w:rsidRDefault="00A429E9" w:rsidP="00A429E9">
      <w:pPr>
        <w:pStyle w:val="a"/>
        <w:ind w:left="0" w:firstLine="851"/>
      </w:pPr>
      <w:r w:rsidRPr="00A429E9">
        <w:t xml:space="preserve">Нажать кнопку </w:t>
      </w:r>
      <w:r w:rsidR="001A518C">
        <w:t>«</w:t>
      </w:r>
      <w:r w:rsidRPr="00A429E9">
        <w:t>Анализировать</w:t>
      </w:r>
      <w:r w:rsidR="001A518C">
        <w:t>»</w:t>
      </w:r>
      <w:r w:rsidRPr="00A429E9">
        <w:t>;</w:t>
      </w:r>
    </w:p>
    <w:p w14:paraId="18E06D25" w14:textId="77777777" w:rsidR="00A429E9" w:rsidRPr="00A429E9" w:rsidRDefault="00A429E9" w:rsidP="00A429E9">
      <w:pPr>
        <w:pStyle w:val="a"/>
        <w:ind w:left="0" w:firstLine="851"/>
      </w:pPr>
      <w:r w:rsidRPr="00A429E9">
        <w:t>Дождаться завершения анализа (индикатор прогресса покажет ход выполнения).</w:t>
      </w:r>
    </w:p>
    <w:p w14:paraId="74C7F5F6" w14:textId="77777777" w:rsidR="00A429E9" w:rsidRPr="00A429E9" w:rsidRDefault="00A429E9" w:rsidP="00A429E9">
      <w:r w:rsidRPr="00A429E9">
        <w:t>Ожидаемый результат:</w:t>
      </w:r>
    </w:p>
    <w:p w14:paraId="3633D02F" w14:textId="77777777" w:rsidR="00A429E9" w:rsidRPr="00A429E9" w:rsidRDefault="00A429E9" w:rsidP="00A429E9">
      <w:r w:rsidRPr="00A429E9">
        <w:t>Аудиофайл автоматически разделен на фонемы. В левой панели список найденных фонем с указанием типа (гласная, согласная, ударная гласная) и временных меток. На спектрограмме отображаются границы фонем вертикальными линиями.</w:t>
      </w:r>
    </w:p>
    <w:p w14:paraId="62E0FE9D" w14:textId="77777777" w:rsidR="00A429E9" w:rsidRPr="00A429E9" w:rsidRDefault="00A429E9" w:rsidP="00C506AC">
      <w:pPr>
        <w:pStyle w:val="3"/>
      </w:pPr>
      <w:bookmarkStart w:id="67" w:name="_Toc212564242"/>
      <w:bookmarkStart w:id="68" w:name="_Toc212564367"/>
      <w:r w:rsidRPr="00A429E9">
        <w:t>Классификация фонем</w:t>
      </w:r>
      <w:bookmarkEnd w:id="67"/>
      <w:bookmarkEnd w:id="68"/>
    </w:p>
    <w:p w14:paraId="406C8ADC" w14:textId="77777777" w:rsidR="00C506AC" w:rsidRPr="00C506AC" w:rsidRDefault="00C506AC" w:rsidP="00C506AC">
      <w:r w:rsidRPr="00C506AC">
        <w:t>Подготовительные действия:</w:t>
      </w:r>
    </w:p>
    <w:p w14:paraId="1F17E7C6" w14:textId="77777777" w:rsidR="00C506AC" w:rsidRPr="00C506AC" w:rsidRDefault="00C506AC" w:rsidP="00C506AC">
      <w:pPr>
        <w:pStyle w:val="a"/>
        <w:ind w:left="0" w:firstLine="851"/>
      </w:pPr>
      <w:r w:rsidRPr="00C506AC">
        <w:t>Находиться в главном рабочем окне с завершённой сегментацией на фонемы.</w:t>
      </w:r>
    </w:p>
    <w:p w14:paraId="73236633" w14:textId="77777777" w:rsidR="00C506AC" w:rsidRPr="00C506AC" w:rsidRDefault="00C506AC" w:rsidP="00C506AC">
      <w:r w:rsidRPr="00C506AC">
        <w:t>Выполнение операции:</w:t>
      </w:r>
    </w:p>
    <w:p w14:paraId="3014B979" w14:textId="77777777" w:rsidR="00C506AC" w:rsidRPr="00C506AC" w:rsidRDefault="00C506AC" w:rsidP="00C506AC">
      <w:pPr>
        <w:pStyle w:val="a"/>
        <w:ind w:left="0" w:firstLine="851"/>
      </w:pPr>
      <w:r w:rsidRPr="00C506AC">
        <w:t>Классификация выполняется автоматически при сегментации. Для просмотра результатов:</w:t>
      </w:r>
    </w:p>
    <w:p w14:paraId="261C360B" w14:textId="77777777" w:rsidR="00C506AC" w:rsidRPr="00C506AC" w:rsidRDefault="00C506AC" w:rsidP="00C506AC">
      <w:pPr>
        <w:pStyle w:val="a"/>
        <w:ind w:left="0" w:firstLine="851"/>
      </w:pPr>
      <w:r w:rsidRPr="00C506AC">
        <w:lastRenderedPageBreak/>
        <w:t>В левой панели список всех найденных фонем;</w:t>
      </w:r>
    </w:p>
    <w:p w14:paraId="23520ABB" w14:textId="77777777" w:rsidR="00C506AC" w:rsidRPr="00C506AC" w:rsidRDefault="00C506AC" w:rsidP="00C506AC">
      <w:pPr>
        <w:pStyle w:val="a"/>
        <w:ind w:left="0" w:firstLine="851"/>
      </w:pPr>
      <w:r w:rsidRPr="00C506AC">
        <w:t>Каждая фонема отмечена символом:</w:t>
      </w:r>
    </w:p>
    <w:p w14:paraId="1D726D65" w14:textId="77777777" w:rsidR="00C506AC" w:rsidRPr="00C506AC" w:rsidRDefault="00C506AC" w:rsidP="00C506AC">
      <w:pPr>
        <w:pStyle w:val="a"/>
        <w:ind w:left="0" w:firstLine="851"/>
      </w:pPr>
      <w:r w:rsidRPr="00C506AC">
        <w:t>Гласная: зеленый кружок</w:t>
      </w:r>
    </w:p>
    <w:p w14:paraId="49DB7DC7" w14:textId="77777777" w:rsidR="00C506AC" w:rsidRPr="00C506AC" w:rsidRDefault="00C506AC" w:rsidP="00C506AC">
      <w:pPr>
        <w:pStyle w:val="a"/>
        <w:ind w:left="0" w:firstLine="851"/>
      </w:pPr>
      <w:r w:rsidRPr="00C506AC">
        <w:t>Согласная: синий кружок</w:t>
      </w:r>
    </w:p>
    <w:p w14:paraId="04751D14" w14:textId="77777777" w:rsidR="00C506AC" w:rsidRPr="00C506AC" w:rsidRDefault="00C506AC" w:rsidP="00C506AC">
      <w:pPr>
        <w:pStyle w:val="a"/>
        <w:ind w:left="0" w:firstLine="851"/>
      </w:pPr>
      <w:r w:rsidRPr="00C506AC">
        <w:t>Ударная гласная: красный кружок с точкой</w:t>
      </w:r>
    </w:p>
    <w:p w14:paraId="1BE93D51" w14:textId="77777777" w:rsidR="00C506AC" w:rsidRPr="00C506AC" w:rsidRDefault="00C506AC" w:rsidP="00C506AC">
      <w:pPr>
        <w:pStyle w:val="a"/>
        <w:ind w:left="0" w:firstLine="851"/>
      </w:pPr>
      <w:r w:rsidRPr="00C506AC">
        <w:t>Нажать на любую фонему для её проигрывания и просмотра её спектрограммы в увеличенном виде;</w:t>
      </w:r>
    </w:p>
    <w:p w14:paraId="5DE216FA" w14:textId="5093E7A1" w:rsidR="00C506AC" w:rsidRPr="00C506AC" w:rsidRDefault="00C506AC" w:rsidP="00C506AC">
      <w:pPr>
        <w:pStyle w:val="a"/>
        <w:ind w:left="0" w:firstLine="851"/>
      </w:pPr>
      <w:r w:rsidRPr="00C506AC">
        <w:t xml:space="preserve">Во вкладке </w:t>
      </w:r>
      <w:r w:rsidR="001A518C">
        <w:t>«</w:t>
      </w:r>
      <w:r w:rsidRPr="00C506AC">
        <w:t>Результаты</w:t>
      </w:r>
      <w:r w:rsidR="001A518C">
        <w:t>»</w:t>
      </w:r>
      <w:r w:rsidRPr="00C506AC">
        <w:t xml:space="preserve"> выбрать опцию </w:t>
      </w:r>
      <w:r w:rsidR="001A518C">
        <w:t>«</w:t>
      </w:r>
      <w:r w:rsidRPr="00C506AC">
        <w:t>Показать только гласные</w:t>
      </w:r>
      <w:r w:rsidR="001A518C">
        <w:t>»</w:t>
      </w:r>
      <w:r w:rsidRPr="00C506AC">
        <w:t xml:space="preserve"> или </w:t>
      </w:r>
      <w:r w:rsidR="001A518C">
        <w:t>«</w:t>
      </w:r>
      <w:r w:rsidRPr="00C506AC">
        <w:t>Показать только согласные</w:t>
      </w:r>
      <w:r w:rsidR="001A518C">
        <w:t>»</w:t>
      </w:r>
      <w:r w:rsidRPr="00C506AC">
        <w:t xml:space="preserve"> для фильтрации.</w:t>
      </w:r>
    </w:p>
    <w:p w14:paraId="45986AC2" w14:textId="77777777" w:rsidR="00C506AC" w:rsidRPr="00C506AC" w:rsidRDefault="00C506AC" w:rsidP="00C506AC">
      <w:r w:rsidRPr="00C506AC">
        <w:t>Ожидаемый результат:</w:t>
      </w:r>
    </w:p>
    <w:p w14:paraId="03446A93" w14:textId="77777777" w:rsidR="00C506AC" w:rsidRPr="00C506AC" w:rsidRDefault="00C506AC" w:rsidP="00C506AC">
      <w:r w:rsidRPr="00C506AC">
        <w:t>На экране отображаются все найденные фонемы с указанием их типа. Пользователь может быстро найти интересующие его фонетические единицы.</w:t>
      </w:r>
    </w:p>
    <w:p w14:paraId="59EC1FAD" w14:textId="4ED77138" w:rsidR="00C506AC" w:rsidRDefault="00C506AC" w:rsidP="00C506AC">
      <w:pPr>
        <w:pStyle w:val="3"/>
      </w:pPr>
      <w:bookmarkStart w:id="69" w:name="_Toc212564243"/>
      <w:bookmarkStart w:id="70" w:name="_Toc212564368"/>
      <w:r w:rsidRPr="00C506AC">
        <w:t>Поиск звуковых сочетаний</w:t>
      </w:r>
      <w:bookmarkEnd w:id="69"/>
      <w:bookmarkEnd w:id="70"/>
    </w:p>
    <w:p w14:paraId="4204A540" w14:textId="77777777" w:rsidR="00C506AC" w:rsidRPr="00C506AC" w:rsidRDefault="00C506AC" w:rsidP="00C506AC">
      <w:r w:rsidRPr="00C506AC">
        <w:t>Подготовительные действия:</w:t>
      </w:r>
    </w:p>
    <w:p w14:paraId="47446310" w14:textId="77777777" w:rsidR="00C506AC" w:rsidRPr="00C506AC" w:rsidRDefault="00C506AC" w:rsidP="00C506AC">
      <w:pPr>
        <w:pStyle w:val="a"/>
        <w:ind w:left="0" w:firstLine="851"/>
      </w:pPr>
      <w:r w:rsidRPr="00C506AC">
        <w:t>Находиться в главном рабочем окне с завершённой сегментацией на фонемы.</w:t>
      </w:r>
    </w:p>
    <w:p w14:paraId="25993C59" w14:textId="77777777" w:rsidR="00C506AC" w:rsidRPr="00C506AC" w:rsidRDefault="00C506AC" w:rsidP="00C506AC">
      <w:r w:rsidRPr="00C506AC">
        <w:t>Выполнение операции:</w:t>
      </w:r>
    </w:p>
    <w:p w14:paraId="02ACEC84" w14:textId="07420B05" w:rsidR="00C506AC" w:rsidRPr="00C506AC" w:rsidRDefault="00C506AC" w:rsidP="00C506AC">
      <w:pPr>
        <w:pStyle w:val="a"/>
        <w:ind w:left="0" w:firstLine="851"/>
      </w:pPr>
      <w:r w:rsidRPr="00C506AC">
        <w:t xml:space="preserve">Во вкладке </w:t>
      </w:r>
      <w:r w:rsidR="001A518C">
        <w:t>«</w:t>
      </w:r>
      <w:r w:rsidRPr="00C506AC">
        <w:t>Параметры анализа</w:t>
      </w:r>
      <w:r w:rsidR="001A518C">
        <w:t>»</w:t>
      </w:r>
      <w:r w:rsidRPr="00C506AC">
        <w:t xml:space="preserve"> в правой боковой панели найти поле </w:t>
      </w:r>
      <w:r w:rsidR="001A518C">
        <w:t>«</w:t>
      </w:r>
      <w:r w:rsidRPr="00C506AC">
        <w:t>Поиск звуковых сочетаний</w:t>
      </w:r>
      <w:r w:rsidR="001A518C">
        <w:t>»</w:t>
      </w:r>
      <w:r w:rsidRPr="00C506AC">
        <w:t>;</w:t>
      </w:r>
    </w:p>
    <w:p w14:paraId="3EFA30B0" w14:textId="110E9AE5" w:rsidR="00C506AC" w:rsidRPr="00C506AC" w:rsidRDefault="00C506AC" w:rsidP="00C506AC">
      <w:pPr>
        <w:pStyle w:val="a"/>
        <w:ind w:left="0" w:firstLine="851"/>
      </w:pPr>
      <w:r w:rsidRPr="00C506AC">
        <w:t xml:space="preserve">Ввести необходимое звуковое сочетание (например, </w:t>
      </w:r>
      <w:r w:rsidR="001A518C">
        <w:t>«</w:t>
      </w:r>
      <w:r w:rsidRPr="00C506AC">
        <w:t>СГС</w:t>
      </w:r>
      <w:r w:rsidR="001A518C">
        <w:t>»</w:t>
      </w:r>
      <w:r w:rsidRPr="00C506AC">
        <w:t xml:space="preserve"> для согласная-гласная-согласная) или конкретные фонемы (например, </w:t>
      </w:r>
      <w:r w:rsidR="001A518C">
        <w:t>«</w:t>
      </w:r>
      <w:r w:rsidRPr="00C506AC">
        <w:t>та</w:t>
      </w:r>
      <w:r w:rsidR="001A518C">
        <w:t>»</w:t>
      </w:r>
      <w:r w:rsidRPr="00C506AC">
        <w:t xml:space="preserve">, </w:t>
      </w:r>
      <w:r w:rsidR="001A518C">
        <w:t>«</w:t>
      </w:r>
      <w:r w:rsidRPr="00C506AC">
        <w:t>на</w:t>
      </w:r>
      <w:r w:rsidR="001A518C">
        <w:t>»</w:t>
      </w:r>
      <w:r w:rsidRPr="00C506AC">
        <w:t>);</w:t>
      </w:r>
    </w:p>
    <w:p w14:paraId="1F2A9447" w14:textId="28784F15" w:rsidR="00C506AC" w:rsidRPr="00C506AC" w:rsidRDefault="00C506AC" w:rsidP="00C506AC">
      <w:pPr>
        <w:pStyle w:val="a"/>
        <w:ind w:left="0" w:firstLine="851"/>
      </w:pPr>
      <w:r w:rsidRPr="00C506AC">
        <w:t xml:space="preserve">Нажать кнопку </w:t>
      </w:r>
      <w:r w:rsidR="001A518C">
        <w:t>«</w:t>
      </w:r>
      <w:r w:rsidRPr="00C506AC">
        <w:t>Поиск</w:t>
      </w:r>
      <w:r w:rsidR="001A518C">
        <w:t>»</w:t>
      </w:r>
      <w:r w:rsidRPr="00C506AC">
        <w:t xml:space="preserve"> или нажать Enter;</w:t>
      </w:r>
    </w:p>
    <w:p w14:paraId="3F872516" w14:textId="77777777" w:rsidR="00C506AC" w:rsidRPr="00C506AC" w:rsidRDefault="00C506AC" w:rsidP="00C506AC">
      <w:pPr>
        <w:pStyle w:val="a"/>
        <w:ind w:left="0" w:firstLine="851"/>
      </w:pPr>
      <w:r w:rsidRPr="00C506AC">
        <w:t>Дождаться завершения поиска.</w:t>
      </w:r>
    </w:p>
    <w:p w14:paraId="3EA686CC" w14:textId="77777777" w:rsidR="00C506AC" w:rsidRPr="00C506AC" w:rsidRDefault="00C506AC" w:rsidP="00C506AC">
      <w:r w:rsidRPr="00C506AC">
        <w:t>Ожидаемый результат:</w:t>
      </w:r>
    </w:p>
    <w:p w14:paraId="158E16BB" w14:textId="77777777" w:rsidR="00C506AC" w:rsidRDefault="00C506AC" w:rsidP="00C506AC">
      <w:r w:rsidRPr="00C506AC">
        <w:t>В левой панели отображается список всех найденных звуковых сочетаний с временными метками. На спектрограмме выделены области, соответствующие найденным сочетаниям.</w:t>
      </w:r>
    </w:p>
    <w:p w14:paraId="618D5CC8" w14:textId="6CD09661" w:rsidR="00C506AC" w:rsidRDefault="00C506AC" w:rsidP="00C506AC">
      <w:pPr>
        <w:pStyle w:val="3"/>
      </w:pPr>
      <w:bookmarkStart w:id="71" w:name="_Toc212564244"/>
      <w:bookmarkStart w:id="72" w:name="_Toc212564369"/>
      <w:r w:rsidRPr="00C506AC">
        <w:t>Визуализация результатов на спектрограмм</w:t>
      </w:r>
      <w:r>
        <w:t>е</w:t>
      </w:r>
      <w:bookmarkEnd w:id="71"/>
      <w:bookmarkEnd w:id="72"/>
    </w:p>
    <w:p w14:paraId="18705819" w14:textId="77777777" w:rsidR="00C506AC" w:rsidRPr="00C506AC" w:rsidRDefault="00C506AC" w:rsidP="00C506AC">
      <w:r w:rsidRPr="00C506AC">
        <w:t>Подготовительные действия:</w:t>
      </w:r>
    </w:p>
    <w:p w14:paraId="28F06996" w14:textId="77777777" w:rsidR="00C506AC" w:rsidRPr="00C506AC" w:rsidRDefault="00C506AC" w:rsidP="00C506AC">
      <w:pPr>
        <w:pStyle w:val="a"/>
        <w:ind w:left="0" w:firstLine="851"/>
      </w:pPr>
      <w:r w:rsidRPr="00C506AC">
        <w:t>Находиться в главном рабочем окне.</w:t>
      </w:r>
    </w:p>
    <w:p w14:paraId="2A0F634E" w14:textId="77777777" w:rsidR="00C506AC" w:rsidRPr="00C506AC" w:rsidRDefault="00C506AC" w:rsidP="00C506AC">
      <w:r w:rsidRPr="00C506AC">
        <w:t>Выполнение операции:</w:t>
      </w:r>
    </w:p>
    <w:p w14:paraId="2B616993" w14:textId="77777777" w:rsidR="00C506AC" w:rsidRPr="00C506AC" w:rsidRDefault="00C506AC" w:rsidP="00C506AC">
      <w:pPr>
        <w:pStyle w:val="a"/>
        <w:ind w:left="0" w:firstLine="851"/>
      </w:pPr>
      <w:r w:rsidRPr="00C506AC">
        <w:t>На спектрограмме отображается анализируемый аудиосигнал:</w:t>
      </w:r>
    </w:p>
    <w:p w14:paraId="531BF5C2" w14:textId="77777777" w:rsidR="00C506AC" w:rsidRPr="00C506AC" w:rsidRDefault="00C506AC" w:rsidP="00C506AC">
      <w:pPr>
        <w:pStyle w:val="a"/>
        <w:ind w:left="0" w:firstLine="851"/>
      </w:pPr>
      <w:r w:rsidRPr="00C506AC">
        <w:lastRenderedPageBreak/>
        <w:t>Горизонтальная ось – время (в секундах)</w:t>
      </w:r>
    </w:p>
    <w:p w14:paraId="72AFE6A5" w14:textId="77777777" w:rsidR="00C506AC" w:rsidRPr="00C506AC" w:rsidRDefault="00C506AC" w:rsidP="00C506AC">
      <w:pPr>
        <w:pStyle w:val="a"/>
        <w:ind w:left="0" w:firstLine="851"/>
      </w:pPr>
      <w:r w:rsidRPr="00C506AC">
        <w:t>Вертикальная ось – частота (в герцах)</w:t>
      </w:r>
    </w:p>
    <w:p w14:paraId="6130399B" w14:textId="77777777" w:rsidR="00C506AC" w:rsidRPr="00C506AC" w:rsidRDefault="00C506AC" w:rsidP="00C506AC">
      <w:pPr>
        <w:pStyle w:val="a"/>
        <w:ind w:left="0" w:firstLine="851"/>
      </w:pPr>
      <w:r w:rsidRPr="00C506AC">
        <w:t>Цвет интенсивности – амплитуда сигнала</w:t>
      </w:r>
    </w:p>
    <w:p w14:paraId="121EDE48" w14:textId="77777777" w:rsidR="00C506AC" w:rsidRPr="00C506AC" w:rsidRDefault="00C506AC" w:rsidP="00C506AC">
      <w:pPr>
        <w:pStyle w:val="a"/>
        <w:ind w:left="0" w:firstLine="851"/>
      </w:pPr>
      <w:r w:rsidRPr="00C506AC">
        <w:t>Границы фонем обозначены чёрными вертикальными линиями;</w:t>
      </w:r>
    </w:p>
    <w:p w14:paraId="45422402" w14:textId="77777777" w:rsidR="00C506AC" w:rsidRPr="00C506AC" w:rsidRDefault="00C506AC" w:rsidP="00C506AC">
      <w:pPr>
        <w:pStyle w:val="a"/>
        <w:ind w:left="0" w:firstLine="851"/>
      </w:pPr>
      <w:r w:rsidRPr="00C506AC">
        <w:t>Найденные звуковые сочетания выделены цветными прямоугольниками;</w:t>
      </w:r>
    </w:p>
    <w:p w14:paraId="156C2EE1" w14:textId="77777777" w:rsidR="00C506AC" w:rsidRPr="00C506AC" w:rsidRDefault="00C506AC" w:rsidP="00C506AC">
      <w:pPr>
        <w:pStyle w:val="a"/>
        <w:ind w:left="0" w:firstLine="851"/>
      </w:pPr>
      <w:r w:rsidRPr="00C506AC">
        <w:t>Для увеличения нужной области спектрограммы использовать колесо мыши или выделить область левой кнопкой мыши и перетащить;</w:t>
      </w:r>
    </w:p>
    <w:p w14:paraId="724F3285" w14:textId="158394FF" w:rsidR="00C506AC" w:rsidRPr="00C506AC" w:rsidRDefault="00C506AC" w:rsidP="00C506AC">
      <w:pPr>
        <w:pStyle w:val="a"/>
        <w:ind w:left="0" w:firstLine="851"/>
      </w:pPr>
      <w:r w:rsidRPr="00C506AC">
        <w:t xml:space="preserve">Для возврата к обычному виду нажать кнопку </w:t>
      </w:r>
      <w:r w:rsidR="001A518C">
        <w:t>«</w:t>
      </w:r>
      <w:r w:rsidRPr="00C506AC">
        <w:t>Вернуть исходный размер</w:t>
      </w:r>
      <w:r w:rsidR="001A518C">
        <w:t>»</w:t>
      </w:r>
      <w:r w:rsidRPr="00C506AC">
        <w:t xml:space="preserve"> в правой панели.</w:t>
      </w:r>
    </w:p>
    <w:p w14:paraId="63520EC7" w14:textId="77777777" w:rsidR="00C506AC" w:rsidRPr="00C506AC" w:rsidRDefault="00C506AC" w:rsidP="00C506AC">
      <w:r w:rsidRPr="00C506AC">
        <w:t>Ожидаемый результат:</w:t>
      </w:r>
    </w:p>
    <w:p w14:paraId="5E0DC8E0" w14:textId="77777777" w:rsidR="00C506AC" w:rsidRDefault="00C506AC" w:rsidP="00C506AC">
      <w:r w:rsidRPr="00C506AC">
        <w:t>Спектрограмма корректно отображает все компоненты аудиосигнала и результаты анализа.</w:t>
      </w:r>
    </w:p>
    <w:p w14:paraId="47D4B5CC" w14:textId="3EF06284" w:rsidR="00C506AC" w:rsidRDefault="00C506AC" w:rsidP="00C506AC">
      <w:pPr>
        <w:pStyle w:val="3"/>
      </w:pPr>
      <w:bookmarkStart w:id="73" w:name="_Toc212564245"/>
      <w:bookmarkStart w:id="74" w:name="_Toc212564370"/>
      <w:r w:rsidRPr="00C506AC">
        <w:t>Экспорт результатов анализа</w:t>
      </w:r>
      <w:bookmarkEnd w:id="73"/>
      <w:bookmarkEnd w:id="74"/>
    </w:p>
    <w:p w14:paraId="2547EBE6" w14:textId="77777777" w:rsidR="00C506AC" w:rsidRPr="00C506AC" w:rsidRDefault="00C506AC" w:rsidP="00C506AC">
      <w:r w:rsidRPr="00C506AC">
        <w:t>Подготовительные действия:</w:t>
      </w:r>
    </w:p>
    <w:p w14:paraId="5331A9B9" w14:textId="77777777" w:rsidR="00C506AC" w:rsidRPr="00C506AC" w:rsidRDefault="00C506AC" w:rsidP="00C506AC">
      <w:pPr>
        <w:pStyle w:val="a"/>
        <w:ind w:left="0" w:firstLine="851"/>
      </w:pPr>
      <w:r w:rsidRPr="00C506AC">
        <w:t>Находиться в главном рабочем окне с завершённым анализом.</w:t>
      </w:r>
    </w:p>
    <w:p w14:paraId="33490FE0" w14:textId="77777777" w:rsidR="00C506AC" w:rsidRPr="00C506AC" w:rsidRDefault="00C506AC" w:rsidP="00C506AC">
      <w:r w:rsidRPr="00C506AC">
        <w:t>Выполнение операции:</w:t>
      </w:r>
    </w:p>
    <w:p w14:paraId="14F2CCE9" w14:textId="09920823" w:rsidR="00C506AC" w:rsidRPr="00C506AC" w:rsidRDefault="00C506AC" w:rsidP="00C506AC">
      <w:pPr>
        <w:pStyle w:val="a"/>
        <w:ind w:left="0" w:firstLine="851"/>
      </w:pPr>
      <w:r w:rsidRPr="00C506AC">
        <w:t xml:space="preserve">В верхнем меню выбрать </w:t>
      </w:r>
      <w:r w:rsidR="001A518C">
        <w:t>«</w:t>
      </w:r>
      <w:r w:rsidRPr="00C506AC">
        <w:t>Файл</w:t>
      </w:r>
      <w:r w:rsidR="001A518C">
        <w:t>»</w:t>
      </w:r>
      <w:r w:rsidRPr="00C506AC">
        <w:t xml:space="preserve"> → </w:t>
      </w:r>
      <w:r w:rsidR="001A518C">
        <w:t>«</w:t>
      </w:r>
      <w:r w:rsidRPr="00C506AC">
        <w:t>Экспорт результатов</w:t>
      </w:r>
      <w:r w:rsidR="001A518C">
        <w:t>»</w:t>
      </w:r>
      <w:r w:rsidRPr="00C506AC">
        <w:t>;</w:t>
      </w:r>
    </w:p>
    <w:p w14:paraId="41ABB387" w14:textId="77777777" w:rsidR="00C506AC" w:rsidRPr="00C506AC" w:rsidRDefault="00C506AC" w:rsidP="00C506AC">
      <w:pPr>
        <w:pStyle w:val="a"/>
        <w:ind w:left="0" w:firstLine="851"/>
      </w:pPr>
      <w:r w:rsidRPr="00C506AC">
        <w:t>В открывшемся диалоговом окне выбрать формат экспорта:</w:t>
      </w:r>
    </w:p>
    <w:p w14:paraId="3DFF2BD6" w14:textId="4E2DAD89" w:rsidR="00C506AC" w:rsidRPr="00C506AC" w:rsidRDefault="00C506AC" w:rsidP="00C506AC">
      <w:pPr>
        <w:pStyle w:val="vguList2"/>
      </w:pPr>
      <w:r w:rsidRPr="00C506AC">
        <w:t>TXT (текстовый файл со списком фонем);</w:t>
      </w:r>
    </w:p>
    <w:p w14:paraId="01418471" w14:textId="193D38F7" w:rsidR="00C506AC" w:rsidRDefault="00C506AC" w:rsidP="00C506AC">
      <w:pPr>
        <w:pStyle w:val="vguList2"/>
      </w:pPr>
      <w:r w:rsidRPr="00C506AC">
        <w:t>PNG (рисунок спектрограммы с обозначениями);</w:t>
      </w:r>
    </w:p>
    <w:p w14:paraId="2BCAD27E" w14:textId="30A822BD" w:rsidR="00C506AC" w:rsidRPr="00C506AC" w:rsidRDefault="00C506AC" w:rsidP="00C506AC">
      <w:pPr>
        <w:pStyle w:val="vguList2"/>
      </w:pPr>
      <w:r>
        <w:rPr>
          <w:lang w:val="en-US"/>
        </w:rPr>
        <w:t>PDF</w:t>
      </w:r>
      <w:r w:rsidRPr="00C506AC">
        <w:t xml:space="preserve"> </w:t>
      </w:r>
      <w:r>
        <w:t>(полный отчет с спектрограммой и списком фонем);</w:t>
      </w:r>
    </w:p>
    <w:p w14:paraId="313771D5" w14:textId="77777777" w:rsidR="00C506AC" w:rsidRPr="00C506AC" w:rsidRDefault="00C506AC" w:rsidP="00C506AC">
      <w:pPr>
        <w:pStyle w:val="a"/>
        <w:ind w:left="0" w:firstLine="851"/>
      </w:pPr>
      <w:r w:rsidRPr="00C506AC">
        <w:t>Выбрать директорию для сохранения файла;</w:t>
      </w:r>
    </w:p>
    <w:p w14:paraId="3716B359" w14:textId="77777777" w:rsidR="00C506AC" w:rsidRPr="00C506AC" w:rsidRDefault="00C506AC" w:rsidP="00C506AC">
      <w:pPr>
        <w:pStyle w:val="a"/>
        <w:ind w:left="0" w:firstLine="851"/>
      </w:pPr>
      <w:r w:rsidRPr="00C506AC">
        <w:t>Ввести название файла;</w:t>
      </w:r>
    </w:p>
    <w:p w14:paraId="7CEB354B" w14:textId="2C77DB9C" w:rsidR="00C506AC" w:rsidRPr="00C506AC" w:rsidRDefault="00C506AC" w:rsidP="00C506AC">
      <w:pPr>
        <w:pStyle w:val="a"/>
        <w:ind w:left="0" w:firstLine="851"/>
      </w:pPr>
      <w:r w:rsidRPr="00C506AC">
        <w:t xml:space="preserve">Нажать кнопку </w:t>
      </w:r>
      <w:r w:rsidR="001A518C">
        <w:t>«</w:t>
      </w:r>
      <w:r w:rsidRPr="00C506AC">
        <w:t>Сохранить</w:t>
      </w:r>
      <w:r w:rsidR="001A518C">
        <w:t>»</w:t>
      </w:r>
      <w:r w:rsidRPr="00C506AC">
        <w:t>.</w:t>
      </w:r>
    </w:p>
    <w:p w14:paraId="666887E3" w14:textId="77777777" w:rsidR="00C506AC" w:rsidRPr="00C506AC" w:rsidRDefault="00C506AC" w:rsidP="00C506AC">
      <w:r w:rsidRPr="00C506AC">
        <w:t>Ожидаемый результат:</w:t>
      </w:r>
    </w:p>
    <w:p w14:paraId="5332033A" w14:textId="77777777" w:rsidR="00C506AC" w:rsidRDefault="00C506AC" w:rsidP="00C506AC">
      <w:r w:rsidRPr="00C506AC">
        <w:t>Результаты анализа экспортированы в выбранном формате. Файл сохранён в указанной директории.</w:t>
      </w:r>
    </w:p>
    <w:p w14:paraId="5254DF22" w14:textId="77777777" w:rsidR="00C506AC" w:rsidRPr="00C506AC" w:rsidRDefault="00C506AC" w:rsidP="00C506AC">
      <w:pPr>
        <w:pStyle w:val="3"/>
      </w:pPr>
      <w:bookmarkStart w:id="75" w:name="_Toc212564246"/>
      <w:bookmarkStart w:id="76" w:name="_Toc212564371"/>
      <w:r w:rsidRPr="00C506AC">
        <w:t>Закрытие проекта и возврат на стартовый экран</w:t>
      </w:r>
      <w:bookmarkEnd w:id="75"/>
      <w:bookmarkEnd w:id="76"/>
    </w:p>
    <w:p w14:paraId="7D7BCE2D" w14:textId="77777777" w:rsidR="00C506AC" w:rsidRPr="00C506AC" w:rsidRDefault="00C506AC" w:rsidP="00C506AC">
      <w:r w:rsidRPr="00C506AC">
        <w:t>Подготовительные действия:</w:t>
      </w:r>
    </w:p>
    <w:p w14:paraId="11A18D5C" w14:textId="77777777" w:rsidR="00C506AC" w:rsidRPr="00C506AC" w:rsidRDefault="00C506AC" w:rsidP="00C506AC">
      <w:pPr>
        <w:pStyle w:val="a"/>
        <w:ind w:left="0" w:firstLine="851"/>
      </w:pPr>
      <w:r w:rsidRPr="00C506AC">
        <w:t>Находиться в главном рабочем окне.</w:t>
      </w:r>
    </w:p>
    <w:p w14:paraId="7DB8C362" w14:textId="77777777" w:rsidR="00C506AC" w:rsidRPr="00C506AC" w:rsidRDefault="00C506AC" w:rsidP="00C506AC">
      <w:r w:rsidRPr="00C506AC">
        <w:t>Выполнение операции:</w:t>
      </w:r>
    </w:p>
    <w:p w14:paraId="342C72F3" w14:textId="26C4484D" w:rsidR="00C506AC" w:rsidRPr="00C506AC" w:rsidRDefault="00C506AC" w:rsidP="00C506AC">
      <w:pPr>
        <w:pStyle w:val="a"/>
        <w:ind w:left="0" w:firstLine="851"/>
      </w:pPr>
      <w:r w:rsidRPr="00C506AC">
        <w:lastRenderedPageBreak/>
        <w:t xml:space="preserve">В верхнем меню выбрать </w:t>
      </w:r>
      <w:r w:rsidR="001A518C">
        <w:t>«</w:t>
      </w:r>
      <w:r w:rsidRPr="00C506AC">
        <w:t>Файл</w:t>
      </w:r>
      <w:r w:rsidR="001A518C">
        <w:t>»</w:t>
      </w:r>
      <w:r w:rsidRPr="00C506AC">
        <w:t xml:space="preserve"> → </w:t>
      </w:r>
      <w:r w:rsidR="001A518C">
        <w:t>«</w:t>
      </w:r>
      <w:r w:rsidRPr="00C506AC">
        <w:t>Закрыть проект</w:t>
      </w:r>
      <w:r w:rsidR="001A518C">
        <w:t>»</w:t>
      </w:r>
      <w:r w:rsidRPr="00C506AC">
        <w:t xml:space="preserve"> или нажать </w:t>
      </w:r>
      <w:proofErr w:type="spellStart"/>
      <w:r w:rsidRPr="00C506AC">
        <w:t>Ctrl+W</w:t>
      </w:r>
      <w:proofErr w:type="spellEnd"/>
      <w:r w:rsidRPr="00C506AC">
        <w:t>;</w:t>
      </w:r>
    </w:p>
    <w:p w14:paraId="2842A0EE" w14:textId="77777777" w:rsidR="00C506AC" w:rsidRPr="00C506AC" w:rsidRDefault="00C506AC" w:rsidP="00C506AC">
      <w:pPr>
        <w:pStyle w:val="a"/>
        <w:ind w:left="0" w:firstLine="851"/>
      </w:pPr>
      <w:r w:rsidRPr="00C506AC">
        <w:t>Если были внесены изменения, система предложит сохранить проект;</w:t>
      </w:r>
    </w:p>
    <w:p w14:paraId="1F249D55" w14:textId="2566D929" w:rsidR="00C506AC" w:rsidRPr="00C506AC" w:rsidRDefault="00C506AC" w:rsidP="00C506AC">
      <w:pPr>
        <w:pStyle w:val="a"/>
        <w:ind w:left="0" w:firstLine="851"/>
      </w:pPr>
      <w:r w:rsidRPr="00C506AC">
        <w:t xml:space="preserve">При необходимости нажать </w:t>
      </w:r>
      <w:r w:rsidR="001A518C">
        <w:t>«</w:t>
      </w:r>
      <w:r w:rsidRPr="00C506AC">
        <w:t>Сохранить</w:t>
      </w:r>
      <w:r w:rsidR="001A518C">
        <w:t>»</w:t>
      </w:r>
      <w:r w:rsidRPr="00C506AC">
        <w:t xml:space="preserve">, иначе нажать </w:t>
      </w:r>
      <w:r w:rsidR="001A518C">
        <w:t>«</w:t>
      </w:r>
      <w:r w:rsidRPr="00C506AC">
        <w:t>Не сохранять</w:t>
      </w:r>
      <w:r w:rsidR="001A518C">
        <w:t>»</w:t>
      </w:r>
      <w:r w:rsidRPr="00C506AC">
        <w:t>;</w:t>
      </w:r>
    </w:p>
    <w:p w14:paraId="5AB49BAC" w14:textId="77777777" w:rsidR="00C506AC" w:rsidRPr="00C506AC" w:rsidRDefault="00C506AC" w:rsidP="00C506AC">
      <w:pPr>
        <w:pStyle w:val="a"/>
        <w:ind w:left="0" w:firstLine="851"/>
      </w:pPr>
      <w:r w:rsidRPr="00C506AC">
        <w:t>Приложение вернётся на стартовый экран.</w:t>
      </w:r>
    </w:p>
    <w:p w14:paraId="5DC4EE7F" w14:textId="77777777" w:rsidR="00C506AC" w:rsidRPr="00C506AC" w:rsidRDefault="00C506AC" w:rsidP="00C506AC">
      <w:r w:rsidRPr="00C506AC">
        <w:t>Ожидаемый результат:</w:t>
      </w:r>
    </w:p>
    <w:p w14:paraId="66FE763F" w14:textId="77777777" w:rsidR="00C506AC" w:rsidRPr="00C506AC" w:rsidRDefault="00C506AC" w:rsidP="00C506AC">
      <w:r w:rsidRPr="00C506AC">
        <w:t>Проект закрыт. Пользователь может выбрать другой проект или создать новый.</w:t>
      </w:r>
    </w:p>
    <w:p w14:paraId="5BE49F5C" w14:textId="77777777" w:rsidR="00C506AC" w:rsidRPr="00C506AC" w:rsidRDefault="00C506AC" w:rsidP="00C506AC"/>
    <w:p w14:paraId="491D76AE" w14:textId="77777777" w:rsidR="00C506AC" w:rsidRPr="00C506AC" w:rsidRDefault="00C506AC" w:rsidP="00C506AC"/>
    <w:p w14:paraId="5FED4EC5" w14:textId="77777777" w:rsidR="00C506AC" w:rsidRPr="00C506AC" w:rsidRDefault="00C506AC" w:rsidP="00C506AC"/>
    <w:p w14:paraId="4E8789A2" w14:textId="77777777" w:rsidR="00C506AC" w:rsidRPr="00C506AC" w:rsidRDefault="00C506AC" w:rsidP="00C506AC">
      <w:pPr>
        <w:ind w:left="1275"/>
      </w:pPr>
    </w:p>
    <w:p w14:paraId="2D3A358F" w14:textId="77777777" w:rsidR="00C506AC" w:rsidRPr="00C506AC" w:rsidRDefault="00C506AC" w:rsidP="00C506AC"/>
    <w:p w14:paraId="3459FC05" w14:textId="6BB355B6" w:rsidR="00A429E9" w:rsidRDefault="00A429E9">
      <w:pPr>
        <w:spacing w:before="0" w:after="160" w:line="259" w:lineRule="auto"/>
        <w:ind w:firstLine="0"/>
        <w:contextualSpacing w:val="0"/>
        <w:jc w:val="left"/>
      </w:pPr>
      <w:r>
        <w:br w:type="page"/>
      </w:r>
    </w:p>
    <w:p w14:paraId="1B0B5E38" w14:textId="77777777" w:rsidR="00AD2B32" w:rsidRDefault="00AD2B32" w:rsidP="00AD2B32">
      <w:pPr>
        <w:pStyle w:val="1"/>
        <w:rPr>
          <w:lang w:eastAsia="en-US" w:bidi="en-US"/>
        </w:rPr>
      </w:pPr>
      <w:bookmarkStart w:id="77" w:name="_Toc106427868"/>
      <w:bookmarkStart w:id="78" w:name="_Toc167667380"/>
      <w:bookmarkStart w:id="79" w:name="_Toc212564372"/>
      <w:r w:rsidRPr="00D62E83">
        <w:rPr>
          <w:lang w:eastAsia="en-US" w:bidi="en-US"/>
        </w:rPr>
        <w:lastRenderedPageBreak/>
        <w:t>Аварийные ситуации</w:t>
      </w:r>
      <w:bookmarkEnd w:id="77"/>
      <w:bookmarkEnd w:id="78"/>
      <w:bookmarkEnd w:id="79"/>
    </w:p>
    <w:p w14:paraId="26453111" w14:textId="5C77B312" w:rsidR="004B1CB1" w:rsidRPr="004B1CB1" w:rsidRDefault="004B1CB1" w:rsidP="004B1CB1">
      <w:pPr>
        <w:rPr>
          <w:lang w:eastAsia="en-US" w:bidi="en-US"/>
        </w:rPr>
      </w:pPr>
      <w:r>
        <w:rPr>
          <w:rStyle w:val="normaltextrun"/>
          <w:color w:val="000000"/>
          <w:shd w:val="clear" w:color="auto" w:fill="FFFFFF"/>
        </w:rPr>
        <w:t>В данном разделе настоящего руководства пользователя содержится информация о действиях пользователя в случаях возникновения аварийных ситуаций.</w:t>
      </w:r>
      <w:r>
        <w:rPr>
          <w:rStyle w:val="eop"/>
          <w:color w:val="000000"/>
          <w:shd w:val="clear" w:color="auto" w:fill="FFFFFF"/>
        </w:rPr>
        <w:t> </w:t>
      </w:r>
    </w:p>
    <w:p w14:paraId="1E2A3B0D" w14:textId="4C70E817" w:rsidR="00AD2B32" w:rsidRPr="00D62E83" w:rsidRDefault="00761FCE" w:rsidP="00AD2B32">
      <w:pPr>
        <w:pStyle w:val="2"/>
        <w:rPr>
          <w:lang w:eastAsia="en-US" w:bidi="en-US"/>
        </w:rPr>
      </w:pPr>
      <w:bookmarkStart w:id="80" w:name="_Toc106427869"/>
      <w:bookmarkStart w:id="81" w:name="_Toc167667381"/>
      <w:bookmarkStart w:id="82" w:name="_Toc212564373"/>
      <w:r w:rsidRPr="00761FCE">
        <w:rPr>
          <w:lang w:eastAsia="en-US" w:bidi="en-US"/>
        </w:rPr>
        <w:t>Действия при ошибках загрузки аудиофайла</w:t>
      </w:r>
      <w:bookmarkEnd w:id="80"/>
      <w:bookmarkEnd w:id="81"/>
      <w:bookmarkEnd w:id="82"/>
    </w:p>
    <w:p w14:paraId="2F838678" w14:textId="7777777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Возможные ошибки:</w:t>
      </w:r>
    </w:p>
    <w:p w14:paraId="63CA7ABD" w14:textId="03F47704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Файл не поддерживается</w:t>
      </w:r>
      <w:r>
        <w:t>»</w:t>
      </w:r>
      <w:r w:rsidR="00761FCE" w:rsidRPr="00761FCE">
        <w:t>;</w:t>
      </w:r>
    </w:p>
    <w:p w14:paraId="69D399FF" w14:textId="4BA15C1D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Ошибка при чтении файла</w:t>
      </w:r>
      <w:r>
        <w:t>»</w:t>
      </w:r>
      <w:r w:rsidR="00761FCE" w:rsidRPr="00761FCE">
        <w:t>;</w:t>
      </w:r>
    </w:p>
    <w:p w14:paraId="75C7B6B5" w14:textId="4E66B7F9" w:rsidR="00761FCE" w:rsidRPr="00761FCE" w:rsidRDefault="001A518C" w:rsidP="00761FCE">
      <w:pPr>
        <w:pStyle w:val="a"/>
        <w:ind w:left="0" w:firstLine="851"/>
      </w:pPr>
      <w:r>
        <w:t>«</w:t>
      </w:r>
      <w:r w:rsidR="00761FCE" w:rsidRPr="00761FCE">
        <w:t>Файл повреждён</w:t>
      </w:r>
      <w:r>
        <w:t>»</w:t>
      </w:r>
      <w:r w:rsidR="00761FCE" w:rsidRPr="00761FCE">
        <w:t>.</w:t>
      </w:r>
    </w:p>
    <w:p w14:paraId="09B92D40" w14:textId="77777777" w:rsidR="00761FCE" w:rsidRPr="00761FCE" w:rsidRDefault="00761FCE" w:rsidP="00761FCE">
      <w:pPr>
        <w:rPr>
          <w:shd w:val="clear" w:color="auto" w:fill="FFFFFF"/>
        </w:rPr>
      </w:pPr>
      <w:r w:rsidRPr="00761FCE">
        <w:rPr>
          <w:shd w:val="clear" w:color="auto" w:fill="FFFFFF"/>
        </w:rPr>
        <w:t>Действия:</w:t>
      </w:r>
    </w:p>
    <w:p w14:paraId="2009AE85" w14:textId="77777777" w:rsidR="00761FCE" w:rsidRPr="00761FCE" w:rsidRDefault="00761FCE" w:rsidP="00761FCE">
      <w:pPr>
        <w:pStyle w:val="a"/>
        <w:ind w:left="0" w:firstLine="851"/>
      </w:pPr>
      <w:r w:rsidRPr="00761FCE">
        <w:t>Убедиться, что загружаемый файл находится в одном из поддерживаемых форматов (WAV, MP3, AAC, FLAC);</w:t>
      </w:r>
    </w:p>
    <w:p w14:paraId="2E78D59F" w14:textId="77777777" w:rsidR="00761FCE" w:rsidRPr="00761FCE" w:rsidRDefault="00761FCE" w:rsidP="00761FCE">
      <w:pPr>
        <w:pStyle w:val="a"/>
        <w:ind w:left="0" w:firstLine="851"/>
      </w:pPr>
      <w:r w:rsidRPr="00761FCE">
        <w:t>Проверить целостность аудиофайла (попробовать открыть его в другом приложении для воспроизведения);</w:t>
      </w:r>
    </w:p>
    <w:p w14:paraId="6CA7FC2A" w14:textId="77777777" w:rsidR="00761FCE" w:rsidRPr="00761FCE" w:rsidRDefault="00761FCE" w:rsidP="00761FCE">
      <w:pPr>
        <w:pStyle w:val="a"/>
        <w:ind w:left="0" w:firstLine="851"/>
      </w:pPr>
      <w:r w:rsidRPr="00761FCE">
        <w:t>Если файл повреждён, использовать инструмент восстановления файлов;</w:t>
      </w:r>
    </w:p>
    <w:p w14:paraId="0381DB6F" w14:textId="77777777" w:rsidR="00761FCE" w:rsidRPr="00761FCE" w:rsidRDefault="00761FCE" w:rsidP="00761FCE">
      <w:pPr>
        <w:pStyle w:val="a"/>
        <w:ind w:left="0" w:firstLine="851"/>
      </w:pPr>
      <w:r w:rsidRPr="00761FCE">
        <w:t>Попробовать перезагрузить приложение и повторить загрузку файла.</w:t>
      </w:r>
    </w:p>
    <w:p w14:paraId="7E23D2CC" w14:textId="0EF0AF21" w:rsidR="00AD2B32" w:rsidRDefault="00B53A5C" w:rsidP="00AD2B32">
      <w:pPr>
        <w:pStyle w:val="2"/>
        <w:rPr>
          <w:lang w:eastAsia="en-US" w:bidi="en-US"/>
        </w:rPr>
      </w:pPr>
      <w:bookmarkStart w:id="83" w:name="_Toc106427870"/>
      <w:bookmarkStart w:id="84" w:name="_Toc167667382"/>
      <w:bookmarkStart w:id="85" w:name="_Toc212564374"/>
      <w:r w:rsidRPr="00B53A5C">
        <w:rPr>
          <w:lang w:eastAsia="en-US" w:bidi="en-US"/>
        </w:rPr>
        <w:t>Действия при зависании приложения</w:t>
      </w:r>
      <w:bookmarkEnd w:id="83"/>
      <w:bookmarkEnd w:id="84"/>
      <w:bookmarkEnd w:id="85"/>
    </w:p>
    <w:p w14:paraId="6408C98C" w14:textId="77777777" w:rsidR="00B53A5C" w:rsidRPr="00B53A5C" w:rsidRDefault="00B53A5C" w:rsidP="00B53A5C">
      <w:pPr>
        <w:rPr>
          <w:lang w:eastAsia="en-US" w:bidi="en-US"/>
        </w:rPr>
      </w:pPr>
      <w:r w:rsidRPr="00B53A5C">
        <w:rPr>
          <w:lang w:eastAsia="en-US" w:bidi="en-US"/>
        </w:rPr>
        <w:t>При полном зависании приложения:</w:t>
      </w:r>
    </w:p>
    <w:p w14:paraId="4028E28A" w14:textId="77777777" w:rsidR="00B53A5C" w:rsidRPr="00B53A5C" w:rsidRDefault="00B53A5C" w:rsidP="00B53A5C">
      <w:pPr>
        <w:pStyle w:val="a"/>
        <w:ind w:left="0" w:firstLine="851"/>
      </w:pPr>
      <w:r w:rsidRPr="00B53A5C">
        <w:t xml:space="preserve">Нажать комбинацию клавиш </w:t>
      </w:r>
      <w:proofErr w:type="spellStart"/>
      <w:r w:rsidRPr="00B53A5C">
        <w:t>Ctrl+Alt+Delete</w:t>
      </w:r>
      <w:proofErr w:type="spellEnd"/>
      <w:r w:rsidRPr="00B53A5C">
        <w:t xml:space="preserve"> для открытия диспетчера задач;</w:t>
      </w:r>
    </w:p>
    <w:p w14:paraId="7B87AA6F" w14:textId="658FC426" w:rsidR="00B53A5C" w:rsidRPr="00B53A5C" w:rsidRDefault="00B53A5C" w:rsidP="00B53A5C">
      <w:pPr>
        <w:pStyle w:val="a"/>
        <w:ind w:left="0" w:firstLine="851"/>
      </w:pPr>
      <w:r w:rsidRPr="00B53A5C">
        <w:t xml:space="preserve">Найти в списке </w:t>
      </w:r>
      <w:r w:rsidR="001A518C">
        <w:t>«</w:t>
      </w:r>
      <w:proofErr w:type="spellStart"/>
      <w:r w:rsidRPr="00B53A5C">
        <w:t>SpeechAnalyzer</w:t>
      </w:r>
      <w:proofErr w:type="spellEnd"/>
      <w:r w:rsidR="001A518C">
        <w:t>»</w:t>
      </w:r>
      <w:r w:rsidRPr="00B53A5C">
        <w:t xml:space="preserve"> или </w:t>
      </w:r>
      <w:r w:rsidR="001A518C">
        <w:t>«</w:t>
      </w:r>
      <w:r w:rsidRPr="00B53A5C">
        <w:t>Анализ речевых сигналов</w:t>
      </w:r>
      <w:r w:rsidR="001A518C">
        <w:t>»</w:t>
      </w:r>
      <w:r w:rsidRPr="00B53A5C">
        <w:t>;</w:t>
      </w:r>
    </w:p>
    <w:p w14:paraId="1EA27084" w14:textId="061BC24A" w:rsidR="00B53A5C" w:rsidRPr="00B53A5C" w:rsidRDefault="00B53A5C" w:rsidP="00B53A5C">
      <w:pPr>
        <w:pStyle w:val="a"/>
        <w:ind w:left="0" w:firstLine="851"/>
      </w:pPr>
      <w:r w:rsidRPr="00B53A5C">
        <w:t xml:space="preserve">Выделить процесс и нажать кнопку </w:t>
      </w:r>
      <w:r w:rsidR="001A518C">
        <w:t>«</w:t>
      </w:r>
      <w:r w:rsidRPr="00B53A5C">
        <w:t>Завершить задачу</w:t>
      </w:r>
      <w:r w:rsidR="001A518C">
        <w:t>»</w:t>
      </w:r>
      <w:r w:rsidRPr="00B53A5C">
        <w:t>;</w:t>
      </w:r>
    </w:p>
    <w:p w14:paraId="58C34C19" w14:textId="77777777" w:rsidR="00B53A5C" w:rsidRPr="00B53A5C" w:rsidRDefault="00B53A5C" w:rsidP="00B53A5C">
      <w:pPr>
        <w:pStyle w:val="a"/>
        <w:ind w:left="0" w:firstLine="851"/>
      </w:pPr>
      <w:r w:rsidRPr="00B53A5C">
        <w:t>Перезапустить приложение.</w:t>
      </w:r>
    </w:p>
    <w:p w14:paraId="574B343F" w14:textId="77777777" w:rsidR="00B53A5C" w:rsidRPr="00B53A5C" w:rsidRDefault="00B53A5C" w:rsidP="00B53A5C">
      <w:pPr>
        <w:rPr>
          <w:lang w:eastAsia="en-US" w:bidi="en-US"/>
        </w:rPr>
      </w:pPr>
      <w:r w:rsidRPr="00B53A5C">
        <w:rPr>
          <w:lang w:eastAsia="en-US" w:bidi="en-US"/>
        </w:rPr>
        <w:t>При медленной работе:</w:t>
      </w:r>
    </w:p>
    <w:p w14:paraId="7B203491" w14:textId="77777777" w:rsidR="00B53A5C" w:rsidRPr="00B53A5C" w:rsidRDefault="00B53A5C" w:rsidP="00B53A5C">
      <w:pPr>
        <w:pStyle w:val="a"/>
        <w:ind w:left="0" w:firstLine="851"/>
      </w:pPr>
      <w:r w:rsidRPr="00B53A5C">
        <w:t>Закрыть другие запущенные приложения;</w:t>
      </w:r>
    </w:p>
    <w:p w14:paraId="1D8D9D28" w14:textId="2441A696" w:rsidR="00B53A5C" w:rsidRPr="00B53A5C" w:rsidRDefault="00B53A5C" w:rsidP="00B53A5C">
      <w:pPr>
        <w:pStyle w:val="a"/>
        <w:ind w:left="0" w:firstLine="851"/>
      </w:pPr>
      <w:r w:rsidRPr="00B53A5C">
        <w:t xml:space="preserve">Проверить объём свободной памяти на диске (должно быть не менее </w:t>
      </w:r>
      <w:r w:rsidR="00EB6DB4">
        <w:t>10</w:t>
      </w:r>
      <w:r w:rsidRPr="00B53A5C">
        <w:t xml:space="preserve"> </w:t>
      </w:r>
      <w:r>
        <w:t>Г</w:t>
      </w:r>
      <w:r w:rsidRPr="00B53A5C">
        <w:t>Б);</w:t>
      </w:r>
    </w:p>
    <w:p w14:paraId="5CD2D262" w14:textId="77777777" w:rsidR="00B53A5C" w:rsidRPr="00B53A5C" w:rsidRDefault="00B53A5C" w:rsidP="00B53A5C">
      <w:pPr>
        <w:pStyle w:val="a"/>
        <w:ind w:left="0" w:firstLine="851"/>
      </w:pPr>
      <w:r w:rsidRPr="00B53A5C">
        <w:t>Перезагрузить компьютер;</w:t>
      </w:r>
    </w:p>
    <w:p w14:paraId="7682B18C" w14:textId="169E9AB5" w:rsidR="004B1CB1" w:rsidRPr="004B1CB1" w:rsidRDefault="00B53A5C" w:rsidP="00B53A5C">
      <w:pPr>
        <w:pStyle w:val="a"/>
        <w:ind w:left="0" w:firstLine="851"/>
      </w:pPr>
      <w:r w:rsidRPr="00B53A5C">
        <w:t>Если проблема сохраняется, обратиться к системному администратору</w:t>
      </w:r>
      <w:r w:rsidR="004B1CB1">
        <w:t>.</w:t>
      </w:r>
    </w:p>
    <w:p w14:paraId="1DB12491" w14:textId="38F303EC" w:rsidR="00AD2B32" w:rsidRDefault="00AD5617" w:rsidP="00AD2B32">
      <w:pPr>
        <w:pStyle w:val="2"/>
      </w:pPr>
      <w:bookmarkStart w:id="86" w:name="_Toc105969089"/>
      <w:bookmarkStart w:id="87" w:name="_Toc106427871"/>
      <w:bookmarkStart w:id="88" w:name="_Toc167667383"/>
      <w:bookmarkStart w:id="89" w:name="_Toc212564375"/>
      <w:r w:rsidRPr="00AD5617">
        <w:t xml:space="preserve">Действия при потере </w:t>
      </w:r>
      <w:bookmarkEnd w:id="86"/>
      <w:bookmarkEnd w:id="87"/>
      <w:bookmarkEnd w:id="88"/>
      <w:r>
        <w:t>данных</w:t>
      </w:r>
      <w:bookmarkEnd w:id="89"/>
    </w:p>
    <w:p w14:paraId="1D0B12F7" w14:textId="77777777" w:rsidR="00A429E9" w:rsidRPr="00A429E9" w:rsidRDefault="00A429E9" w:rsidP="00A429E9">
      <w:pPr>
        <w:rPr>
          <w:shd w:val="clear" w:color="auto" w:fill="FFFFFF"/>
        </w:rPr>
      </w:pPr>
      <w:r w:rsidRPr="00A429E9">
        <w:rPr>
          <w:shd w:val="clear" w:color="auto" w:fill="FFFFFF"/>
        </w:rPr>
        <w:t>При случайном удалении результатов анализа:</w:t>
      </w:r>
    </w:p>
    <w:p w14:paraId="4CE33E35" w14:textId="77777777" w:rsidR="00A429E9" w:rsidRPr="00A429E9" w:rsidRDefault="00A429E9" w:rsidP="00A429E9">
      <w:pPr>
        <w:pStyle w:val="a"/>
        <w:ind w:left="0" w:firstLine="851"/>
      </w:pPr>
      <w:r w:rsidRPr="00A429E9">
        <w:lastRenderedPageBreak/>
        <w:t>Если результаты были экспортированы в отдельные файлы, восстановить их из резервной копии;</w:t>
      </w:r>
    </w:p>
    <w:p w14:paraId="44D66519" w14:textId="77777777" w:rsidR="00A429E9" w:rsidRPr="00A429E9" w:rsidRDefault="00A429E9" w:rsidP="00A429E9">
      <w:pPr>
        <w:pStyle w:val="a"/>
        <w:ind w:left="0" w:firstLine="851"/>
      </w:pPr>
      <w:r w:rsidRPr="00A429E9">
        <w:t>Если проект не был сохранён, потерянные данные восстановить невозможно;</w:t>
      </w:r>
    </w:p>
    <w:p w14:paraId="6FF154DC" w14:textId="77777777" w:rsidR="00A429E9" w:rsidRPr="00A429E9" w:rsidRDefault="00A429E9" w:rsidP="00A429E9">
      <w:pPr>
        <w:pStyle w:val="a"/>
        <w:ind w:left="0" w:firstLine="851"/>
      </w:pPr>
      <w:r w:rsidRPr="00A429E9">
        <w:t>При следующей работе регулярно сохранять проект (</w:t>
      </w:r>
      <w:proofErr w:type="spellStart"/>
      <w:r w:rsidRPr="00A429E9">
        <w:t>Ctrl+S</w:t>
      </w:r>
      <w:proofErr w:type="spellEnd"/>
      <w:r w:rsidRPr="00A429E9">
        <w:t>).</w:t>
      </w:r>
    </w:p>
    <w:p w14:paraId="7B33FF7F" w14:textId="28DD1E53" w:rsidR="00A429E9" w:rsidRDefault="00A429E9" w:rsidP="00AD2B32">
      <w:pPr>
        <w:pStyle w:val="2"/>
      </w:pPr>
      <w:bookmarkStart w:id="90" w:name="_Toc212564376"/>
      <w:bookmarkStart w:id="91" w:name="_Toc105969090"/>
      <w:bookmarkStart w:id="92" w:name="_Toc106427872"/>
      <w:bookmarkStart w:id="93" w:name="_Toc167667384"/>
      <w:r w:rsidRPr="00A429E9">
        <w:t>Действия при отказе оборудования</w:t>
      </w:r>
      <w:bookmarkEnd w:id="90"/>
    </w:p>
    <w:p w14:paraId="57891A07" w14:textId="77777777" w:rsidR="00A429E9" w:rsidRPr="00A429E9" w:rsidRDefault="00A429E9" w:rsidP="00A429E9">
      <w:r w:rsidRPr="00A429E9">
        <w:t>При отказе дисплея:</w:t>
      </w:r>
    </w:p>
    <w:p w14:paraId="41B86040" w14:textId="77777777" w:rsidR="00A429E9" w:rsidRPr="00A429E9" w:rsidRDefault="00A429E9" w:rsidP="00A429E9">
      <w:pPr>
        <w:pStyle w:val="a"/>
        <w:ind w:left="0" w:firstLine="851"/>
      </w:pPr>
      <w:r w:rsidRPr="00A429E9">
        <w:t>Перезагрузить компьютер;</w:t>
      </w:r>
    </w:p>
    <w:p w14:paraId="59514BB1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подключение монитора;</w:t>
      </w:r>
    </w:p>
    <w:p w14:paraId="1ED1BA57" w14:textId="77777777" w:rsidR="00A429E9" w:rsidRPr="00A429E9" w:rsidRDefault="00A429E9" w:rsidP="00A429E9">
      <w:pPr>
        <w:pStyle w:val="a"/>
        <w:ind w:left="0" w:firstLine="851"/>
      </w:pPr>
      <w:r w:rsidRPr="00A429E9">
        <w:t>Убедиться в исправности видеокарты.</w:t>
      </w:r>
    </w:p>
    <w:p w14:paraId="6EE66ACD" w14:textId="77777777" w:rsidR="00A429E9" w:rsidRPr="00A429E9" w:rsidRDefault="00A429E9" w:rsidP="00A429E9">
      <w:r w:rsidRPr="00A429E9">
        <w:t>При отказе динамиков при воспроизведении:</w:t>
      </w:r>
    </w:p>
    <w:p w14:paraId="189C3A74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громкость в системе (значок динамика на панели задач);</w:t>
      </w:r>
    </w:p>
    <w:p w14:paraId="3C7B30E8" w14:textId="77777777" w:rsidR="00A429E9" w:rsidRPr="00A429E9" w:rsidRDefault="00A429E9" w:rsidP="00A429E9">
      <w:pPr>
        <w:pStyle w:val="a"/>
        <w:ind w:left="0" w:firstLine="851"/>
      </w:pPr>
      <w:r w:rsidRPr="00A429E9">
        <w:t>Убедиться в подключении динамиков;</w:t>
      </w:r>
    </w:p>
    <w:p w14:paraId="5D101A08" w14:textId="77777777" w:rsidR="00A429E9" w:rsidRPr="00A429E9" w:rsidRDefault="00A429E9" w:rsidP="00A429E9">
      <w:pPr>
        <w:pStyle w:val="a"/>
        <w:ind w:left="0" w:firstLine="851"/>
      </w:pPr>
      <w:r w:rsidRPr="00A429E9">
        <w:t>Проверить значок звука в приложении;</w:t>
      </w:r>
    </w:p>
    <w:p w14:paraId="67C7B9CD" w14:textId="423C9E36" w:rsidR="00A429E9" w:rsidRPr="00A429E9" w:rsidRDefault="00A429E9" w:rsidP="00A429E9">
      <w:pPr>
        <w:pStyle w:val="a"/>
        <w:ind w:left="0" w:firstLine="851"/>
      </w:pPr>
      <w:r w:rsidRPr="00A429E9">
        <w:t>Обновить драйверы звуковой карты.</w:t>
      </w:r>
    </w:p>
    <w:p w14:paraId="0A8E55EF" w14:textId="3016F14E" w:rsidR="00AD2B32" w:rsidRPr="00D62E83" w:rsidRDefault="00AD2B32" w:rsidP="00AD2B32">
      <w:pPr>
        <w:pStyle w:val="2"/>
      </w:pPr>
      <w:bookmarkStart w:id="94" w:name="_Toc212564377"/>
      <w:r w:rsidRPr="00D62E83">
        <w:t>Действия в других аварийных ситуациях</w:t>
      </w:r>
      <w:bookmarkEnd w:id="91"/>
      <w:bookmarkEnd w:id="92"/>
      <w:bookmarkEnd w:id="93"/>
      <w:bookmarkEnd w:id="94"/>
    </w:p>
    <w:p w14:paraId="1991E111" w14:textId="7E6E546A" w:rsidR="006705BD" w:rsidRPr="006705BD" w:rsidRDefault="006705BD" w:rsidP="006705BD">
      <w:pPr>
        <w:rPr>
          <w:lang w:eastAsia="en-US" w:bidi="en-US"/>
        </w:rPr>
      </w:pPr>
      <w:r w:rsidRPr="006705BD">
        <w:rPr>
          <w:lang w:eastAsia="en-US" w:bidi="en-US"/>
        </w:rPr>
        <w:t>В случае возникновения других аварийных ситуаций при работе с программой необходимо выполнить следующее:</w:t>
      </w:r>
    </w:p>
    <w:p w14:paraId="0C740712" w14:textId="77777777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определить природу и причины аварийной ситуации;</w:t>
      </w:r>
    </w:p>
    <w:p w14:paraId="6241B5CC" w14:textId="668C7A6E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принять меры для предотвращения распространения аварийной ситуации и минимизации возможного ущерба;</w:t>
      </w:r>
    </w:p>
    <w:p w14:paraId="1F61B455" w14:textId="620FC7C8" w:rsidR="006705BD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сообщить о произошедшем р</w:t>
      </w:r>
      <w:r>
        <w:rPr>
          <w:lang w:eastAsia="en-US" w:bidi="en-US"/>
        </w:rPr>
        <w:t>азработчику</w:t>
      </w:r>
      <w:r w:rsidRPr="006705BD">
        <w:rPr>
          <w:lang w:eastAsia="en-US" w:bidi="en-US"/>
        </w:rPr>
        <w:t xml:space="preserve"> и заинтересованным сторонам;</w:t>
      </w:r>
    </w:p>
    <w:p w14:paraId="77FA7657" w14:textId="6DB3D99B" w:rsidR="00AD2B32" w:rsidRPr="006705BD" w:rsidRDefault="006705BD" w:rsidP="006705BD">
      <w:pPr>
        <w:pStyle w:val="a"/>
        <w:ind w:left="0" w:firstLine="851"/>
        <w:rPr>
          <w:lang w:eastAsia="en-US" w:bidi="en-US"/>
        </w:rPr>
      </w:pPr>
      <w:r w:rsidRPr="006705BD">
        <w:rPr>
          <w:lang w:eastAsia="en-US" w:bidi="en-US"/>
        </w:rPr>
        <w:t>восстановить работоспособность системы и возобновить технологический процесс.</w:t>
      </w:r>
      <w:r w:rsidR="00AD2B32" w:rsidRPr="006705BD">
        <w:rPr>
          <w:rFonts w:eastAsia="Calibri" w:cs="Times New Roman"/>
          <w:color w:val="000000"/>
          <w:szCs w:val="27"/>
          <w:shd w:val="clear" w:color="auto" w:fill="FFFFFF"/>
          <w:lang w:eastAsia="en-US"/>
        </w:rPr>
        <w:br w:type="page"/>
      </w:r>
    </w:p>
    <w:p w14:paraId="5E9AE988" w14:textId="77777777" w:rsidR="00AD2B32" w:rsidRPr="00D62E83" w:rsidRDefault="00AE7CDA" w:rsidP="00AD2B32">
      <w:pPr>
        <w:pStyle w:val="1"/>
        <w:rPr>
          <w:lang w:eastAsia="en-US" w:bidi="en-US"/>
        </w:rPr>
      </w:pPr>
      <w:bookmarkStart w:id="95" w:name="_Toc106427873"/>
      <w:bookmarkStart w:id="96" w:name="_Toc167667385"/>
      <w:bookmarkStart w:id="97" w:name="_Toc212564378"/>
      <w:r w:rsidRPr="00D62E83">
        <w:rPr>
          <w:lang w:eastAsia="en-US" w:bidi="en-US"/>
        </w:rPr>
        <w:lastRenderedPageBreak/>
        <w:t>Рекомендации по</w:t>
      </w:r>
      <w:r w:rsidR="00AD2B32" w:rsidRPr="00D62E83">
        <w:rPr>
          <w:lang w:eastAsia="en-US" w:bidi="en-US"/>
        </w:rPr>
        <w:t xml:space="preserve"> освоению</w:t>
      </w:r>
      <w:bookmarkEnd w:id="95"/>
      <w:bookmarkEnd w:id="96"/>
      <w:bookmarkEnd w:id="97"/>
    </w:p>
    <w:p w14:paraId="2D0CF469" w14:textId="77777777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>Для успешной работы с приложением пользователю рекомендуется:</w:t>
      </w:r>
    </w:p>
    <w:p w14:paraId="650934F6" w14:textId="77777777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>Начать с примеров проектов – приложение содержит несколько примеров проектов с уже выполненным анализом. Это позволит быстро понять функциональность приложения без обработки новых аудиофайлов.</w:t>
      </w:r>
    </w:p>
    <w:p w14:paraId="2D41B2E3" w14:textId="46E8FBE1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 xml:space="preserve">Ознакомиться с встроенной справкой – в главном окне нажать F1 или выбрать в меню </w:t>
      </w:r>
      <w:r w:rsidR="001A518C">
        <w:rPr>
          <w:rStyle w:val="normaltextrun"/>
          <w:rFonts w:eastAsiaTheme="majorEastAsia" w:cs="Times New Roman"/>
          <w:szCs w:val="24"/>
        </w:rPr>
        <w:t>«</w:t>
      </w:r>
      <w:r w:rsidRPr="00A429E9">
        <w:rPr>
          <w:rStyle w:val="normaltextrun"/>
          <w:rFonts w:eastAsiaTheme="majorEastAsia" w:cs="Times New Roman"/>
          <w:szCs w:val="24"/>
        </w:rPr>
        <w:t>Справка</w:t>
      </w:r>
      <w:r w:rsidR="001A518C">
        <w:rPr>
          <w:rStyle w:val="normaltextrun"/>
          <w:rFonts w:eastAsiaTheme="majorEastAsia" w:cs="Times New Roman"/>
          <w:szCs w:val="24"/>
        </w:rPr>
        <w:t>»</w:t>
      </w:r>
      <w:r w:rsidRPr="00A429E9">
        <w:rPr>
          <w:rStyle w:val="normaltextrun"/>
          <w:rFonts w:eastAsiaTheme="majorEastAsia" w:cs="Times New Roman"/>
          <w:szCs w:val="24"/>
        </w:rPr>
        <w:t xml:space="preserve"> → </w:t>
      </w:r>
      <w:r w:rsidR="001A518C">
        <w:rPr>
          <w:rStyle w:val="normaltextrun"/>
          <w:rFonts w:eastAsiaTheme="majorEastAsia" w:cs="Times New Roman"/>
          <w:szCs w:val="24"/>
        </w:rPr>
        <w:t>«</w:t>
      </w:r>
      <w:r w:rsidRPr="00A429E9">
        <w:rPr>
          <w:rStyle w:val="normaltextrun"/>
          <w:rFonts w:eastAsiaTheme="majorEastAsia" w:cs="Times New Roman"/>
          <w:szCs w:val="24"/>
        </w:rPr>
        <w:t>Содержание справки</w:t>
      </w:r>
      <w:r w:rsidR="001A518C">
        <w:rPr>
          <w:rStyle w:val="normaltextrun"/>
          <w:rFonts w:eastAsiaTheme="majorEastAsia" w:cs="Times New Roman"/>
          <w:szCs w:val="24"/>
        </w:rPr>
        <w:t>»</w:t>
      </w:r>
      <w:r w:rsidRPr="00A429E9">
        <w:rPr>
          <w:rStyle w:val="normaltextrun"/>
          <w:rFonts w:eastAsiaTheme="majorEastAsia" w:cs="Times New Roman"/>
          <w:szCs w:val="24"/>
        </w:rPr>
        <w:t xml:space="preserve"> для получения дополнительной информации.</w:t>
      </w:r>
    </w:p>
    <w:p w14:paraId="4C78690F" w14:textId="77777777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>Начать с простых аудиофайлов – перед анализом длинных или сложных аудиозаписей рекомендуется потренироваться на коротких, чистых аудиофайлах.</w:t>
      </w:r>
    </w:p>
    <w:p w14:paraId="42633FF0" w14:textId="77777777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>Применять обработку постепенно – сначала загрузить аудиофайл, затем выполнить нормализацию громкости, потом фильтрацию шумов, и только после этого приступить к анализу.</w:t>
      </w:r>
    </w:p>
    <w:p w14:paraId="7498ABB5" w14:textId="77777777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>Сохранять промежуточные результаты – регулярно сохранять проект, чтобы не потерять выполненную работу.</w:t>
      </w:r>
    </w:p>
    <w:p w14:paraId="20003092" w14:textId="77777777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>Экспортировать результаты в разные форматы – это позволяет использовать результаты в других приложениях и обеспечивает резервное копирование.</w:t>
      </w:r>
    </w:p>
    <w:p w14:paraId="42542795" w14:textId="677F7A49" w:rsidR="0034655B" w:rsidRDefault="00A429E9" w:rsidP="00A429E9">
      <w:pPr>
        <w:rPr>
          <w:rStyle w:val="normaltextrun"/>
          <w:rFonts w:eastAsiaTheme="majorEastAsia" w:cs="Times New Roman"/>
          <w:szCs w:val="24"/>
        </w:rPr>
      </w:pPr>
      <w:r w:rsidRPr="00A429E9">
        <w:rPr>
          <w:rStyle w:val="normaltextrun"/>
          <w:rFonts w:eastAsiaTheme="majorEastAsia" w:cs="Times New Roman"/>
          <w:szCs w:val="24"/>
        </w:rPr>
        <w:t xml:space="preserve">Экспериментировать с параметрами анализа – в диалоговом окне </w:t>
      </w:r>
      <w:r w:rsidR="001A518C">
        <w:rPr>
          <w:rStyle w:val="normaltextrun"/>
          <w:rFonts w:eastAsiaTheme="majorEastAsia" w:cs="Times New Roman"/>
          <w:szCs w:val="24"/>
        </w:rPr>
        <w:t>«</w:t>
      </w:r>
      <w:r w:rsidRPr="00A429E9">
        <w:rPr>
          <w:rStyle w:val="normaltextrun"/>
          <w:rFonts w:eastAsiaTheme="majorEastAsia" w:cs="Times New Roman"/>
          <w:szCs w:val="24"/>
        </w:rPr>
        <w:t>Сегментация на фонемы</w:t>
      </w:r>
      <w:r w:rsidR="001A518C">
        <w:rPr>
          <w:rStyle w:val="normaltextrun"/>
          <w:rFonts w:eastAsiaTheme="majorEastAsia" w:cs="Times New Roman"/>
          <w:szCs w:val="24"/>
        </w:rPr>
        <w:t>»</w:t>
      </w:r>
      <w:r w:rsidRPr="00A429E9">
        <w:rPr>
          <w:rStyle w:val="normaltextrun"/>
          <w:rFonts w:eastAsiaTheme="majorEastAsia" w:cs="Times New Roman"/>
          <w:szCs w:val="24"/>
        </w:rPr>
        <w:t xml:space="preserve"> можно выбрать различные параметры для оптимизации результатов анализа для конкретного типа речи</w:t>
      </w:r>
      <w:r>
        <w:rPr>
          <w:rStyle w:val="normaltextrun"/>
          <w:rFonts w:eastAsiaTheme="majorEastAsia" w:cs="Times New Roman"/>
          <w:szCs w:val="24"/>
        </w:rPr>
        <w:t>.</w:t>
      </w:r>
    </w:p>
    <w:p w14:paraId="7818E733" w14:textId="77777777" w:rsidR="0034655B" w:rsidRDefault="0034655B">
      <w:pPr>
        <w:spacing w:before="0" w:after="160" w:line="259" w:lineRule="auto"/>
        <w:ind w:firstLine="0"/>
        <w:contextualSpacing w:val="0"/>
        <w:jc w:val="left"/>
        <w:rPr>
          <w:rStyle w:val="normaltextrun"/>
          <w:rFonts w:eastAsiaTheme="majorEastAsia" w:cs="Times New Roman"/>
          <w:szCs w:val="24"/>
        </w:rPr>
      </w:pPr>
      <w:r>
        <w:rPr>
          <w:rStyle w:val="normaltextrun"/>
          <w:rFonts w:eastAsiaTheme="majorEastAsia" w:cs="Times New Roman"/>
          <w:szCs w:val="24"/>
        </w:rPr>
        <w:br w:type="page"/>
      </w:r>
    </w:p>
    <w:p w14:paraId="74965062" w14:textId="0B81BDA9" w:rsidR="0034655B" w:rsidRDefault="0034655B" w:rsidP="0034655B">
      <w:pPr>
        <w:pStyle w:val="1"/>
      </w:pPr>
      <w:bookmarkStart w:id="98" w:name="_Toc212564379"/>
      <w:r w:rsidRPr="0034655B">
        <w:lastRenderedPageBreak/>
        <w:t>Рекомендации по использовани</w:t>
      </w:r>
      <w:r>
        <w:t>ю</w:t>
      </w:r>
      <w:bookmarkEnd w:id="98"/>
    </w:p>
    <w:p w14:paraId="4FA05C58" w14:textId="77777777" w:rsidR="0034655B" w:rsidRDefault="0034655B" w:rsidP="0034655B">
      <w:pPr>
        <w:pStyle w:val="2"/>
      </w:pPr>
      <w:bookmarkStart w:id="99" w:name="_Toc212564380"/>
      <w:r w:rsidRPr="0034655B">
        <w:t>Оптимизация работы приложения</w:t>
      </w:r>
      <w:bookmarkEnd w:id="99"/>
    </w:p>
    <w:p w14:paraId="78277A11" w14:textId="7DF25994" w:rsidR="0034655B" w:rsidRDefault="0034655B" w:rsidP="0034655B">
      <w:r>
        <w:t>Используйте чистые аудиозаписи – для получения наиболее точных результатов анализа используйте аудиозаписи с минимальным фоновым шумом.</w:t>
      </w:r>
    </w:p>
    <w:p w14:paraId="3D30284D" w14:textId="42994C49" w:rsidR="0034655B" w:rsidRDefault="0034655B" w:rsidP="0034655B">
      <w:r>
        <w:t>Применяйте фильтрацию перед анализом – даже при наличии фонового шума, применение фильтрации значительно улучшит результаты анализа фонем.</w:t>
      </w:r>
    </w:p>
    <w:p w14:paraId="011187C0" w14:textId="08E008F2" w:rsidR="0034655B" w:rsidRDefault="0034655B" w:rsidP="0034655B">
      <w:r>
        <w:t>Нормализуйте громкость – аудиозаписи с неравномерной громкостью могут быть неправильно проанализированы.</w:t>
      </w:r>
    </w:p>
    <w:p w14:paraId="5326E5AE" w14:textId="08B91C4E" w:rsidR="0034655B" w:rsidRDefault="0034655B" w:rsidP="0034655B">
      <w:pPr>
        <w:pStyle w:val="2"/>
      </w:pPr>
      <w:bookmarkStart w:id="100" w:name="_Toc212564381"/>
      <w:r w:rsidRPr="0034655B">
        <w:t>Работа с результатами анализа</w:t>
      </w:r>
      <w:bookmarkEnd w:id="100"/>
    </w:p>
    <w:p w14:paraId="441A6CD0" w14:textId="520B2876" w:rsidR="0034655B" w:rsidRDefault="0034655B" w:rsidP="0034655B">
      <w:r>
        <w:t>Проверяйте результаты вручную – всегда просматривайте результаты анализа на спектрограмме и при необходимости корректируйте границы фонем.</w:t>
      </w:r>
    </w:p>
    <w:p w14:paraId="0F6FF3D2" w14:textId="4A162910" w:rsidR="0034655B" w:rsidRDefault="0034655B" w:rsidP="0034655B">
      <w:r>
        <w:t>Сравнивайте несколько записей – для выявления закономерностей анализируйте несколько записей одного и того же текста и сравнивайте результаты.</w:t>
      </w:r>
    </w:p>
    <w:p w14:paraId="15474185" w14:textId="3BD04D22" w:rsidR="0034655B" w:rsidRPr="0034655B" w:rsidRDefault="0034655B" w:rsidP="0034655B">
      <w:r>
        <w:t xml:space="preserve">Используйте экспорт для дальнейшей обработки – экспортируйте результаты в </w:t>
      </w:r>
      <w:r>
        <w:rPr>
          <w:lang w:val="en-US"/>
        </w:rPr>
        <w:t>TXT</w:t>
      </w:r>
      <w:r>
        <w:t xml:space="preserve"> для получения единого списка фонем или в PNG для использования в презентациях и документах.</w:t>
      </w:r>
    </w:p>
    <w:p w14:paraId="35D46962" w14:textId="41F4D984" w:rsidR="00A429E9" w:rsidRPr="00A429E9" w:rsidRDefault="00A429E9" w:rsidP="00A429E9">
      <w:pPr>
        <w:rPr>
          <w:rStyle w:val="normaltextrun"/>
          <w:rFonts w:eastAsiaTheme="majorEastAsia" w:cs="Times New Roman"/>
          <w:szCs w:val="24"/>
        </w:rPr>
      </w:pPr>
    </w:p>
    <w:sectPr w:rsidR="00A429E9" w:rsidRPr="00A429E9" w:rsidSect="006C56D5">
      <w:headerReference w:type="default" r:id="rId10"/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A7CE6" w14:textId="77777777" w:rsidR="00ED3ABB" w:rsidRDefault="00ED3ABB" w:rsidP="00AD2B32">
      <w:pPr>
        <w:spacing w:before="0" w:line="240" w:lineRule="auto"/>
      </w:pPr>
      <w:r>
        <w:separator/>
      </w:r>
    </w:p>
  </w:endnote>
  <w:endnote w:type="continuationSeparator" w:id="0">
    <w:p w14:paraId="405C5CEB" w14:textId="77777777" w:rsidR="00ED3ABB" w:rsidRDefault="00ED3ABB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C4D2C" w14:textId="77777777" w:rsidR="009D562C" w:rsidRPr="009D562C" w:rsidRDefault="009D562C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818E7" w14:textId="77777777" w:rsidR="00ED3ABB" w:rsidRDefault="00ED3ABB" w:rsidP="00AD2B32">
      <w:pPr>
        <w:spacing w:before="0" w:line="240" w:lineRule="auto"/>
      </w:pPr>
      <w:r>
        <w:separator/>
      </w:r>
    </w:p>
  </w:footnote>
  <w:footnote w:type="continuationSeparator" w:id="0">
    <w:p w14:paraId="34C3CCBB" w14:textId="77777777" w:rsidR="00ED3ABB" w:rsidRDefault="00ED3ABB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8777718"/>
      <w:docPartObj>
        <w:docPartGallery w:val="Page Numbers (Top of Page)"/>
        <w:docPartUnique/>
      </w:docPartObj>
    </w:sdtPr>
    <w:sdtContent>
      <w:p w14:paraId="4E3AEF52" w14:textId="22F21549" w:rsidR="006C56D5" w:rsidRDefault="006C56D5" w:rsidP="006C56D5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CDA845" w14:textId="77777777" w:rsidR="006C56D5" w:rsidRDefault="006C56D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9" type="#_x0000_t75" style="width:16pt;height:14pt;visibility:visible;mso-wrap-style:square" o:bullet="t">
        <v:imagedata r:id="rId1" o:title=""/>
      </v:shape>
    </w:pict>
  </w:numPicBullet>
  <w:abstractNum w:abstractNumId="0" w15:restartNumberingAfterBreak="0">
    <w:nsid w:val="03CD7D5E"/>
    <w:multiLevelType w:val="multilevel"/>
    <w:tmpl w:val="95F45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B22EE"/>
    <w:multiLevelType w:val="multilevel"/>
    <w:tmpl w:val="6402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450A35"/>
    <w:multiLevelType w:val="multilevel"/>
    <w:tmpl w:val="81C4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D7493"/>
    <w:multiLevelType w:val="multilevel"/>
    <w:tmpl w:val="D5DA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0D7C68"/>
    <w:multiLevelType w:val="multilevel"/>
    <w:tmpl w:val="C474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0721"/>
    <w:multiLevelType w:val="multilevel"/>
    <w:tmpl w:val="71C2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210289"/>
    <w:multiLevelType w:val="multilevel"/>
    <w:tmpl w:val="E446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C064369"/>
    <w:multiLevelType w:val="multilevel"/>
    <w:tmpl w:val="C2B6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A6419"/>
    <w:multiLevelType w:val="multilevel"/>
    <w:tmpl w:val="B8D4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E07DDF"/>
    <w:multiLevelType w:val="hybridMultilevel"/>
    <w:tmpl w:val="2BBC0F12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1" w15:restartNumberingAfterBreak="0">
    <w:nsid w:val="2B20233A"/>
    <w:multiLevelType w:val="multilevel"/>
    <w:tmpl w:val="3876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CD92F38"/>
    <w:multiLevelType w:val="multilevel"/>
    <w:tmpl w:val="70EE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95723E"/>
    <w:multiLevelType w:val="hybridMultilevel"/>
    <w:tmpl w:val="4668904A"/>
    <w:lvl w:ilvl="0" w:tplc="FFFFFFF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E756A46"/>
    <w:multiLevelType w:val="multilevel"/>
    <w:tmpl w:val="9502D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3223137F"/>
    <w:multiLevelType w:val="multilevel"/>
    <w:tmpl w:val="5BDA2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3E2AC7"/>
    <w:multiLevelType w:val="multilevel"/>
    <w:tmpl w:val="C046C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A6164F"/>
    <w:multiLevelType w:val="multilevel"/>
    <w:tmpl w:val="EE9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52A1D51"/>
    <w:multiLevelType w:val="multilevel"/>
    <w:tmpl w:val="D388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8F94213"/>
    <w:multiLevelType w:val="multilevel"/>
    <w:tmpl w:val="23ACE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EF6D1C"/>
    <w:multiLevelType w:val="multilevel"/>
    <w:tmpl w:val="4C42D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F12AE4"/>
    <w:multiLevelType w:val="multilevel"/>
    <w:tmpl w:val="3B769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1F75A4"/>
    <w:multiLevelType w:val="multilevel"/>
    <w:tmpl w:val="C2B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5CE0450D"/>
    <w:multiLevelType w:val="multilevel"/>
    <w:tmpl w:val="A488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760735"/>
    <w:multiLevelType w:val="multilevel"/>
    <w:tmpl w:val="39340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6548FA"/>
    <w:multiLevelType w:val="multilevel"/>
    <w:tmpl w:val="B49A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7CD60CE"/>
    <w:multiLevelType w:val="multilevel"/>
    <w:tmpl w:val="F7A07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1127EF"/>
    <w:multiLevelType w:val="multilevel"/>
    <w:tmpl w:val="4C609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7713C4"/>
    <w:multiLevelType w:val="multilevel"/>
    <w:tmpl w:val="EE0C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40F375C"/>
    <w:multiLevelType w:val="multilevel"/>
    <w:tmpl w:val="17825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0B7D5F"/>
    <w:multiLevelType w:val="multilevel"/>
    <w:tmpl w:val="17B28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24546"/>
    <w:multiLevelType w:val="multilevel"/>
    <w:tmpl w:val="C9160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DF5E9B"/>
    <w:multiLevelType w:val="hybridMultilevel"/>
    <w:tmpl w:val="4668904A"/>
    <w:lvl w:ilvl="0" w:tplc="0419000F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6" w15:restartNumberingAfterBreak="0">
    <w:nsid w:val="7D742B14"/>
    <w:multiLevelType w:val="multilevel"/>
    <w:tmpl w:val="A38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5737344">
    <w:abstractNumId w:val="10"/>
  </w:num>
  <w:num w:numId="2" w16cid:durableId="115100288">
    <w:abstractNumId w:val="7"/>
  </w:num>
  <w:num w:numId="3" w16cid:durableId="662513627">
    <w:abstractNumId w:val="25"/>
  </w:num>
  <w:num w:numId="4" w16cid:durableId="1063261187">
    <w:abstractNumId w:val="16"/>
  </w:num>
  <w:num w:numId="5" w16cid:durableId="1482968632">
    <w:abstractNumId w:val="12"/>
  </w:num>
  <w:num w:numId="6" w16cid:durableId="588732919">
    <w:abstractNumId w:val="10"/>
  </w:num>
  <w:num w:numId="7" w16cid:durableId="2129155047">
    <w:abstractNumId w:val="28"/>
  </w:num>
  <w:num w:numId="8" w16cid:durableId="1887720242">
    <w:abstractNumId w:val="36"/>
  </w:num>
  <w:num w:numId="9" w16cid:durableId="2134783730">
    <w:abstractNumId w:val="10"/>
  </w:num>
  <w:num w:numId="10" w16cid:durableId="1311905331">
    <w:abstractNumId w:val="19"/>
  </w:num>
  <w:num w:numId="11" w16cid:durableId="989407819">
    <w:abstractNumId w:val="10"/>
  </w:num>
  <w:num w:numId="12" w16cid:durableId="642587173">
    <w:abstractNumId w:val="10"/>
  </w:num>
  <w:num w:numId="13" w16cid:durableId="1989477075">
    <w:abstractNumId w:val="5"/>
  </w:num>
  <w:num w:numId="14" w16cid:durableId="1071347070">
    <w:abstractNumId w:val="10"/>
  </w:num>
  <w:num w:numId="15" w16cid:durableId="1818837346">
    <w:abstractNumId w:val="31"/>
  </w:num>
  <w:num w:numId="16" w16cid:durableId="220603433">
    <w:abstractNumId w:val="10"/>
  </w:num>
  <w:num w:numId="17" w16cid:durableId="434523571">
    <w:abstractNumId w:val="35"/>
  </w:num>
  <w:num w:numId="18" w16cid:durableId="528448918">
    <w:abstractNumId w:val="18"/>
  </w:num>
  <w:num w:numId="19" w16cid:durableId="1860973181">
    <w:abstractNumId w:val="10"/>
  </w:num>
  <w:num w:numId="20" w16cid:durableId="54477808">
    <w:abstractNumId w:val="14"/>
  </w:num>
  <w:num w:numId="21" w16cid:durableId="733233305">
    <w:abstractNumId w:val="10"/>
  </w:num>
  <w:num w:numId="22" w16cid:durableId="1295867621">
    <w:abstractNumId w:val="10"/>
  </w:num>
  <w:num w:numId="23" w16cid:durableId="544146278">
    <w:abstractNumId w:val="10"/>
  </w:num>
  <w:num w:numId="24" w16cid:durableId="1625309958">
    <w:abstractNumId w:val="11"/>
  </w:num>
  <w:num w:numId="25" w16cid:durableId="2006542913">
    <w:abstractNumId w:val="10"/>
  </w:num>
  <w:num w:numId="26" w16cid:durableId="380175746">
    <w:abstractNumId w:val="9"/>
  </w:num>
  <w:num w:numId="27" w16cid:durableId="348601087">
    <w:abstractNumId w:val="3"/>
  </w:num>
  <w:num w:numId="28" w16cid:durableId="1424914632">
    <w:abstractNumId w:val="1"/>
  </w:num>
  <w:num w:numId="29" w16cid:durableId="847713488">
    <w:abstractNumId w:val="23"/>
  </w:num>
  <w:num w:numId="30" w16cid:durableId="1635983093">
    <w:abstractNumId w:val="10"/>
  </w:num>
  <w:num w:numId="31" w16cid:durableId="266424170">
    <w:abstractNumId w:val="10"/>
  </w:num>
  <w:num w:numId="32" w16cid:durableId="1460420879">
    <w:abstractNumId w:val="10"/>
  </w:num>
  <w:num w:numId="33" w16cid:durableId="1526753159">
    <w:abstractNumId w:val="10"/>
  </w:num>
  <w:num w:numId="34" w16cid:durableId="306671403">
    <w:abstractNumId w:val="24"/>
  </w:num>
  <w:num w:numId="35" w16cid:durableId="884369773">
    <w:abstractNumId w:val="2"/>
  </w:num>
  <w:num w:numId="36" w16cid:durableId="911551014">
    <w:abstractNumId w:val="10"/>
  </w:num>
  <w:num w:numId="37" w16cid:durableId="717751585">
    <w:abstractNumId w:val="10"/>
  </w:num>
  <w:num w:numId="38" w16cid:durableId="117265603">
    <w:abstractNumId w:val="17"/>
  </w:num>
  <w:num w:numId="39" w16cid:durableId="490952323">
    <w:abstractNumId w:val="4"/>
  </w:num>
  <w:num w:numId="40" w16cid:durableId="2049331587">
    <w:abstractNumId w:val="10"/>
  </w:num>
  <w:num w:numId="41" w16cid:durableId="1425758898">
    <w:abstractNumId w:val="10"/>
  </w:num>
  <w:num w:numId="42" w16cid:durableId="212616757">
    <w:abstractNumId w:val="10"/>
  </w:num>
  <w:num w:numId="43" w16cid:durableId="1251281295">
    <w:abstractNumId w:val="32"/>
  </w:num>
  <w:num w:numId="44" w16cid:durableId="1613169415">
    <w:abstractNumId w:val="22"/>
  </w:num>
  <w:num w:numId="45" w16cid:durableId="142700485">
    <w:abstractNumId w:val="10"/>
  </w:num>
  <w:num w:numId="46" w16cid:durableId="660084161">
    <w:abstractNumId w:val="10"/>
  </w:num>
  <w:num w:numId="47" w16cid:durableId="280111236">
    <w:abstractNumId w:val="13"/>
  </w:num>
  <w:num w:numId="48" w16cid:durableId="1730304915">
    <w:abstractNumId w:val="0"/>
  </w:num>
  <w:num w:numId="49" w16cid:durableId="527179613">
    <w:abstractNumId w:val="10"/>
  </w:num>
  <w:num w:numId="50" w16cid:durableId="2016032926">
    <w:abstractNumId w:val="10"/>
  </w:num>
  <w:num w:numId="51" w16cid:durableId="807865536">
    <w:abstractNumId w:val="20"/>
  </w:num>
  <w:num w:numId="52" w16cid:durableId="1277104002">
    <w:abstractNumId w:val="10"/>
  </w:num>
  <w:num w:numId="53" w16cid:durableId="758988900">
    <w:abstractNumId w:val="30"/>
  </w:num>
  <w:num w:numId="54" w16cid:durableId="1232692698">
    <w:abstractNumId w:val="10"/>
  </w:num>
  <w:num w:numId="55" w16cid:durableId="541476345">
    <w:abstractNumId w:val="10"/>
  </w:num>
  <w:num w:numId="56" w16cid:durableId="1578631786">
    <w:abstractNumId w:val="26"/>
  </w:num>
  <w:num w:numId="57" w16cid:durableId="515121165">
    <w:abstractNumId w:val="10"/>
  </w:num>
  <w:num w:numId="58" w16cid:durableId="642809126">
    <w:abstractNumId w:val="10"/>
  </w:num>
  <w:num w:numId="59" w16cid:durableId="1487358637">
    <w:abstractNumId w:val="15"/>
  </w:num>
  <w:num w:numId="60" w16cid:durableId="1275209242">
    <w:abstractNumId w:val="10"/>
  </w:num>
  <w:num w:numId="61" w16cid:durableId="2022119466">
    <w:abstractNumId w:val="10"/>
  </w:num>
  <w:num w:numId="62" w16cid:durableId="695303178">
    <w:abstractNumId w:val="29"/>
  </w:num>
  <w:num w:numId="63" w16cid:durableId="809789876">
    <w:abstractNumId w:val="10"/>
  </w:num>
  <w:num w:numId="64" w16cid:durableId="1601837308">
    <w:abstractNumId w:val="10"/>
  </w:num>
  <w:num w:numId="65" w16cid:durableId="615478981">
    <w:abstractNumId w:val="8"/>
  </w:num>
  <w:num w:numId="66" w16cid:durableId="571476819">
    <w:abstractNumId w:val="10"/>
  </w:num>
  <w:num w:numId="67" w16cid:durableId="776412565">
    <w:abstractNumId w:val="10"/>
  </w:num>
  <w:num w:numId="68" w16cid:durableId="1145586182">
    <w:abstractNumId w:val="27"/>
  </w:num>
  <w:num w:numId="69" w16cid:durableId="831873897">
    <w:abstractNumId w:val="10"/>
  </w:num>
  <w:num w:numId="70" w16cid:durableId="6493356">
    <w:abstractNumId w:val="10"/>
  </w:num>
  <w:num w:numId="71" w16cid:durableId="802236365">
    <w:abstractNumId w:val="34"/>
  </w:num>
  <w:num w:numId="72" w16cid:durableId="755788363">
    <w:abstractNumId w:val="10"/>
  </w:num>
  <w:num w:numId="73" w16cid:durableId="1865560652">
    <w:abstractNumId w:val="10"/>
  </w:num>
  <w:num w:numId="74" w16cid:durableId="309133794">
    <w:abstractNumId w:val="6"/>
  </w:num>
  <w:num w:numId="75" w16cid:durableId="758448378">
    <w:abstractNumId w:val="10"/>
  </w:num>
  <w:num w:numId="76" w16cid:durableId="281811465">
    <w:abstractNumId w:val="10"/>
  </w:num>
  <w:num w:numId="77" w16cid:durableId="365915581">
    <w:abstractNumId w:val="21"/>
  </w:num>
  <w:num w:numId="78" w16cid:durableId="704409301">
    <w:abstractNumId w:val="10"/>
  </w:num>
  <w:num w:numId="79" w16cid:durableId="966009971">
    <w:abstractNumId w:val="10"/>
  </w:num>
  <w:num w:numId="80" w16cid:durableId="522209917">
    <w:abstractNumId w:val="33"/>
  </w:num>
  <w:num w:numId="81" w16cid:durableId="1349940671">
    <w:abstractNumId w:val="10"/>
  </w:num>
  <w:num w:numId="82" w16cid:durableId="8754320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13E9"/>
    <w:rsid w:val="00002E5D"/>
    <w:rsid w:val="0002714E"/>
    <w:rsid w:val="000415B3"/>
    <w:rsid w:val="00042413"/>
    <w:rsid w:val="00043389"/>
    <w:rsid w:val="00050980"/>
    <w:rsid w:val="00050D09"/>
    <w:rsid w:val="00076C5E"/>
    <w:rsid w:val="000A5DE3"/>
    <w:rsid w:val="000A7418"/>
    <w:rsid w:val="000E0F40"/>
    <w:rsid w:val="000F33D1"/>
    <w:rsid w:val="000F5189"/>
    <w:rsid w:val="00150D07"/>
    <w:rsid w:val="00154EFA"/>
    <w:rsid w:val="00162290"/>
    <w:rsid w:val="00176B16"/>
    <w:rsid w:val="0018237C"/>
    <w:rsid w:val="00183046"/>
    <w:rsid w:val="001A518C"/>
    <w:rsid w:val="001B2137"/>
    <w:rsid w:val="001C33A8"/>
    <w:rsid w:val="001C6C4B"/>
    <w:rsid w:val="001E14CC"/>
    <w:rsid w:val="001F20B1"/>
    <w:rsid w:val="001F3793"/>
    <w:rsid w:val="002101A3"/>
    <w:rsid w:val="00234D86"/>
    <w:rsid w:val="002461EE"/>
    <w:rsid w:val="00251515"/>
    <w:rsid w:val="00254ECF"/>
    <w:rsid w:val="002615CD"/>
    <w:rsid w:val="00295ED4"/>
    <w:rsid w:val="00297376"/>
    <w:rsid w:val="0029768A"/>
    <w:rsid w:val="002A223B"/>
    <w:rsid w:val="002C4B49"/>
    <w:rsid w:val="00301DB7"/>
    <w:rsid w:val="00314640"/>
    <w:rsid w:val="00315579"/>
    <w:rsid w:val="003177BD"/>
    <w:rsid w:val="003177ED"/>
    <w:rsid w:val="00320A04"/>
    <w:rsid w:val="0034655B"/>
    <w:rsid w:val="00354CA8"/>
    <w:rsid w:val="00364464"/>
    <w:rsid w:val="00365061"/>
    <w:rsid w:val="00370F0B"/>
    <w:rsid w:val="0038275F"/>
    <w:rsid w:val="0039678C"/>
    <w:rsid w:val="003A68B0"/>
    <w:rsid w:val="003B5917"/>
    <w:rsid w:val="003C604E"/>
    <w:rsid w:val="003D71D3"/>
    <w:rsid w:val="003F51CD"/>
    <w:rsid w:val="004120B6"/>
    <w:rsid w:val="00423426"/>
    <w:rsid w:val="0043435E"/>
    <w:rsid w:val="004721DC"/>
    <w:rsid w:val="00480342"/>
    <w:rsid w:val="00481BA9"/>
    <w:rsid w:val="00491BD2"/>
    <w:rsid w:val="004A6ED5"/>
    <w:rsid w:val="004B1CB1"/>
    <w:rsid w:val="004B23C8"/>
    <w:rsid w:val="004C330C"/>
    <w:rsid w:val="004D2B40"/>
    <w:rsid w:val="004F79C9"/>
    <w:rsid w:val="0050229C"/>
    <w:rsid w:val="00505226"/>
    <w:rsid w:val="00506AA5"/>
    <w:rsid w:val="00507064"/>
    <w:rsid w:val="005144AF"/>
    <w:rsid w:val="005224B8"/>
    <w:rsid w:val="00526BD3"/>
    <w:rsid w:val="00526F78"/>
    <w:rsid w:val="00535BDF"/>
    <w:rsid w:val="00577DE8"/>
    <w:rsid w:val="00587AFC"/>
    <w:rsid w:val="005C459D"/>
    <w:rsid w:val="005C6A9E"/>
    <w:rsid w:val="005C6BB2"/>
    <w:rsid w:val="005D1F42"/>
    <w:rsid w:val="005D5D8E"/>
    <w:rsid w:val="005E6BAA"/>
    <w:rsid w:val="00614A43"/>
    <w:rsid w:val="006216FA"/>
    <w:rsid w:val="0064689C"/>
    <w:rsid w:val="00655ED3"/>
    <w:rsid w:val="00656D94"/>
    <w:rsid w:val="00666A33"/>
    <w:rsid w:val="00666A54"/>
    <w:rsid w:val="006705BD"/>
    <w:rsid w:val="00694BCB"/>
    <w:rsid w:val="006A5D59"/>
    <w:rsid w:val="006C56D5"/>
    <w:rsid w:val="006D3B85"/>
    <w:rsid w:val="006D429E"/>
    <w:rsid w:val="006D42E4"/>
    <w:rsid w:val="006F203F"/>
    <w:rsid w:val="00700225"/>
    <w:rsid w:val="0070544A"/>
    <w:rsid w:val="007058C5"/>
    <w:rsid w:val="00707095"/>
    <w:rsid w:val="0071683E"/>
    <w:rsid w:val="00761FCE"/>
    <w:rsid w:val="0076370F"/>
    <w:rsid w:val="00796323"/>
    <w:rsid w:val="007B1AB8"/>
    <w:rsid w:val="007B456F"/>
    <w:rsid w:val="007C30E9"/>
    <w:rsid w:val="007E44A9"/>
    <w:rsid w:val="00800CC9"/>
    <w:rsid w:val="00830BE7"/>
    <w:rsid w:val="008516E4"/>
    <w:rsid w:val="00865BD7"/>
    <w:rsid w:val="008715DF"/>
    <w:rsid w:val="00881089"/>
    <w:rsid w:val="00883341"/>
    <w:rsid w:val="00884727"/>
    <w:rsid w:val="008975E6"/>
    <w:rsid w:val="008B45CD"/>
    <w:rsid w:val="008C2B58"/>
    <w:rsid w:val="008C4BB8"/>
    <w:rsid w:val="008E2AC5"/>
    <w:rsid w:val="008E5A24"/>
    <w:rsid w:val="00925524"/>
    <w:rsid w:val="009342D9"/>
    <w:rsid w:val="00941C3B"/>
    <w:rsid w:val="009453F3"/>
    <w:rsid w:val="0095672F"/>
    <w:rsid w:val="009618C2"/>
    <w:rsid w:val="00972D62"/>
    <w:rsid w:val="00983611"/>
    <w:rsid w:val="009D562C"/>
    <w:rsid w:val="009F1958"/>
    <w:rsid w:val="009F2315"/>
    <w:rsid w:val="00A238A1"/>
    <w:rsid w:val="00A354E0"/>
    <w:rsid w:val="00A429E9"/>
    <w:rsid w:val="00A827A9"/>
    <w:rsid w:val="00A82FD1"/>
    <w:rsid w:val="00A9100B"/>
    <w:rsid w:val="00A96A72"/>
    <w:rsid w:val="00AA6A4C"/>
    <w:rsid w:val="00AB30C3"/>
    <w:rsid w:val="00AD2B32"/>
    <w:rsid w:val="00AD5617"/>
    <w:rsid w:val="00AE486A"/>
    <w:rsid w:val="00AE7CDA"/>
    <w:rsid w:val="00B014C1"/>
    <w:rsid w:val="00B105E3"/>
    <w:rsid w:val="00B22292"/>
    <w:rsid w:val="00B23DC5"/>
    <w:rsid w:val="00B2776D"/>
    <w:rsid w:val="00B357D4"/>
    <w:rsid w:val="00B46538"/>
    <w:rsid w:val="00B53A5C"/>
    <w:rsid w:val="00B75592"/>
    <w:rsid w:val="00B761C4"/>
    <w:rsid w:val="00B863E0"/>
    <w:rsid w:val="00B9465E"/>
    <w:rsid w:val="00BA0C22"/>
    <w:rsid w:val="00BD238D"/>
    <w:rsid w:val="00BD2AFA"/>
    <w:rsid w:val="00BD5CEE"/>
    <w:rsid w:val="00BE51EA"/>
    <w:rsid w:val="00BF0726"/>
    <w:rsid w:val="00BF57BC"/>
    <w:rsid w:val="00C116C5"/>
    <w:rsid w:val="00C272A9"/>
    <w:rsid w:val="00C3685D"/>
    <w:rsid w:val="00C43812"/>
    <w:rsid w:val="00C506AC"/>
    <w:rsid w:val="00C7210D"/>
    <w:rsid w:val="00C77D55"/>
    <w:rsid w:val="00C94FDD"/>
    <w:rsid w:val="00CA68F2"/>
    <w:rsid w:val="00CB3F36"/>
    <w:rsid w:val="00CB48DB"/>
    <w:rsid w:val="00CB49FD"/>
    <w:rsid w:val="00CC2255"/>
    <w:rsid w:val="00CE75F1"/>
    <w:rsid w:val="00CF385D"/>
    <w:rsid w:val="00D01A96"/>
    <w:rsid w:val="00D058D2"/>
    <w:rsid w:val="00D24AE5"/>
    <w:rsid w:val="00D27717"/>
    <w:rsid w:val="00D42926"/>
    <w:rsid w:val="00D42C99"/>
    <w:rsid w:val="00D44C9C"/>
    <w:rsid w:val="00D604A7"/>
    <w:rsid w:val="00D62E83"/>
    <w:rsid w:val="00DA1829"/>
    <w:rsid w:val="00DB19C5"/>
    <w:rsid w:val="00DB4A39"/>
    <w:rsid w:val="00DC0503"/>
    <w:rsid w:val="00DC38A9"/>
    <w:rsid w:val="00DD3A46"/>
    <w:rsid w:val="00DD46D8"/>
    <w:rsid w:val="00DF24CE"/>
    <w:rsid w:val="00DF5D93"/>
    <w:rsid w:val="00E02B2F"/>
    <w:rsid w:val="00E06D9E"/>
    <w:rsid w:val="00E07FBF"/>
    <w:rsid w:val="00E10AA0"/>
    <w:rsid w:val="00E11840"/>
    <w:rsid w:val="00E345AC"/>
    <w:rsid w:val="00E34EEC"/>
    <w:rsid w:val="00E35EA2"/>
    <w:rsid w:val="00E66993"/>
    <w:rsid w:val="00E71C3C"/>
    <w:rsid w:val="00E9161D"/>
    <w:rsid w:val="00E96C9B"/>
    <w:rsid w:val="00EA125A"/>
    <w:rsid w:val="00EB6DB4"/>
    <w:rsid w:val="00ED3ABB"/>
    <w:rsid w:val="00EE2469"/>
    <w:rsid w:val="00EF344D"/>
    <w:rsid w:val="00F01ACF"/>
    <w:rsid w:val="00F15295"/>
    <w:rsid w:val="00F172AE"/>
    <w:rsid w:val="00F311CB"/>
    <w:rsid w:val="00F47A24"/>
    <w:rsid w:val="00F559A3"/>
    <w:rsid w:val="00F739A0"/>
    <w:rsid w:val="00F73F25"/>
    <w:rsid w:val="00F762CF"/>
    <w:rsid w:val="00F90A9B"/>
    <w:rsid w:val="00FB7DBF"/>
    <w:rsid w:val="00FD087C"/>
    <w:rsid w:val="00FD08BC"/>
    <w:rsid w:val="00FF24DD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85F96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4B1CB1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0"/>
    <w:next w:val="a0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1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AD2B32"/>
    <w:pPr>
      <w:keepLines/>
      <w:numPr>
        <w:numId w:val="1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1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0"/>
    <w:next w:val="a0"/>
    <w:link w:val="12"/>
    <w:autoRedefine/>
    <w:uiPriority w:val="39"/>
    <w:qFormat/>
    <w:rsid w:val="00AB30C3"/>
    <w:pPr>
      <w:tabs>
        <w:tab w:val="left" w:pos="426"/>
        <w:tab w:val="left" w:pos="8789"/>
      </w:tabs>
      <w:spacing w:before="0" w:line="276" w:lineRule="auto"/>
      <w:ind w:left="425" w:right="567" w:hanging="425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1"/>
    <w:link w:val="11"/>
    <w:uiPriority w:val="39"/>
    <w:rsid w:val="00AB30C3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qFormat/>
    <w:rsid w:val="00BD5CEE"/>
    <w:pPr>
      <w:tabs>
        <w:tab w:val="left" w:pos="1134"/>
        <w:tab w:val="right" w:leader="dot" w:pos="10206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qFormat/>
    <w:rsid w:val="00AD2B3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0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1"/>
    <w:rsid w:val="00E345AC"/>
  </w:style>
  <w:style w:type="table" w:styleId="a6">
    <w:name w:val="Table Grid"/>
    <w:basedOn w:val="a2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0"/>
    <w:next w:val="a0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0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0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0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character" w:customStyle="1" w:styleId="eop">
    <w:name w:val="eop"/>
    <w:basedOn w:val="a1"/>
    <w:rsid w:val="00C7210D"/>
  </w:style>
  <w:style w:type="paragraph" w:customStyle="1" w:styleId="vguList2">
    <w:name w:val="vgu_List2"/>
    <w:basedOn w:val="a"/>
    <w:qFormat/>
    <w:rsid w:val="00C7210D"/>
    <w:pPr>
      <w:tabs>
        <w:tab w:val="left" w:pos="2268"/>
      </w:tabs>
      <w:ind w:left="0" w:firstLine="1701"/>
    </w:pPr>
  </w:style>
  <w:style w:type="paragraph" w:customStyle="1" w:styleId="vguList3">
    <w:name w:val="vgu_List3"/>
    <w:basedOn w:val="vguList2"/>
    <w:qFormat/>
    <w:rsid w:val="00C7210D"/>
    <w:pPr>
      <w:tabs>
        <w:tab w:val="clear" w:pos="2268"/>
        <w:tab w:val="left" w:pos="3402"/>
      </w:tabs>
      <w:ind w:firstLine="2835"/>
    </w:pPr>
  </w:style>
  <w:style w:type="paragraph" w:customStyle="1" w:styleId="paragraph">
    <w:name w:val="paragraph"/>
    <w:basedOn w:val="a0"/>
    <w:rsid w:val="00FB7DB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paragraph" w:customStyle="1" w:styleId="my-2">
    <w:name w:val="my-2"/>
    <w:basedOn w:val="a0"/>
    <w:rsid w:val="00F762CF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E5497-A419-471D-A52F-331902DB0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19</Pages>
  <Words>3106</Words>
  <Characters>17707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Бочкарёва Виктория Дмитриевна</cp:lastModifiedBy>
  <cp:revision>36</cp:revision>
  <cp:lastPrinted>2025-10-28T18:03:00Z</cp:lastPrinted>
  <dcterms:created xsi:type="dcterms:W3CDTF">2024-06-02T20:09:00Z</dcterms:created>
  <dcterms:modified xsi:type="dcterms:W3CDTF">2025-10-28T18:04:00Z</dcterms:modified>
</cp:coreProperties>
</file>