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28463977" w14:textId="297C2E7F" w:rsidR="005369C1" w:rsidRPr="005369C1" w:rsidRDefault="009329C9" w:rsidP="005369C1">
      <w:pPr>
        <w:ind w:left="142"/>
        <w:jc w:val="center"/>
        <w:rPr>
          <w:color w:val="0000FF" w:themeColor="hyperlink"/>
          <w:u w:val="single"/>
          <w:lang w:val="bg-BG"/>
        </w:rPr>
      </w:pPr>
      <w:r w:rsidRPr="009329C9">
        <w:t>Please</w:t>
      </w:r>
      <w:r>
        <w:t>,</w:t>
      </w:r>
      <w:r w:rsidRPr="009329C9">
        <w:t xml:space="preserve">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369C1"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57952673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</w:t>
      </w:r>
      <w:hyperlink r:id="rId9" w:history="1">
        <w:r w:rsidR="00251DC9">
          <w:rPr>
            <w:rStyle w:val="Hyperlink"/>
            <w:b/>
            <w:bCs/>
          </w:rPr>
          <w:t>regex101</w:t>
        </w:r>
      </w:hyperlink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1D1AC7C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letters across new lines, put "</w:t>
      </w:r>
      <w:r>
        <w:rPr>
          <w:rStyle w:val="CodeChar"/>
        </w:rPr>
        <w:t>\b</w:t>
      </w:r>
      <w:r>
        <w:t>" at the beginning and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7C8CB39B">
            <wp:extent cx="3318510" cy="1096577"/>
            <wp:effectExtent l="19050" t="19050" r="15240" b="2794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1" cy="110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lastRenderedPageBreak/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276EE4ED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</w:t>
      </w:r>
      <w:r w:rsidR="005369C1">
        <w:t>,</w:t>
      </w:r>
      <w:r>
        <w:t xml:space="preserve">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40409C2A">
            <wp:extent cx="3249930" cy="1174892"/>
            <wp:effectExtent l="19050" t="19050" r="2667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5" cy="1177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17F02D24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 xml:space="preserve">) or a </w:t>
      </w:r>
      <w:r w:rsidR="005369C1">
        <w:t>forward slash</w:t>
      </w:r>
      <w:r>
        <w:t xml:space="preserve">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51EE50CA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 xml:space="preserve">group </w:t>
      </w:r>
      <w:r w:rsidR="005369C1">
        <w:rPr>
          <w:b/>
        </w:rPr>
        <w:t>back 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5052D5CF">
            <wp:extent cx="5593080" cy="495935"/>
            <wp:effectExtent l="19050" t="19050" r="26670" b="1841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20349360">
            <wp:extent cx="5593080" cy="455930"/>
            <wp:effectExtent l="19050" t="19050" r="26670" b="2032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4414488D">
            <wp:extent cx="5623560" cy="475615"/>
            <wp:effectExtent l="19050" t="19050" r="15240" b="19685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275367C3">
            <wp:extent cx="5633720" cy="466090"/>
            <wp:effectExtent l="19050" t="19050" r="24130" b="1016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0132B576">
            <wp:extent cx="5669280" cy="504190"/>
            <wp:effectExtent l="19050" t="19050" r="26670" b="1016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6251C1F4">
            <wp:extent cx="5674360" cy="486410"/>
            <wp:effectExtent l="19050" t="19050" r="21590" b="2794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5E9D59E7">
            <wp:extent cx="5699760" cy="494030"/>
            <wp:effectExtent l="19050" t="19050" r="15240" b="2032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72BC847">
            <wp:extent cx="5715000" cy="431800"/>
            <wp:effectExtent l="19050" t="19050" r="19050" b="2540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7E9C22FB">
            <wp:extent cx="6626225" cy="774700"/>
            <wp:effectExtent l="19050" t="19050" r="22225" b="2540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0B5AE444">
            <wp:extent cx="5156200" cy="333375"/>
            <wp:effectExtent l="19050" t="19050" r="25400" b="28575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7B910FFD">
            <wp:extent cx="6626225" cy="479425"/>
            <wp:effectExtent l="19050" t="19050" r="22225" b="15875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D5E7827">
            <wp:extent cx="6593205" cy="417870"/>
            <wp:effectExtent l="19050" t="19050" r="17145" b="2032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38" cy="420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4">
        <w:r w:rsidRPr="005369C1">
          <w:rPr>
            <w:rStyle w:val="InternetLink"/>
            <w:b/>
            <w:bCs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5">
        <w:r w:rsidRPr="005369C1">
          <w:rPr>
            <w:rStyle w:val="InternetLink"/>
            <w:b/>
            <w:bCs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4E44322C">
            <wp:extent cx="5666105" cy="453391"/>
            <wp:effectExtent l="19050" t="19050" r="10795" b="2286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6F74B3F1">
            <wp:extent cx="5666509" cy="467700"/>
            <wp:effectExtent l="19050" t="19050" r="10795" b="2794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B6AB0A3">
            <wp:extent cx="5823585" cy="460422"/>
            <wp:effectExtent l="19050" t="19050" r="24765" b="15875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72BBEEE">
            <wp:extent cx="5847715" cy="449039"/>
            <wp:effectExtent l="19050" t="19050" r="19685" b="273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76" cy="4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655FB8AC">
            <wp:extent cx="5847919" cy="449446"/>
            <wp:effectExtent l="19050" t="19050" r="19685" b="2730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7494" w14:textId="77777777" w:rsidR="005369C1" w:rsidRDefault="005369C1"/>
    <w:p w14:paraId="5491F69E" w14:textId="77777777" w:rsidR="005369C1" w:rsidRDefault="005369C1"/>
    <w:p w14:paraId="18B3D8C7" w14:textId="660B24DC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6ACBAAF">
            <wp:extent cx="5002530" cy="958996"/>
            <wp:effectExtent l="19050" t="19050" r="26670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6" cy="9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531615E6">
            <wp:extent cx="5002530" cy="487691"/>
            <wp:effectExtent l="19050" t="19050" r="26670" b="266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21" cy="5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8D1AC" w14:textId="77777777" w:rsidR="00D26AC3" w:rsidRDefault="00D26AC3">
      <w:pPr>
        <w:spacing w:before="0" w:after="0" w:line="240" w:lineRule="auto"/>
      </w:pPr>
      <w:r>
        <w:separator/>
      </w:r>
    </w:p>
  </w:endnote>
  <w:endnote w:type="continuationSeparator" w:id="0">
    <w:p w14:paraId="5C54BB15" w14:textId="77777777" w:rsidR="00D26AC3" w:rsidRDefault="00D26A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1C0F" w14:textId="77777777" w:rsidR="00D26AC3" w:rsidRDefault="00D26AC3">
      <w:pPr>
        <w:spacing w:before="0" w:after="0" w:line="240" w:lineRule="auto"/>
      </w:pPr>
      <w:r>
        <w:separator/>
      </w:r>
    </w:p>
  </w:footnote>
  <w:footnote w:type="continuationSeparator" w:id="0">
    <w:p w14:paraId="03357B4C" w14:textId="77777777" w:rsidR="00D26AC3" w:rsidRDefault="00D26A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7056F"/>
    <w:rsid w:val="000B689A"/>
    <w:rsid w:val="000D0C0E"/>
    <w:rsid w:val="00251DC9"/>
    <w:rsid w:val="002C755B"/>
    <w:rsid w:val="003107FE"/>
    <w:rsid w:val="00367163"/>
    <w:rsid w:val="0037228E"/>
    <w:rsid w:val="00474D35"/>
    <w:rsid w:val="00490820"/>
    <w:rsid w:val="004F7BEE"/>
    <w:rsid w:val="005369C1"/>
    <w:rsid w:val="005C36FA"/>
    <w:rsid w:val="006317FD"/>
    <w:rsid w:val="006640AF"/>
    <w:rsid w:val="0069027C"/>
    <w:rsid w:val="006903FD"/>
    <w:rsid w:val="006A19A1"/>
    <w:rsid w:val="006A5BFA"/>
    <w:rsid w:val="006B7B70"/>
    <w:rsid w:val="006E4011"/>
    <w:rsid w:val="00712C99"/>
    <w:rsid w:val="007138AD"/>
    <w:rsid w:val="0079476D"/>
    <w:rsid w:val="007B027C"/>
    <w:rsid w:val="007F2D0D"/>
    <w:rsid w:val="007F7ED4"/>
    <w:rsid w:val="008A0294"/>
    <w:rsid w:val="008A5E0A"/>
    <w:rsid w:val="008F781E"/>
    <w:rsid w:val="009329C9"/>
    <w:rsid w:val="00972F73"/>
    <w:rsid w:val="009B0972"/>
    <w:rsid w:val="009E3957"/>
    <w:rsid w:val="00A05F12"/>
    <w:rsid w:val="00A13975"/>
    <w:rsid w:val="00AA15AC"/>
    <w:rsid w:val="00AA5B25"/>
    <w:rsid w:val="00AB6819"/>
    <w:rsid w:val="00C130CD"/>
    <w:rsid w:val="00D040DA"/>
    <w:rsid w:val="00D26AC3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alpha.judge.softuni.org/contests/regular-expressions-lab/1742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1574</Words>
  <Characters>7483</Characters>
  <Application>Microsoft Office Word</Application>
  <DocSecurity>0</DocSecurity>
  <Lines>181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2024-08-12T09:11:00Z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