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_rels/document.xml.rels" ContentType="application/vnd.openxmlformats-package.relationships+xml"/>
  <Override PartName="/word/media/image1.jpeg" ContentType="image/jpeg"/>
  <Override PartName="/word/media/image2.jpeg" ContentType="image/jpeg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widowControl/>
        <w:bidi w:val="0"/>
        <w:spacing w:before="0" w:after="0"/>
        <w:ind w:hanging="0" w:left="0" w:right="0"/>
        <w:jc w:val="center"/>
        <w:rPr>
          <w:rFonts w:ascii="TimesNewRomanPSMT" w:hAnsi="TimesNewRomanPSMT" w:eastAsia="TimesNewRomanPSMT" w:cs="TimesNewRomanPSMT"/>
          <w:color w:val="000000"/>
          <w:spacing w:val="0"/>
          <w:sz w:val="28"/>
          <w:szCs w:val="28"/>
          <w:lang w:val="ru-RU"/>
        </w:rPr>
      </w:pPr>
      <w:r>
        <w:rPr>
          <w:rFonts w:eastAsia="TimesNewRomanPSMT" w:cs="TimesNewRomanPSMT" w:ascii="TimesNewRomanPSMT" w:hAnsi="TimesNewRomanPSMT"/>
          <w:color w:val="000000"/>
          <w:spacing w:val="0"/>
          <w:sz w:val="28"/>
          <w:szCs w:val="28"/>
          <w:lang w:val="ru-RU"/>
        </w:rPr>
        <w:t>Лабораторная работа 5</w:t>
      </w:r>
    </w:p>
    <w:p>
      <w:pPr>
        <w:pStyle w:val="Normal"/>
        <w:widowControl/>
        <w:bidi w:val="0"/>
        <w:spacing w:before="0" w:after="0"/>
        <w:ind w:hanging="0" w:left="0" w:right="0"/>
        <w:jc w:val="center"/>
        <w:rPr>
          <w:rFonts w:ascii="TimesNewRomanPSMT" w:hAnsi="TimesNewRomanPSMT" w:eastAsia="TimesNewRomanPSMT" w:cs="TimesNewRomanPSMT"/>
          <w:color w:val="000000"/>
          <w:spacing w:val="0"/>
          <w:sz w:val="28"/>
          <w:szCs w:val="28"/>
        </w:rPr>
      </w:pPr>
      <w:r>
        <w:rPr>
          <w:rFonts w:eastAsia="TimesNewRomanPSMT" w:cs="TimesNewRomanPSMT" w:ascii="TimesNewRomanPSMT" w:hAnsi="TimesNewRomanPSMT"/>
          <w:color w:val="000000"/>
          <w:spacing w:val="0"/>
          <w:sz w:val="28"/>
          <w:szCs w:val="28"/>
        </w:rPr>
        <w:drawing>
          <wp:inline distT="0" distB="0" distL="0" distR="0">
            <wp:extent cx="4560570" cy="6120130"/>
            <wp:effectExtent l="0" t="0" r="0" b="0"/>
            <wp:docPr id="1" name="Object0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Object0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60570" cy="612013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widowControl/>
        <w:bidi w:val="0"/>
        <w:spacing w:before="0" w:after="0"/>
        <w:ind w:hanging="0" w:left="0" w:right="0"/>
        <w:jc w:val="both"/>
        <w:rPr/>
      </w:pPr>
      <w:r>
        <w:rPr/>
      </w:r>
    </w:p>
    <w:p>
      <w:pPr>
        <w:pStyle w:val="Normal"/>
        <w:widowControl/>
        <w:bidi w:val="0"/>
        <w:spacing w:before="0" w:after="0"/>
        <w:ind w:hanging="0" w:left="0" w:right="0"/>
        <w:jc w:val="both"/>
        <w:rPr>
          <w:rFonts w:ascii="TimesNewRomanPSMT" w:hAnsi="TimesNewRomanPSMT" w:eastAsia="TimesNewRomanPSMT" w:cs="TimesNewRomanPSMT"/>
          <w:color w:val="000000"/>
          <w:spacing w:val="0"/>
          <w:sz w:val="24"/>
          <w:szCs w:val="24"/>
        </w:rPr>
      </w:pPr>
      <w:r>
        <w:rPr>
          <w:rFonts w:eastAsia="TimesNewRomanPSMT" w:cs="TimesNewRomanPSMT" w:ascii="TimesNewRomanPSMT" w:hAnsi="TimesNewRomanPSMT"/>
          <w:color w:val="000000"/>
          <w:spacing w:val="0"/>
          <w:sz w:val="24"/>
          <w:szCs w:val="24"/>
        </w:rPr>
        <w:drawing>
          <wp:inline distT="0" distB="0" distL="0" distR="0">
            <wp:extent cx="4410075" cy="6120130"/>
            <wp:effectExtent l="0" t="0" r="0" b="0"/>
            <wp:docPr id="2" name="Object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Object1" descr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10075" cy="612013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  <w:docGrid w:type="default" w:linePitch="600" w:charSpace="32768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TimesNewRomanPSMT">
    <w:charset w:val="01"/>
    <w:family w:val="auto"/>
    <w:pitch w:val="default"/>
  </w:font>
</w:fonts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compatSetting w:name="compatibilityMode" w:uri="http://schemas.microsoft.com/office/word" w:val="12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Source Han Serif CN" w:cs="Noto Sans"/>
        <w:kern w:val="2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kinsoku w:val="true"/>
      <w:overflowPunct w:val="true"/>
      <w:autoSpaceDE w:val="true"/>
      <w:bidi w:val="0"/>
    </w:pPr>
    <w:rPr>
      <w:rFonts w:ascii="Liberation Serif" w:hAnsi="Liberation Serif" w:eastAsia="Source Han Serif CN" w:cs="Noto Sans"/>
      <w:color w:val="auto"/>
      <w:kern w:val="2"/>
      <w:sz w:val="24"/>
      <w:szCs w:val="24"/>
      <w:lang w:val="en-US" w:eastAsia="zh-CN" w:bidi="hi-IN"/>
    </w:rPr>
  </w:style>
  <w:style w:type="character" w:styleId="FootnoteSymbol">
    <w:name w:val="Footnote_Symbol"/>
    <w:qFormat/>
    <w:rPr>
      <w:vertAlign w:val="superscript"/>
    </w:rPr>
  </w:style>
  <w:style w:type="character" w:styleId="EndnoteSymbol">
    <w:name w:val="Endnote_Symbol"/>
    <w:qFormat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EndnoteReference">
    <w:name w:val="endnote reference"/>
    <w:rPr>
      <w:vertAlign w:val="superscript"/>
    </w:rPr>
  </w:style>
  <w:style w:type="character" w:styleId="FootnoteAnchor">
    <w:name w:val="Footnote Anchor"/>
    <w:qFormat/>
    <w:rPr>
      <w:vertAlign w:val="superscript"/>
    </w:rPr>
  </w:style>
  <w:style w:type="character" w:styleId="EndnoteAnchor">
    <w:name w:val="Endnote Anchor"/>
    <w:qFormat/>
    <w:rPr>
      <w:vertAlign w:val="superscript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Source Han Sans CN" w:cs="Noto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/>
  </w:style>
  <w:style w:type="paragraph" w:styleId="Caption">
    <w:name w:val="caption"/>
    <w:basedOn w:val="Normal"/>
    <w:qFormat/>
    <w:pPr/>
    <w:rPr/>
  </w:style>
  <w:style w:type="paragraph" w:styleId="Index">
    <w:name w:val="Index"/>
    <w:basedOn w:val="Normal"/>
    <w:qFormat/>
    <w:pPr/>
    <w:rPr/>
  </w:style>
  <w:style w:type="paragraph" w:styleId="TextBody">
    <w:name w:val="Text Body"/>
    <w:basedOn w:val="Normal"/>
    <w:qFormat/>
    <w:pPr/>
    <w:rPr/>
  </w:style>
  <w:style w:type="paragraph" w:styleId="TableContents">
    <w:name w:val="Table Contents"/>
    <w:basedOn w:val="TextBody"/>
    <w:qFormat/>
    <w:pPr/>
    <w:rPr/>
  </w:style>
  <w:style w:type="paragraph" w:styleId="TableHeading">
    <w:name w:val="Table Heading"/>
    <w:basedOn w:val="TableContents"/>
    <w:qFormat/>
    <w:pPr/>
    <w:rPr/>
  </w:style>
  <w:style w:type="paragraph" w:styleId="HeaderandFooter">
    <w:name w:val="Header and Footer"/>
    <w:basedOn w:val="Normal"/>
    <w:qFormat/>
    <w:pPr>
      <w:suppressLineNumbers/>
      <w:tabs>
        <w:tab w:val="clear" w:pos="720"/>
        <w:tab w:val="center" w:pos="4986" w:leader="none"/>
        <w:tab w:val="right" w:pos="9972" w:leader="none"/>
      </w:tabs>
    </w:pPr>
    <w:rPr/>
  </w:style>
  <w:style w:type="paragraph" w:styleId="Header">
    <w:name w:val="header"/>
    <w:basedOn w:val="Normal"/>
    <w:pPr/>
    <w:rPr/>
  </w:style>
  <w:style w:type="paragraph" w:styleId="Footer">
    <w:name w:val="footer"/>
    <w:basedOn w:val="Normal"/>
    <w:pPr/>
    <w:rPr/>
  </w:style>
  <w:style w:type="paragraph" w:styleId="FootnoteText">
    <w:name w:val="footnote text"/>
    <w:basedOn w:val="Normal"/>
    <w:pPr/>
    <w:rPr/>
  </w:style>
  <w:style w:type="paragraph" w:styleId="EndnoteText">
    <w:name w:val="endnote text"/>
    <w:basedOn w:val="Normal"/>
    <w:pPr/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jpeg"/><Relationship Id="rId3" Type="http://schemas.openxmlformats.org/officeDocument/2006/relationships/image" Target="media/image2.jpeg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cp:revision>0</cp:revision>
  <dc:subject/>
  <dc:title/>
</cp:coreProperties>
</file>