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780pt; height:8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>
        <w:jc w:val="center"/>
      </w:pPr>
      <w:r>
        <w:rPr>
          <w:sz w:val="32"/>
          <w:szCs w:val="32"/>
          <w:b/>
          <w:bCs/>
        </w:rPr>
        <w:t xml:space="preserve">ТАБЛИЦЯ ЗНЯТТЯ ЗАУВАЖЕНЬ ТА РЕКОМЕНДАЦІЙ ЕКСПЕРТИЗИ</w:t>
      </w:r>
    </w:p>
    <w:p>
      <w:pPr>
        <w:jc w:val="center"/>
      </w:pPr>
      <w:r>
        <w:rPr>
          <w:sz w:val="32"/>
          <w:szCs w:val="32"/>
        </w:rPr>
        <w:t xml:space="preserve">до проектої документації</w:t>
      </w:r>
    </w:p>
    <w:p>
      <w:pPr>
        <w:jc w:val="center"/>
      </w:pPr>
      <w:r>
        <w:rPr>
          <w:sz w:val="32"/>
          <w:szCs w:val="32"/>
        </w:rPr>
        <w:t xml:space="preserve">стадія проектування - "П"</w:t>
      </w:r>
    </w:p>
    <w:p>
      <w:pPr>
        <w:jc w:val="center"/>
      </w:pPr>
      <w:r>
        <w:rPr>
          <w:sz w:val="32"/>
          <w:szCs w:val="32"/>
          <w:b/>
          <w:bCs/>
        </w:rPr>
        <w:t xml:space="preserve">"Будівництво вежі по вул. Соборній, 25"</w:t>
      </w:r>
    </w:p>
    <w:tbl>
      <w:tblGrid>
        <w:gridCol w:w="3000" w:type="dxa"/>
        <w:gridCol w:w="15000" w:type="dxa"/>
      </w:tblGrid>
      <w:tr>
        <w:trPr>
          <w:trHeight w:val="2" w:hRule="atLeast"/>
        </w:trPr>
        <w:tc>
          <w:tcPr>
            <w:tcW w:w="3000" w:type="dxa"/>
          </w:tcPr>
          <w:p>
            <w:pPr/>
            <w:r>
              <w:rPr>
                <w:b/>
                <w:bCs/>
              </w:rPr>
              <w:t xml:space="preserve">Справа - </w:t>
            </w:r>
          </w:p>
        </w:tc>
        <w:tc>
          <w:tcPr>
            <w:tcW w:w="15000" w:type="dxa"/>
          </w:tcPr>
          <w:p>
            <w:pPr/>
            <w:r>
              <w:rPr/>
              <w:t xml:space="preserve">№ 123</w:t>
            </w:r>
          </w:p>
        </w:tc>
      </w:tr>
      <w:tr>
        <w:trPr>
          <w:trHeight w:val="2" w:hRule="atLeast"/>
        </w:trPr>
        <w:tc>
          <w:tcPr>
            <w:tcW w:w="3000" w:type="dxa"/>
          </w:tcPr>
          <w:p>
            <w:pPr/>
            <w:r>
              <w:rPr>
                <w:b/>
                <w:bCs/>
              </w:rPr>
              <w:t xml:space="preserve">Замовник  - </w:t>
            </w:r>
          </w:p>
        </w:tc>
        <w:tc>
          <w:tcPr>
            <w:tcW w:w="15000" w:type="dxa"/>
          </w:tcPr>
          <w:p>
            <w:pPr/>
            <w:r>
              <w:rPr/>
              <w:t xml:space="preserve">Олімп</w:t>
            </w:r>
          </w:p>
        </w:tc>
      </w:tr>
      <w:tr>
        <w:trPr>
          <w:trHeight w:val="2" w:hRule="atLeast"/>
        </w:trPr>
        <w:tc>
          <w:tcPr>
            <w:tcW w:w="3000" w:type="dxa"/>
          </w:tcPr>
          <w:p>
            <w:pPr/>
            <w:r>
              <w:rPr>
                <w:b/>
                <w:bCs/>
              </w:rPr>
              <w:t xml:space="preserve">Генеральний пректувальник </w:t>
            </w:r>
          </w:p>
        </w:tc>
        <w:tc>
          <w:tcPr>
            <w:tcW w:w="15000" w:type="dxa"/>
          </w:tcPr>
          <w:p>
            <w:pPr/>
            <w:r>
              <w:rPr/>
              <w:t xml:space="preserve">Генеральний олімп</w:t>
            </w:r>
          </w:p>
        </w:tc>
      </w:tr>
      <w:tr>
        <w:trPr>
          <w:trHeight w:val="2" w:hRule="atLeast"/>
        </w:trPr>
        <w:tc>
          <w:tcPr>
            <w:tcW w:w="3000" w:type="dxa"/>
          </w:tcPr>
          <w:p>
            <w:pPr/>
            <w:r>
              <w:rPr>
                <w:b/>
                <w:bCs/>
              </w:rPr>
              <w:t xml:space="preserve">Пректувальник  - </w:t>
            </w:r>
          </w:p>
        </w:tc>
        <w:tc>
          <w:tcPr>
            <w:tcW w:w="15000" w:type="dxa"/>
          </w:tcPr>
          <w:p>
            <w:pPr/>
            <w:r>
              <w:rPr/>
              <w:t xml:space="preserve">Олімп</w:t>
            </w:r>
          </w:p>
        </w:tc>
      </w:tr>
      <w:tr>
        <w:trPr>
          <w:trHeight w:val="2" w:hRule="atLeast"/>
        </w:trPr>
        <w:tc>
          <w:tcPr>
            <w:tcW w:w="3000" w:type="dxa"/>
          </w:tcPr>
          <w:p>
            <w:pPr/>
            <w:r>
              <w:rPr>
                <w:b/>
                <w:bCs/>
              </w:rPr>
              <w:t xml:space="preserve">Експерт розділу  - </w:t>
            </w:r>
          </w:p>
        </w:tc>
        <w:tc>
          <w:tcPr>
            <w:tcW w:w="15000" w:type="dxa"/>
          </w:tcPr>
          <w:p>
            <w:pPr/>
            <w:r>
              <w:rPr>
                <w:b/>
                <w:bCs/>
                <w:i/>
                <w:iCs/>
              </w:rPr>
              <w:t xml:space="preserve">, </w:t>
            </w:r>
          </w:p>
        </w:tc>
      </w:tr>
      <w:tr>
        <w:trPr>
          <w:trHeight w:val="2" w:hRule="atLeast"/>
        </w:trPr>
        <w:tc>
          <w:tcPr>
            <w:tcW w:w="3000" w:type="dxa"/>
          </w:tcPr>
          <w:p/>
        </w:tc>
        <w:tc>
          <w:tcPr>
            <w:tcW w:w="15000" w:type="dxa"/>
          </w:tcPr>
          <w:p>
            <w:pPr/>
            <w:r>
              <w:rPr>
                <w:i/>
                <w:iCs/>
              </w:rPr>
              <w:t xml:space="preserve"/>
            </w:r>
          </w:p>
        </w:tc>
      </w:tr>
    </w:tbl>
    <w:p>
      <w:pPr/>
      <w:r>
        <w:rPr/>
        <w:t xml:space="preserve"> </w:t>
      </w:r>
    </w:p>
    <w:tbl>
      <w:tblGrid>
        <w:gridCol w:w="200" w:type="dxa"/>
        <w:gridCol w:w="7000" w:type="dxa"/>
        <w:gridCol w:w="6000" w:type="dxa"/>
        <w:gridCol w:w="3000" w:type="dxa"/>
        <w:gridCol w:w="700" w:type="dxa"/>
      </w:tblGrid>
      <w:tr>
        <w:trPr>
          <w:trHeight w:val="2" w:hRule="atLeast"/>
        </w:trPr>
        <w:tc>
          <w:tcPr>
            <w:tcW w:w="2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#DDDDDD"/>
          </w:tcPr>
          <w:p>
            <w:pPr>
              <w:jc w:val="center"/>
            </w:pPr>
            <w:r>
              <w:rPr/>
              <w:t xml:space="preserve">№ п/п</w:t>
            </w:r>
          </w:p>
        </w:tc>
        <w:tc>
          <w:tcPr>
            <w:tcW w:w="7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#DDDDDD"/>
          </w:tcPr>
          <w:p>
            <w:pPr>
              <w:jc w:val="center"/>
            </w:pPr>
            <w:r>
              <w:rPr/>
              <w:t xml:space="preserve">
                Зауваження та рекомендації експертизи 
                <w:br/>
                 (№ та зміст зауваження експерта)
              </w:t>
            </w:r>
          </w:p>
        </w:tc>
        <w:tc>
          <w:tcPr>
            <w:tcW w:w="6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#DDDDDD"/>
          </w:tcPr>
          <w:p>
            <w:pPr>
              <w:jc w:val="center"/>
            </w:pPr>
            <w:r>
              <w:rPr/>
              <w:t xml:space="preserve">Відповіді проектної організації на зауваження та рекомендації експертизи</w:t>
            </w:r>
          </w:p>
        </w:tc>
        <w:tc>
          <w:tcPr>
            <w:tcW w:w="3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#DDDDDD"/>
          </w:tcPr>
          <w:p>
            <w:pPr>
              <w:jc w:val="center"/>
            </w:pPr>
            <w:r>
              <w:rPr/>
              <w:t xml:space="preserve">
                Позначки про виконання зауважень. 
                <w:br/>
                 Підпис експерта
              </w:t>
            </w:r>
          </w:p>
        </w:tc>
        <w:tc>
          <w:tcPr>
            <w:tcW w:w="7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#DDDDDD"/>
          </w:tcPr>
          <w:p>
            <w:pPr>
              <w:jc w:val="center"/>
            </w:pPr>
            <w:r>
              <w:rPr/>
              <w:t xml:space="preserve">Примітки</w:t>
            </w:r>
          </w:p>
        </w:tc>
      </w:tr>
      <w:tr>
        <w:trPr>
          <w:trHeight w:val="2" w:hRule="atLeast"/>
        </w:trPr>
        <w:tc>
          <w:tcPr>
            <w:tcW w:w="2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7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gfdgfdgd</w:t>
            </w:r>
          </w:p>
        </w:tc>
        <w:tc>
          <w:tcPr>
            <w:tcW w:w="6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/>
        </w:tc>
        <w:tc>
          <w:tcPr>
            <w:tcW w:w="3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/>
        </w:tc>
        <w:tc>
          <w:tcPr>
            <w:tcW w:w="7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/>
        </w:tc>
      </w:tr>
    </w:tbl>
    <w:p>
      <w:pPr/>
      <w:r>
        <w:rPr/>
        <w:t xml:space="preserve"> </w:t>
      </w:r>
    </w:p>
    <w:tbl>
      <w:tblGrid>
        <w:gridCol w:w="5000" w:type="dxa"/>
        <w:gridCol w:w="5000" w:type="dxa"/>
        <w:gridCol w:w="5000" w:type="dxa"/>
      </w:tblGrid>
      <w:tr>
        <w:trPr/>
        <w:tc>
          <w:tcPr>
            <w:tcW w:w="5000" w:type="dxa"/>
          </w:tcPr>
          <w:p>
            <w:pPr/>
            <w:r>
              <w:rPr/>
              <w:t xml:space="preserve">Головний інженер проекту</w:t>
            </w:r>
          </w:p>
        </w:tc>
        <w:tc>
          <w:tcPr>
            <w:tcW w:w="5000" w:type="dxa"/>
            <w:tcBorders>
              <w:bottom w:val="single" w:sz="6" w:color="000000"/>
            </w:tcBorders>
          </w:tcPr>
          <w:p/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Іванов</w:t>
            </w:r>
          </w:p>
        </w:tc>
      </w:tr>
    </w:tbl>
    <w:sectPr>
      <w:pgSz w:orient="landscape" w:w="16837.795275591" w:h="11905.511811024"/>
      <w:pgMar w:top="700" w:right="700" w:bottom="1440" w:left="700" w:header="720" w:footer="720" w:gutter="0"/>
      <w:cols w:num="1" w:space="720"/>
      <w:pgNumType w:start="1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8"/>
        <w:szCs w:val="28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myTable">
    <w:name w:val="myTable"/>
    <w:uiPriority w:val="99"/>
    <w:tblPr>
      <w:tblW w:w="0" w:type="auto"/>
      <w:tblCellMar>
        <w:top w:w="50" w:type="dxa"/>
        <w:left w:w="50" w:type="dxa"/>
        <w:right w:w="50" w:type="dxa"/>
        <w:bottom w:w="50" w:type="dxa"/>
      </w:tblCellMar>
      <w:tblBorders>
        <w:top w:val="single" w:sz="6" w:color="#006699"/>
        <w:left w:val="single" w:sz="6" w:color="#006699"/>
        <w:right w:val="single" w:sz="6" w:color="#006699"/>
        <w:bottom w:val="single" w:sz="6" w:color="#006699"/>
        <w:insideH w:val="single" w:sz="6" w:color="#006699"/>
        <w:insideV w:val="single" w:sz="6" w:color="#006699"/>
      </w:tblBorders>
    </w:tblPr>
    <w:tblStylePr w:type="firstRow">
      <w:tcPr>
        <w:tcPr>
          <w:shd w:val="clear" w:fill="#66BB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ВІНБУД-ЕКСПЕРТ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2018-07-29T20:25:05+03:00</dcterms:created>
  <dcterms:modified xsi:type="dcterms:W3CDTF">2018-07-29T20:25:05+03:00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