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 xml:space="preserve">МИНИСТЕРСТВО ОБРАЗОВАНИЯ И НАУКИ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>РОССИЙСКОЙ ФЕДЕРАЦИИ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Федеральное государственное </w:t>
      </w:r>
      <w:r w:rsidRPr="00974164">
        <w:rPr>
          <w:rFonts w:ascii="Times New Roman" w:hAnsi="Times New Roman" w:cs="Times New Roman"/>
          <w:bCs/>
          <w:sz w:val="28"/>
        </w:rPr>
        <w:t>автономное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образовательное учреждение высшего образования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«Самарский национальный исследовательский университет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имени академика С.П. Королева»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(Самарский университет)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«</w:t>
      </w:r>
      <w:r w:rsidR="005C43D8" w:rsidRPr="005C43D8">
        <w:rPr>
          <w:rFonts w:ascii="Times New Roman" w:hAnsi="Times New Roman" w:cs="Times New Roman"/>
          <w:caps/>
          <w:sz w:val="28"/>
          <w:szCs w:val="28"/>
        </w:rPr>
        <w:t>Исследование алгоритмов фрактального сжатия изображений</w:t>
      </w:r>
      <w:r w:rsidRPr="00974164">
        <w:rPr>
          <w:rFonts w:ascii="Times New Roman" w:hAnsi="Times New Roman" w:cs="Times New Roman"/>
          <w:sz w:val="28"/>
          <w:szCs w:val="28"/>
        </w:rPr>
        <w:t>»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по направлению подготовки 09.04.01 Информатика 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 вычислительная техника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(уровень магистратуры)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974164">
        <w:rPr>
          <w:rFonts w:ascii="Times New Roman" w:hAnsi="Times New Roman" w:cs="Times New Roman"/>
          <w:sz w:val="28"/>
          <w:szCs w:val="28"/>
        </w:rPr>
        <w:t>профиль «</w:t>
      </w:r>
      <w:r w:rsidR="005C43D8">
        <w:rPr>
          <w:rFonts w:ascii="Times New Roman" w:hAnsi="Times New Roman" w:cs="Times New Roman"/>
          <w:sz w:val="28"/>
          <w:szCs w:val="28"/>
        </w:rPr>
        <w:t>Программное обеспечение мобильных устройств</w:t>
      </w:r>
      <w:r w:rsidRPr="00974164">
        <w:rPr>
          <w:rFonts w:ascii="Times New Roman" w:eastAsia="Calibri" w:hAnsi="Times New Roman" w:cs="Times New Roman"/>
          <w:bCs/>
        </w:rPr>
        <w:t>»</w:t>
      </w:r>
    </w:p>
    <w:p w:rsidR="00974164" w:rsidRPr="00974164" w:rsidRDefault="00974164" w:rsidP="00974164">
      <w:pPr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4164">
        <w:rPr>
          <w:rFonts w:ascii="Times New Roman" w:hAnsi="Times New Roman" w:cs="Times New Roman"/>
          <w:sz w:val="28"/>
          <w:szCs w:val="28"/>
        </w:rPr>
        <w:t>Студент_____________</w:t>
      </w:r>
      <w:r w:rsidR="00CB1B70">
        <w:rPr>
          <w:rFonts w:ascii="Times New Roman" w:hAnsi="Times New Roman" w:cs="Times New Roman"/>
          <w:sz w:val="28"/>
          <w:szCs w:val="28"/>
        </w:rPr>
        <w:t>____________________________В.Б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B1B70">
        <w:rPr>
          <w:rFonts w:ascii="Times New Roman" w:hAnsi="Times New Roman" w:cs="Times New Roman"/>
          <w:sz w:val="28"/>
          <w:szCs w:val="28"/>
        </w:rPr>
        <w:t>Сахибназарова</w:t>
      </w:r>
      <w:proofErr w:type="spellEnd"/>
    </w:p>
    <w:p w:rsidR="00974164" w:rsidRPr="00974164" w:rsidRDefault="00974164" w:rsidP="005C43D8">
      <w:pPr>
        <w:spacing w:after="0" w:line="240" w:lineRule="auto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429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Руководитель ВКР,</w:t>
      </w:r>
    </w:p>
    <w:p w:rsidR="00974164" w:rsidRPr="00974164" w:rsidRDefault="00C556FE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974164" w:rsidRPr="009741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="005E5D40">
        <w:rPr>
          <w:rFonts w:ascii="Times New Roman" w:hAnsi="Times New Roman" w:cs="Times New Roman"/>
          <w:sz w:val="28"/>
          <w:szCs w:val="28"/>
        </w:rPr>
        <w:t xml:space="preserve"> кафедры </w:t>
      </w:r>
      <w:proofErr w:type="gramStart"/>
      <w:r w:rsidR="005E5D40">
        <w:rPr>
          <w:rFonts w:ascii="Times New Roman" w:hAnsi="Times New Roman" w:cs="Times New Roman"/>
          <w:sz w:val="28"/>
          <w:szCs w:val="28"/>
        </w:rPr>
        <w:t>ИСТ</w:t>
      </w:r>
      <w:proofErr w:type="gramEnd"/>
      <w:r w:rsidR="00974164" w:rsidRPr="00974164">
        <w:rPr>
          <w:rFonts w:ascii="Times New Roman" w:hAnsi="Times New Roman" w:cs="Times New Roman"/>
          <w:sz w:val="28"/>
          <w:szCs w:val="28"/>
        </w:rPr>
        <w:t>_________________________</w:t>
      </w:r>
      <w:r w:rsidRPr="00974164">
        <w:rPr>
          <w:rFonts w:ascii="Times New Roman" w:hAnsi="Times New Roman" w:cs="Times New Roman"/>
          <w:sz w:val="28"/>
          <w:szCs w:val="28"/>
        </w:rPr>
        <w:t>__</w:t>
      </w:r>
      <w:r w:rsidR="00974164" w:rsidRPr="00974164">
        <w:rPr>
          <w:rFonts w:ascii="Times New Roman" w:hAnsi="Times New Roman" w:cs="Times New Roman"/>
          <w:sz w:val="28"/>
          <w:szCs w:val="28"/>
        </w:rPr>
        <w:t>__</w:t>
      </w:r>
      <w:r w:rsidR="00CB1B70">
        <w:rPr>
          <w:rFonts w:ascii="Times New Roman" w:hAnsi="Times New Roman" w:cs="Times New Roman"/>
          <w:sz w:val="28"/>
          <w:szCs w:val="28"/>
        </w:rPr>
        <w:t>М.А</w:t>
      </w:r>
      <w:r w:rsidR="00974164" w:rsidRPr="00974164">
        <w:rPr>
          <w:rFonts w:ascii="Times New Roman" w:hAnsi="Times New Roman" w:cs="Times New Roman"/>
          <w:sz w:val="28"/>
          <w:szCs w:val="28"/>
        </w:rPr>
        <w:t xml:space="preserve">. </w:t>
      </w:r>
      <w:r w:rsidR="00DF3020">
        <w:rPr>
          <w:rFonts w:ascii="Times New Roman" w:hAnsi="Times New Roman" w:cs="Times New Roman"/>
          <w:sz w:val="28"/>
          <w:szCs w:val="28"/>
        </w:rPr>
        <w:t>Кудрина</w:t>
      </w:r>
    </w:p>
    <w:p w:rsidR="00974164" w:rsidRPr="00974164" w:rsidRDefault="00974164" w:rsidP="005C43D8">
      <w:pPr>
        <w:spacing w:after="0" w:line="240" w:lineRule="auto"/>
        <w:ind w:left="3969" w:firstLine="279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1845"/>
        <w:jc w:val="center"/>
        <w:rPr>
          <w:rFonts w:ascii="Times New Roman" w:hAnsi="Times New Roman" w:cs="Times New Roman"/>
          <w:sz w:val="28"/>
          <w:szCs w:val="28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974164" w:rsidRPr="00974164" w:rsidRDefault="00974164" w:rsidP="00974164">
      <w:pPr>
        <w:ind w:left="2124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74164" w:rsidRPr="00974164" w:rsidRDefault="00974164" w:rsidP="00974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974164">
      <w:pPr>
        <w:jc w:val="center"/>
        <w:rPr>
          <w:rFonts w:ascii="Times New Roman" w:hAnsi="Times New Roman" w:cs="Times New Roman"/>
        </w:rPr>
      </w:pPr>
      <w:r w:rsidRPr="00974164">
        <w:rPr>
          <w:rFonts w:ascii="Times New Roman" w:hAnsi="Times New Roman" w:cs="Times New Roman"/>
          <w:sz w:val="28"/>
          <w:szCs w:val="28"/>
        </w:rPr>
        <w:t>Самара 2018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Toc223715448"/>
      <w:bookmarkStart w:id="1" w:name="_Toc223715909"/>
      <w:bookmarkStart w:id="2" w:name="_Toc223718964"/>
      <w:bookmarkStart w:id="3" w:name="_Toc223722382"/>
      <w:bookmarkStart w:id="4" w:name="_Toc223803279"/>
      <w:bookmarkStart w:id="5" w:name="_Toc226918634"/>
      <w:bookmarkStart w:id="6" w:name="_Toc231554809"/>
      <w:bookmarkStart w:id="7" w:name="_Toc231558621"/>
      <w:bookmarkStart w:id="8" w:name="_Toc231558847"/>
      <w:bookmarkStart w:id="9" w:name="_Toc231560777"/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МИНИСТЕРСТВО ОБРАЗОВАНИЯ И НАУКИ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t>РОССИЙСКОЙ ФЕДЕРАЦИИ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Федеральное государственное </w:t>
      </w:r>
      <w:r w:rsidRPr="00DD57F7">
        <w:rPr>
          <w:rFonts w:ascii="Times New Roman" w:eastAsia="Calibri" w:hAnsi="Times New Roman" w:cs="Times New Roman"/>
          <w:bCs/>
          <w:sz w:val="28"/>
          <w:szCs w:val="28"/>
        </w:rPr>
        <w:t>автономное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образовательное учреждение высшего образования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«Самарский национальный исследовательский университет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имени академика С.П. Королева»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Факультет информатики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УТВЕРЖДАЮ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_______________С.А. Прохоров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 _______________ 20__ г.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57F7">
        <w:rPr>
          <w:rFonts w:ascii="Times New Roman" w:eastAsia="Calibri" w:hAnsi="Times New Roman" w:cs="Times New Roman"/>
          <w:sz w:val="24"/>
          <w:szCs w:val="24"/>
        </w:rPr>
        <w:t xml:space="preserve">ЗАДАНИЕ НА ВЫПУСКНУЮ КВАЛИФИКАЦИОННУЮ РАБОТУ МАГИСТРА </w:t>
      </w: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студент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у(</w:t>
      </w:r>
      <w:proofErr w:type="spellStart"/>
      <w:proofErr w:type="gramEnd"/>
      <w:r w:rsidRPr="00DD57F7">
        <w:rPr>
          <w:rFonts w:ascii="Times New Roman" w:eastAsia="Calibri" w:hAnsi="Times New Roman" w:cs="Times New Roman"/>
          <w:sz w:val="28"/>
          <w:szCs w:val="28"/>
        </w:rPr>
        <w:t>ке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) 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_______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Сахибназаровой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Виктории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Бахтиёровне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группа №__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6222-090401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D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Тема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работы:_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алгоритмов фрактального сжатия изображений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Исходные данные к работе: 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1)   объект исследования: алгоритмы фрактального сжатия изображений;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2)   язык программирования: С#;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3)   среда программирования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Microsoft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Visual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Studio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2015.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4)   операционная система: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Windows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Перечень вопросов, подлежащих разработке в работе: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1)   анализ предметной обрасти: изучение основного алгоритма фрактального сжатия изображения; изучение различных вариантов реализации основного алгоритма; изучение модификаций алгоритма, направленных на повышение скорости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2)   разработка проекта системы по методологии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UML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327FAE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4)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разработка программного обеспечения, реализующего алгоритмы фрактального сжатия;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проведение тестирования и отладки;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5)</w:t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 зависимости скорости сжатия исходного изображения и качества декодируемого изображения от использованного алгоритма;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6)  оформление документации ВКР.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Руководитель работы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к.т.н.,</w:t>
      </w:r>
      <w:r w:rsidR="00DA43F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A43F5" w:rsidRPr="00DD57F7">
        <w:rPr>
          <w:rFonts w:ascii="Times New Roman" w:eastAsia="Calibri" w:hAnsi="Times New Roman" w:cs="Times New Roman"/>
          <w:sz w:val="28"/>
          <w:szCs w:val="28"/>
        </w:rPr>
        <w:t>доцент</w:t>
      </w:r>
      <w:r w:rsidR="00DA43F5">
        <w:rPr>
          <w:rFonts w:ascii="Times New Roman" w:eastAsia="Calibri" w:hAnsi="Times New Roman" w:cs="Times New Roman"/>
          <w:sz w:val="28"/>
          <w:szCs w:val="28"/>
        </w:rPr>
        <w:t xml:space="preserve"> кафедры</w:t>
      </w: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  <w:r w:rsidR="003E14DD">
        <w:rPr>
          <w:rFonts w:ascii="Times New Roman" w:hAnsi="Times New Roman" w:cs="Times New Roman"/>
          <w:sz w:val="28"/>
          <w:szCs w:val="28"/>
        </w:rPr>
        <w:t>__</w:t>
      </w:r>
      <w:r w:rsidR="00DA43F5">
        <w:rPr>
          <w:rFonts w:ascii="Times New Roman" w:hAnsi="Times New Roman" w:cs="Times New Roman"/>
          <w:sz w:val="28"/>
          <w:szCs w:val="28"/>
        </w:rPr>
        <w:t>_</w:t>
      </w:r>
      <w:r w:rsidR="003E14DD">
        <w:rPr>
          <w:rFonts w:ascii="Times New Roman" w:hAnsi="Times New Roman" w:cs="Times New Roman"/>
          <w:sz w:val="28"/>
          <w:szCs w:val="28"/>
        </w:rPr>
        <w:t>__________________________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____М.А. Кудрина</w:t>
      </w:r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Задание принял к исполнению _____</w:t>
      </w:r>
      <w:r w:rsidR="003E14DD">
        <w:rPr>
          <w:rFonts w:ascii="Times New Roman" w:hAnsi="Times New Roman" w:cs="Times New Roman"/>
          <w:sz w:val="28"/>
          <w:szCs w:val="28"/>
        </w:rPr>
        <w:t>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__В.Б.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Сахибназарова</w:t>
      </w:r>
      <w:proofErr w:type="spellEnd"/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974164" w:rsidRDefault="00974164" w:rsidP="00DD57F7">
      <w:pPr>
        <w:spacing w:after="0" w:line="360" w:lineRule="auto"/>
        <w:jc w:val="both"/>
      </w:pPr>
      <w:r>
        <w:br w:type="page"/>
      </w:r>
    </w:p>
    <w:p w:rsidR="00DF7DC3" w:rsidRPr="008C5D11" w:rsidRDefault="00DF7DC3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Реферат</w:t>
      </w:r>
    </w:p>
    <w:p w:rsidR="00DF7DC3" w:rsidRPr="00DF7DC3" w:rsidRDefault="00DF7DC3" w:rsidP="00DF7DC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F7DC3">
        <w:rPr>
          <w:sz w:val="28"/>
          <w:szCs w:val="28"/>
        </w:rPr>
        <w:t xml:space="preserve">Пояснительная записка </w:t>
      </w:r>
      <w:r w:rsidRPr="00DF7DC3">
        <w:rPr>
          <w:color w:val="FF0000"/>
          <w:sz w:val="28"/>
          <w:szCs w:val="28"/>
        </w:rPr>
        <w:t>62</w:t>
      </w:r>
      <w:r w:rsidRPr="00DF7DC3">
        <w:rPr>
          <w:sz w:val="28"/>
          <w:szCs w:val="28"/>
        </w:rPr>
        <w:t xml:space="preserve"> страницы, </w:t>
      </w:r>
      <w:r w:rsidRPr="00DF7DC3">
        <w:rPr>
          <w:color w:val="FF0000"/>
          <w:sz w:val="28"/>
          <w:szCs w:val="28"/>
        </w:rPr>
        <w:t>24</w:t>
      </w:r>
      <w:r w:rsidRPr="00DF7DC3">
        <w:rPr>
          <w:sz w:val="28"/>
          <w:szCs w:val="28"/>
        </w:rPr>
        <w:t xml:space="preserve"> рисунка, </w:t>
      </w:r>
      <w:r w:rsidRPr="00DF7DC3">
        <w:rPr>
          <w:color w:val="FF0000"/>
          <w:sz w:val="28"/>
          <w:szCs w:val="28"/>
        </w:rPr>
        <w:t>13</w:t>
      </w:r>
      <w:r w:rsidRPr="00DF7DC3">
        <w:rPr>
          <w:sz w:val="28"/>
          <w:szCs w:val="28"/>
        </w:rPr>
        <w:t xml:space="preserve"> таблиц, </w:t>
      </w:r>
      <w:r w:rsidRPr="00DF7DC3">
        <w:rPr>
          <w:color w:val="FF0000"/>
          <w:sz w:val="28"/>
          <w:szCs w:val="28"/>
        </w:rPr>
        <w:t>20</w:t>
      </w:r>
      <w:r w:rsidRPr="00DF7DC3">
        <w:rPr>
          <w:sz w:val="28"/>
          <w:szCs w:val="28"/>
        </w:rPr>
        <w:t xml:space="preserve"> источников, </w:t>
      </w:r>
      <w:r w:rsidRPr="00DF7DC3">
        <w:rPr>
          <w:color w:val="FF0000"/>
          <w:sz w:val="28"/>
          <w:szCs w:val="28"/>
        </w:rPr>
        <w:t>1</w:t>
      </w:r>
      <w:r w:rsidRPr="00DF7DC3">
        <w:rPr>
          <w:sz w:val="28"/>
          <w:szCs w:val="28"/>
        </w:rPr>
        <w:t xml:space="preserve"> приложение. </w:t>
      </w:r>
    </w:p>
    <w:p w:rsidR="00DF7DC3" w:rsidRDefault="00DF7DC3" w:rsidP="00DF7DC3">
      <w:pPr>
        <w:spacing w:after="0" w:line="360" w:lineRule="auto"/>
        <w:ind w:firstLine="709"/>
        <w:jc w:val="both"/>
        <w:rPr>
          <w:sz w:val="28"/>
          <w:szCs w:val="28"/>
        </w:rPr>
      </w:pPr>
      <w:r w:rsidRPr="00DF7DC3">
        <w:rPr>
          <w:rFonts w:ascii="Times New Roman" w:hAnsi="Times New Roman" w:cs="Times New Roman"/>
          <w:sz w:val="28"/>
          <w:szCs w:val="28"/>
        </w:rPr>
        <w:t xml:space="preserve">Презентация: </w:t>
      </w:r>
      <w:r w:rsidRPr="00DF7DC3">
        <w:rPr>
          <w:rFonts w:ascii="Times New Roman" w:hAnsi="Times New Roman" w:cs="Times New Roman"/>
          <w:color w:val="FF0000"/>
          <w:sz w:val="28"/>
          <w:szCs w:val="28"/>
        </w:rPr>
        <w:t>16</w:t>
      </w:r>
      <w:r w:rsidRPr="00DF7DC3">
        <w:rPr>
          <w:rFonts w:ascii="Times New Roman" w:hAnsi="Times New Roman" w:cs="Times New Roman"/>
          <w:sz w:val="28"/>
          <w:szCs w:val="28"/>
        </w:rPr>
        <w:t xml:space="preserve"> слайдов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F0F41" w:rsidRPr="00FB1405" w:rsidRDefault="00FB1405" w:rsidP="00FF0F41">
      <w:pPr>
        <w:pStyle w:val="Default"/>
        <w:spacing w:line="360" w:lineRule="auto"/>
        <w:ind w:firstLine="709"/>
        <w:jc w:val="both"/>
        <w:rPr>
          <w:caps/>
          <w:sz w:val="28"/>
          <w:szCs w:val="28"/>
        </w:rPr>
      </w:pPr>
      <w:r w:rsidRPr="00FB1405">
        <w:rPr>
          <w:caps/>
          <w:sz w:val="28"/>
          <w:szCs w:val="28"/>
        </w:rPr>
        <w:t>Фрактальное сжатия изображений, компрессия, декомпрессия, ранговый блок, доменный блок, среднеквадратическое отклонение</w:t>
      </w:r>
      <w:r w:rsidR="00FF0F41" w:rsidRPr="00FB1405">
        <w:rPr>
          <w:caps/>
          <w:sz w:val="28"/>
          <w:szCs w:val="28"/>
        </w:rPr>
        <w:t xml:space="preserve"> 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>Целью</w:t>
      </w:r>
      <w:r w:rsidR="00CE40AC">
        <w:rPr>
          <w:sz w:val="28"/>
          <w:szCs w:val="28"/>
        </w:rPr>
        <w:t xml:space="preserve"> </w:t>
      </w:r>
      <w:r w:rsidR="007F580E" w:rsidRPr="00FF0F41">
        <w:rPr>
          <w:sz w:val="28"/>
          <w:szCs w:val="28"/>
        </w:rPr>
        <w:t>выпускной</w:t>
      </w:r>
      <w:r w:rsidRPr="00FF0F41">
        <w:rPr>
          <w:sz w:val="28"/>
          <w:szCs w:val="28"/>
        </w:rPr>
        <w:t xml:space="preserve"> работы является </w:t>
      </w:r>
      <w:r w:rsidR="00CE40AC">
        <w:rPr>
          <w:sz w:val="28"/>
          <w:szCs w:val="28"/>
        </w:rPr>
        <w:t>исследование вариантов реализации классического алгоритма фрактального сжатия изображений, а также изучение методов повышения скорости фрактального сжатия.</w:t>
      </w:r>
      <w:r w:rsidRPr="00FF0F41">
        <w:rPr>
          <w:sz w:val="28"/>
          <w:szCs w:val="28"/>
        </w:rPr>
        <w:t xml:space="preserve"> </w:t>
      </w:r>
    </w:p>
    <w:p w:rsidR="00FF0F41" w:rsidRDefault="007F580E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данной </w:t>
      </w:r>
      <w:r w:rsidR="00FF0F41" w:rsidRPr="00FF0F41">
        <w:rPr>
          <w:sz w:val="28"/>
          <w:szCs w:val="28"/>
        </w:rPr>
        <w:t xml:space="preserve">работы </w:t>
      </w:r>
      <w:r w:rsidR="00CE40AC">
        <w:rPr>
          <w:sz w:val="28"/>
          <w:szCs w:val="28"/>
        </w:rPr>
        <w:t xml:space="preserve">проведено </w:t>
      </w:r>
      <w:r w:rsidR="008661A5">
        <w:rPr>
          <w:sz w:val="28"/>
          <w:szCs w:val="28"/>
        </w:rPr>
        <w:t xml:space="preserve">исследование зависимости времени сжатия </w:t>
      </w:r>
      <w:r w:rsidR="008661A5" w:rsidRPr="006D7EFC">
        <w:rPr>
          <w:rStyle w:val="af7"/>
        </w:rPr>
        <w:t>изображения от используемого варианта алгоритма, от примененного метода ускорения, от входных параметров сжатия и от типа изображения</w:t>
      </w:r>
      <w:r w:rsidR="00FF0F41" w:rsidRPr="006D7EFC">
        <w:rPr>
          <w:rStyle w:val="af7"/>
        </w:rPr>
        <w:t>.</w:t>
      </w:r>
      <w:r w:rsidR="008661A5" w:rsidRPr="006D7EFC">
        <w:rPr>
          <w:rStyle w:val="af7"/>
        </w:rPr>
        <w:t xml:space="preserve"> Сравниваются закономерности скорости выполнения алгоритмов для изображений в оттенках серого и цветных изображений.</w:t>
      </w:r>
      <w:r w:rsidR="006D7EFC">
        <w:rPr>
          <w:rStyle w:val="af7"/>
        </w:rPr>
        <w:t xml:space="preserve"> Выявляется</w:t>
      </w:r>
      <w:r w:rsidR="006D7EFC" w:rsidRPr="006D7EFC">
        <w:rPr>
          <w:rStyle w:val="af7"/>
        </w:rPr>
        <w:t xml:space="preserve"> зависимост</w:t>
      </w:r>
      <w:r w:rsidR="006D7EFC">
        <w:rPr>
          <w:rStyle w:val="af7"/>
        </w:rPr>
        <w:t>ь</w:t>
      </w:r>
      <w:r w:rsidR="006D7EFC" w:rsidRPr="006D7EFC">
        <w:rPr>
          <w:rStyle w:val="af7"/>
        </w:rPr>
        <w:t xml:space="preserve"> качества декодируемого изображения от параметров примененного алгоритма.</w:t>
      </w:r>
      <w:r w:rsidR="008661A5" w:rsidRPr="006D7EFC">
        <w:rPr>
          <w:rStyle w:val="af7"/>
        </w:rPr>
        <w:t xml:space="preserve"> Определяется наиболее эффективное сочетание варианта реализации алгоритма</w:t>
      </w:r>
      <w:r w:rsidR="008661A5">
        <w:rPr>
          <w:sz w:val="28"/>
          <w:szCs w:val="28"/>
        </w:rPr>
        <w:t xml:space="preserve"> фрактального сжатия и метода ускорения</w:t>
      </w:r>
      <w:r w:rsidR="00FF0F41" w:rsidRPr="00FF0F41">
        <w:rPr>
          <w:sz w:val="28"/>
          <w:szCs w:val="28"/>
        </w:rPr>
        <w:t xml:space="preserve"> </w:t>
      </w:r>
      <w:r w:rsidR="008661A5">
        <w:rPr>
          <w:sz w:val="28"/>
          <w:szCs w:val="28"/>
        </w:rPr>
        <w:t>для разных типов изображений.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 xml:space="preserve">Разработан логический проект системы в среде </w:t>
      </w:r>
      <w:proofErr w:type="spellStart"/>
      <w:r w:rsidRPr="00FF0F41">
        <w:rPr>
          <w:sz w:val="28"/>
          <w:szCs w:val="28"/>
        </w:rPr>
        <w:t>StarUML</w:t>
      </w:r>
      <w:proofErr w:type="spellEnd"/>
      <w:r w:rsidRPr="00FF0F41">
        <w:rPr>
          <w:sz w:val="28"/>
          <w:szCs w:val="28"/>
        </w:rPr>
        <w:t xml:space="preserve"> 5.0. </w:t>
      </w:r>
    </w:p>
    <w:p w:rsidR="00DD57F7" w:rsidRPr="00DF7DC3" w:rsidRDefault="00FF0F41" w:rsidP="00FF0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F41">
        <w:rPr>
          <w:rFonts w:ascii="Times New Roman" w:hAnsi="Times New Roman" w:cs="Times New Roman"/>
          <w:sz w:val="28"/>
          <w:szCs w:val="28"/>
        </w:rPr>
        <w:t xml:space="preserve">Система реализована с помощью средств языка программирования C# в среде разработки </w:t>
      </w:r>
      <w:proofErr w:type="spellStart"/>
      <w:r w:rsidRPr="00FF0F4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0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8B2" w:rsidRPr="00F248B2">
        <w:rPr>
          <w:rStyle w:val="extended-textshort"/>
          <w:rFonts w:ascii="Times New Roman" w:hAnsi="Times New Roman" w:cs="Times New Roman"/>
          <w:bCs/>
          <w:sz w:val="28"/>
          <w:szCs w:val="28"/>
        </w:rPr>
        <w:t>Community</w:t>
      </w:r>
      <w:proofErr w:type="spellEnd"/>
      <w:r w:rsidR="00F248B2" w:rsidRPr="00F248B2">
        <w:rPr>
          <w:rStyle w:val="extended-textshort"/>
          <w:rFonts w:ascii="Times New Roman" w:hAnsi="Times New Roman" w:cs="Times New Roman"/>
          <w:sz w:val="28"/>
          <w:szCs w:val="28"/>
        </w:rPr>
        <w:t xml:space="preserve"> 2015</w:t>
      </w:r>
      <w:r w:rsidRPr="00F248B2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D57F7" w:rsidRPr="00DF7DC3">
        <w:rPr>
          <w:rFonts w:ascii="Times New Roman" w:hAnsi="Times New Roman" w:cs="Times New Roman"/>
          <w:sz w:val="28"/>
          <w:szCs w:val="28"/>
        </w:rPr>
        <w:br w:type="page"/>
      </w:r>
    </w:p>
    <w:p w:rsidR="00EA4543" w:rsidRPr="008C5D11" w:rsidRDefault="008C5D11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сожержание</w:t>
      </w:r>
    </w:p>
    <w:sdt>
      <w:sdtPr>
        <w:id w:val="137707487"/>
        <w:docPartObj>
          <w:docPartGallery w:val="Table of Contents"/>
          <w:docPartUnique/>
        </w:docPartObj>
      </w:sdtPr>
      <w:sdtContent>
        <w:p w:rsidR="00237102" w:rsidRPr="00943C32" w:rsidRDefault="0065438D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3C32">
            <w:rPr>
              <w:rStyle w:val="af0"/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32656E" w:rsidRPr="00943C32">
            <w:rPr>
              <w:rStyle w:val="af0"/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943C32">
            <w:rPr>
              <w:rStyle w:val="af0"/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hyperlink w:anchor="_Toc514583280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_Toc514583280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12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281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Описание и анализ предметной области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_Toc514583281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282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Математическое обоснование фрактального сжатия изображений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_Toc514583282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283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Математические формулы преобразования блоков изображений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_Toc514583283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284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1.2.1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Аффинные преобразования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_Toc514583284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285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1.2.2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Яркостные преобразования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_Toc514583285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286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1.2.3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Цветовые преобразования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_Toc514583286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287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Классический алгоритм фрактального сжатия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_Toc514583287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288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Алгоритм декомпрессии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_Toc514583288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12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289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Модификации алгоритма фрактального сжатия изображений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_Toc514583289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290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Основной алгоритм фрактального сжатия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_Toc514583290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291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2.1.1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Первый подходящий доменный блок без разбиения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_Toc514583291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292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2.1.2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Первый подходящий доменный блок с разбиением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_Toc514583292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293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2.1.3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Доменный блок с минимальным СКО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_Toc514583293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294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Методы повышения скорости выполнения фрактального сжатия изображений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_Toc514583294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295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2.2.1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Предварительная классификация блоков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_Toc514583295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296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2.2.2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Метод эталонного блока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_Toc514583296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12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297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Реализация системы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_Toc514583297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298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Информационно-логический проект системы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_Toc514583298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299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Программная реализация системы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_Toc514583299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300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Выбор и обоснование комплекса программных средств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_Toc514583300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301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3.3.1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Выбор операционной системы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_Toc514583301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302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3.3.2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Выбор языка программирования и средства разработки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_Toc514583302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12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303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Исследования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_Toc514583303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304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Исследуемые параметры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_Toc514583304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305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Исследование над изображениями типа «Портрет»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_Toc514583305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306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Исследование над изображениями с маленьким количеством деталей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_Toc514583306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307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="00237102" w:rsidRPr="00943C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Исследование над изображениями с большим количеством деталей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_Toc514583307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308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_Toc514583308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63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309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_Toc514583309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64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102" w:rsidRPr="00943C32" w:rsidRDefault="0065438D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83310" w:history="1">
            <w:r w:rsidR="00237102" w:rsidRPr="00943C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102"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_Toc514583310 \h </w:instrTex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65</w:t>
            </w:r>
            <w:r w:rsidRPr="00943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656E" w:rsidRDefault="0065438D" w:rsidP="004B03A3">
          <w:pPr>
            <w:outlineLvl w:val="2"/>
          </w:pPr>
          <w:r w:rsidRPr="00943C3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C5D11" w:rsidRDefault="008C5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5A25" w:rsidRPr="008C5D11" w:rsidRDefault="008C5D11" w:rsidP="000C60AE">
      <w:pPr>
        <w:pStyle w:val="13"/>
        <w:numPr>
          <w:ilvl w:val="0"/>
          <w:numId w:val="0"/>
        </w:numPr>
      </w:pPr>
      <w:bookmarkStart w:id="10" w:name="_Toc514583280"/>
      <w:r w:rsidRPr="008C5D11">
        <w:lastRenderedPageBreak/>
        <w:t>Введение</w:t>
      </w:r>
      <w:bookmarkEnd w:id="10"/>
    </w:p>
    <w:p w:rsidR="00CF7AA1" w:rsidRPr="001875EA" w:rsidRDefault="00CF7AA1" w:rsidP="00CF7AA1">
      <w:pPr>
        <w:pStyle w:val="af6"/>
      </w:pPr>
      <w:r w:rsidRPr="001875EA">
        <w:t>В настоящее время сложно представить себе область деятельности человека, не включающую в себя, хоть в малой степени, необходимость обмена информацией по сети Интернет. При использовании сети важно учитывать два критерия: скорость передачи информации и объем передаваемых данных. Необходимо передать как можно больше информации в сообщении наименьшего размера. В случае передачи графической информации используются различные методы сжатия изображений для уменьшения объема передаваемых данных.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>В данной работе рассматривается алгоритм фрактального сжатия изображений, основанный на использовании</w:t>
      </w:r>
      <w:r w:rsidRPr="001875EA">
        <w:rPr>
          <w:rFonts w:eastAsia="TimesNewRomanPSMT"/>
        </w:rPr>
        <w:t xml:space="preserve"> системы итерируемых функций </w:t>
      </w:r>
      <w:r w:rsidRPr="001875EA">
        <w:rPr>
          <w:rFonts w:eastAsia="TimesNewRomanPSMT"/>
          <w:lang w:val="en-US"/>
        </w:rPr>
        <w:t>Iterated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Function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System</w:t>
      </w:r>
      <w:r w:rsidRPr="001875EA">
        <w:rPr>
          <w:rFonts w:eastAsia="TimesNewRomanPSMT"/>
        </w:rPr>
        <w:t xml:space="preserve"> (</w:t>
      </w:r>
      <w:r w:rsidRPr="001875EA">
        <w:rPr>
          <w:rFonts w:eastAsia="TimesNewRomanPSMT"/>
          <w:lang w:val="en-US"/>
        </w:rPr>
        <w:t>IFS</w:t>
      </w:r>
      <w:r w:rsidRPr="001875EA">
        <w:rPr>
          <w:rFonts w:eastAsia="TimesNewRomanPSMT"/>
        </w:rPr>
        <w:t xml:space="preserve">). 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 xml:space="preserve">Применение </w:t>
      </w:r>
      <w:r w:rsidRPr="001875EA">
        <w:rPr>
          <w:iCs/>
        </w:rPr>
        <w:t>IFS</w:t>
      </w:r>
      <w:r w:rsidRPr="001875EA">
        <w:t xml:space="preserve"> к построению фрактальных изображений, стало результатом исследований </w:t>
      </w:r>
      <w:r w:rsidRPr="001875EA">
        <w:rPr>
          <w:iCs/>
        </w:rPr>
        <w:t xml:space="preserve">Майкла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. </w:t>
      </w:r>
      <w:r w:rsidRPr="001875EA">
        <w:t xml:space="preserve">Метод базируется на </w:t>
      </w:r>
      <w:proofErr w:type="spellStart"/>
      <w:r w:rsidRPr="001875EA">
        <w:t>самоподобии</w:t>
      </w:r>
      <w:proofErr w:type="spellEnd"/>
      <w:r w:rsidRPr="001875EA">
        <w:t xml:space="preserve"> элементов изображения и заключается в моделировании рисунка несколькими меньшими фрагментами его самого. Специальные уравнения позволяют переносить, поворачивать и изменять масштаб участков изображения; таким образом, эти участки служат компоновочными блоками остальной части картины[1@1].</w:t>
      </w:r>
    </w:p>
    <w:p w:rsidR="00CF7AA1" w:rsidRPr="001875EA" w:rsidRDefault="00CF7AA1" w:rsidP="00CF7AA1">
      <w:pPr>
        <w:pStyle w:val="af6"/>
      </w:pPr>
      <w:r w:rsidRPr="001875EA">
        <w:rPr>
          <w:rFonts w:eastAsia="TimesNewRomanPSMT"/>
        </w:rPr>
        <w:t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</w:t>
      </w:r>
      <w:r w:rsidRPr="001875EA">
        <w:rPr>
          <w:rFonts w:eastAsia="TimesNewRomanPSMT"/>
          <w:lang w:val="en-US"/>
        </w:rPr>
        <w:t>X</w:t>
      </w:r>
      <w:r w:rsidRPr="001875EA">
        <w:rPr>
          <w:rFonts w:eastAsia="TimesNewRomanPSMT"/>
        </w:rPr>
        <w:t xml:space="preserve"> координата, </w:t>
      </w:r>
      <w:r w:rsidRPr="001875EA">
        <w:rPr>
          <w:rFonts w:eastAsia="TimesNewRomanPSMT"/>
          <w:lang w:val="en-US"/>
        </w:rPr>
        <w:t>Y</w:t>
      </w:r>
      <w:r w:rsidRPr="001875EA">
        <w:rPr>
          <w:rFonts w:eastAsia="TimesNewRomanPSMT"/>
        </w:rPr>
        <w:t xml:space="preserve"> координата, яркость) [1]. </w:t>
      </w:r>
      <w:proofErr w:type="gramStart"/>
      <w:r>
        <w:t xml:space="preserve">Примером изображения, основанном на </w:t>
      </w:r>
      <w:r w:rsidRPr="001875EA">
        <w:t xml:space="preserve"> </w:t>
      </w:r>
      <w:r w:rsidRPr="001875EA">
        <w:rPr>
          <w:iCs/>
        </w:rPr>
        <w:t>IFS</w:t>
      </w:r>
      <w:r w:rsidRPr="001875EA">
        <w:t>-</w:t>
      </w:r>
      <w:r>
        <w:t>системе,</w:t>
      </w:r>
      <w:r w:rsidRPr="001875EA">
        <w:t xml:space="preserve"> является чёрный папоротник, в котором каждый лист в действительности представляет собой миниатюрный вариант самого папоротника.</w:t>
      </w:r>
      <w:proofErr w:type="gramEnd"/>
    </w:p>
    <w:p w:rsidR="00CF7AA1" w:rsidRPr="001875EA" w:rsidRDefault="00CF7AA1" w:rsidP="00CF7AA1">
      <w:pPr>
        <w:pStyle w:val="af6"/>
      </w:pPr>
      <w:r w:rsidRPr="001875EA">
        <w:t>Дальнейшие исследования были направлены на поиск метода, позволяющего находить для любого изображения систему аффинных преобразований, воспроизводящую изображение с заданной точностью</w:t>
      </w:r>
      <w:r>
        <w:t>.</w:t>
      </w:r>
    </w:p>
    <w:p w:rsidR="00CF7AA1" w:rsidRDefault="00CF7AA1" w:rsidP="00CF7AA1">
      <w:pPr>
        <w:pStyle w:val="af6"/>
      </w:pPr>
      <w:r w:rsidRPr="001875EA">
        <w:lastRenderedPageBreak/>
        <w:t xml:space="preserve">Первым решение данной задачи нашёл студент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, </w:t>
      </w:r>
      <w:proofErr w:type="spellStart"/>
      <w:r w:rsidRPr="001875EA">
        <w:rPr>
          <w:iCs/>
        </w:rPr>
        <w:t>Арно</w:t>
      </w:r>
      <w:proofErr w:type="spellEnd"/>
      <w:r w:rsidRPr="001875EA">
        <w:rPr>
          <w:iCs/>
        </w:rPr>
        <w:t xml:space="preserve"> Жакан (</w:t>
      </w:r>
      <w:proofErr w:type="spellStart"/>
      <w:r w:rsidRPr="001875EA">
        <w:rPr>
          <w:iCs/>
        </w:rPr>
        <w:t>Arnaud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Jacquin</w:t>
      </w:r>
      <w:proofErr w:type="spellEnd"/>
      <w:r w:rsidRPr="001875EA">
        <w:rPr>
          <w:iCs/>
        </w:rPr>
        <w:t>)</w:t>
      </w:r>
      <w:r w:rsidRPr="001875EA">
        <w:t xml:space="preserve">. Предложенный метод получил название </w:t>
      </w:r>
      <w:r w:rsidRPr="001875EA">
        <w:rPr>
          <w:iCs/>
        </w:rPr>
        <w:t>«Система итерируемых кусочно-определённых функций» (</w:t>
      </w:r>
      <w:proofErr w:type="spellStart"/>
      <w:r w:rsidRPr="001875EA">
        <w:rPr>
          <w:iCs/>
        </w:rPr>
        <w:t>Partitioned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Iterated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Function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System</w:t>
      </w:r>
      <w:proofErr w:type="spellEnd"/>
      <w:r w:rsidRPr="001875EA">
        <w:rPr>
          <w:iCs/>
        </w:rPr>
        <w:t xml:space="preserve"> – PIFS)</w:t>
      </w:r>
      <w:r>
        <w:rPr>
          <w:iCs/>
        </w:rPr>
        <w:t xml:space="preserve"> </w:t>
      </w:r>
      <w:r w:rsidRPr="001875EA">
        <w:rPr>
          <w:iCs/>
        </w:rPr>
        <w:t>[1%]</w:t>
      </w:r>
      <w:r w:rsidRPr="001875EA">
        <w:t>. Согласно его схеме, отдельные части изображения подобны не всему изображению, а только его частям.</w:t>
      </w:r>
    </w:p>
    <w:p w:rsidR="00CF7AA1" w:rsidRPr="001875EA" w:rsidRDefault="00CF7AA1" w:rsidP="00CF7AA1">
      <w:pPr>
        <w:pStyle w:val="af6"/>
      </w:pPr>
      <w:r>
        <w:t xml:space="preserve">Именно предложенное решение положило начало алгоритму фрактального сжатия, известному сегодня. Согласно ему </w:t>
      </w:r>
      <w:r w:rsidRPr="006E5ED4">
        <w:t xml:space="preserve">для осуществления фрактального сжатия (или фрактальное компрессии) исходное изображение делится на </w:t>
      </w:r>
      <w:r w:rsidRPr="006E5ED4">
        <w:rPr>
          <w:rFonts w:eastAsia="TimesNewRomanPSMT"/>
        </w:rPr>
        <w:t xml:space="preserve">подобласти, которые </w:t>
      </w:r>
      <w:proofErr w:type="gramStart"/>
      <w:r w:rsidRPr="006E5ED4">
        <w:rPr>
          <w:rFonts w:eastAsia="TimesNewRomanPSMT"/>
        </w:rPr>
        <w:t>представляют из себя</w:t>
      </w:r>
      <w:proofErr w:type="gramEnd"/>
      <w:r w:rsidRPr="006E5ED4">
        <w:rPr>
          <w:rFonts w:eastAsia="TimesNewRomanPSMT"/>
        </w:rPr>
        <w:t xml:space="preserve"> квадраты, </w:t>
      </w:r>
      <w:r>
        <w:rPr>
          <w:rFonts w:eastAsia="TimesNewRomanPSMT"/>
        </w:rPr>
        <w:t>н</w:t>
      </w:r>
      <w:r w:rsidRPr="006E5ED4">
        <w:rPr>
          <w:rFonts w:eastAsia="TimesNewRomanPSMT"/>
        </w:rPr>
        <w:t>азыва</w:t>
      </w:r>
      <w:r>
        <w:rPr>
          <w:rFonts w:eastAsia="TimesNewRomanPSMT"/>
        </w:rPr>
        <w:t>емые</w:t>
      </w:r>
      <w:r w:rsidRPr="006E5ED4">
        <w:rPr>
          <w:rFonts w:eastAsia="TimesNewRomanPSMT"/>
        </w:rPr>
        <w:t xml:space="preserve"> </w:t>
      </w:r>
      <w:r w:rsidRPr="006E5ED4">
        <w:rPr>
          <w:rFonts w:eastAsia="TimesNewRomanPSMT"/>
          <w:i/>
          <w:iCs/>
        </w:rPr>
        <w:t>ранговыми блоками</w:t>
      </w:r>
      <w:r w:rsidRPr="006E5ED4">
        <w:rPr>
          <w:rFonts w:eastAsia="TimesNewRomanPSMT"/>
        </w:rPr>
        <w:t>. Ранговые блоки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пересекаться не могут</w:t>
      </w:r>
      <w:r>
        <w:t>. Так</w:t>
      </w:r>
      <w:r w:rsidRPr="006E5ED4">
        <w:t xml:space="preserve">же на исходном изображении выделяют </w:t>
      </w:r>
      <w:r>
        <w:rPr>
          <w:i/>
          <w:iCs/>
        </w:rPr>
        <w:t xml:space="preserve">доменные блоки </w:t>
      </w:r>
      <w:r w:rsidRPr="006E5ED4">
        <w:rPr>
          <w:iCs/>
        </w:rPr>
        <w:t>(домены</w:t>
      </w:r>
      <w:r>
        <w:rPr>
          <w:iCs/>
        </w:rPr>
        <w:t>)</w:t>
      </w:r>
      <w:r w:rsidRPr="006E5ED4">
        <w:rPr>
          <w:i/>
          <w:iCs/>
        </w:rPr>
        <w:t xml:space="preserve"> </w:t>
      </w:r>
      <w:r w:rsidRPr="006E5ED4">
        <w:rPr>
          <w:rFonts w:eastAsia="TimesNewRomanPSMT"/>
        </w:rPr>
        <w:t>–</w:t>
      </w:r>
      <w:r>
        <w:rPr>
          <w:rFonts w:eastAsia="TimesNewRomanPSMT"/>
        </w:rPr>
        <w:t xml:space="preserve"> являющиеся </w:t>
      </w:r>
      <w:r w:rsidRPr="006E5ED4">
        <w:rPr>
          <w:rFonts w:eastAsia="TimesNewRomanPSMT"/>
        </w:rPr>
        <w:t>совокупность</w:t>
      </w:r>
      <w:r>
        <w:rPr>
          <w:rFonts w:eastAsia="TimesNewRomanPSMT"/>
        </w:rPr>
        <w:t xml:space="preserve">ю </w:t>
      </w:r>
      <w:r w:rsidRPr="006E5ED4">
        <w:rPr>
          <w:rFonts w:eastAsia="TimesNewRomanPSMT"/>
        </w:rPr>
        <w:t>4-</w:t>
      </w:r>
      <w:r>
        <w:rPr>
          <w:rFonts w:eastAsia="TimesNewRomanPSMT"/>
        </w:rPr>
        <w:t xml:space="preserve">х </w:t>
      </w:r>
      <w:r w:rsidRPr="006E5ED4">
        <w:rPr>
          <w:rFonts w:eastAsia="TimesNewRomanPSMT"/>
        </w:rPr>
        <w:t xml:space="preserve">ранговых блоков. </w:t>
      </w:r>
      <w:r>
        <w:rPr>
          <w:rFonts w:eastAsia="TimesNewRomanPSMT"/>
        </w:rPr>
        <w:t>Домены</w:t>
      </w:r>
      <w:r w:rsidRPr="006E5ED4">
        <w:rPr>
          <w:rFonts w:eastAsia="TimesNewRomanPSMT"/>
        </w:rPr>
        <w:t xml:space="preserve"> могут пересекаться. Вс</w:t>
      </w:r>
      <w:r>
        <w:rPr>
          <w:rFonts w:eastAsia="TimesNewRomanPSMT"/>
        </w:rPr>
        <w:t>е</w:t>
      </w:r>
      <w:r w:rsidRPr="006E5ED4">
        <w:rPr>
          <w:rFonts w:eastAsia="TimesNewRomanPSMT"/>
        </w:rPr>
        <w:t xml:space="preserve"> ранговые блоки и домены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– это квадраты со сторонам</w:t>
      </w:r>
      <w:r>
        <w:rPr>
          <w:rFonts w:eastAsia="TimesNewRomanPSMT"/>
        </w:rPr>
        <w:t>и</w:t>
      </w:r>
      <w:r w:rsidRPr="006E5ED4">
        <w:rPr>
          <w:rFonts w:eastAsia="TimesNewRomanPSMT"/>
        </w:rPr>
        <w:t>, параллельными</w:t>
      </w:r>
      <w:r>
        <w:rPr>
          <w:rFonts w:eastAsia="TimesNewRomanPSMT"/>
        </w:rPr>
        <w:t xml:space="preserve"> сторонам</w:t>
      </w:r>
      <w:r w:rsidRPr="006E5ED4">
        <w:rPr>
          <w:rFonts w:eastAsia="TimesNewRomanPSMT"/>
        </w:rPr>
        <w:t xml:space="preserve"> </w:t>
      </w:r>
      <w:r>
        <w:rPr>
          <w:rFonts w:eastAsia="TimesNewRomanPSMT"/>
        </w:rPr>
        <w:t>исходного изображения. И затем, для каждого рангового блока ищется соответствующий ему доменный блок.</w:t>
      </w:r>
    </w:p>
    <w:p w:rsidR="00CF7AA1" w:rsidRDefault="00CF7AA1" w:rsidP="00CF7AA1">
      <w:pPr>
        <w:pStyle w:val="af6"/>
      </w:pPr>
      <w:r w:rsidRPr="003726E4">
        <w:t>Достоинств</w:t>
      </w:r>
      <w:r>
        <w:t>ами фрактальной компрессии</w:t>
      </w:r>
      <w:r w:rsidRPr="003726E4">
        <w:t xml:space="preserve"> </w:t>
      </w:r>
      <w:r>
        <w:t>являются</w:t>
      </w:r>
      <w:r w:rsidRPr="003726E4">
        <w:t xml:space="preserve"> степень сжатия</w:t>
      </w:r>
      <w:r>
        <w:t xml:space="preserve"> </w:t>
      </w:r>
      <w:r w:rsidRPr="003726E4">
        <w:t>на уровне JPEG при сравнительно одинаковом качестве, быстрый процесс декодирования</w:t>
      </w:r>
      <w:r>
        <w:t xml:space="preserve"> и</w:t>
      </w:r>
      <w:r w:rsidRPr="003726E4">
        <w:t xml:space="preserve"> независимость 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</w:t>
      </w:r>
      <w:proofErr w:type="spellStart"/>
      <w:r w:rsidRPr="003726E4">
        <w:t>самоподобия</w:t>
      </w:r>
      <w:proofErr w:type="spellEnd"/>
      <w:r w:rsidRPr="003726E4">
        <w:t xml:space="preserve"> сжимаемого).</w:t>
      </w:r>
    </w:p>
    <w:p w:rsidR="008C5D11" w:rsidRDefault="00CF7AA1" w:rsidP="00CF7AA1">
      <w:pPr>
        <w:pStyle w:val="af6"/>
      </w:pPr>
      <w:r>
        <w:t>Данная работа направлена на изучение различных вариантов реализации алгоритма фрактального сжатия изображений, исследование подходов, позволяющих увеличить скорость фрактального сжатия и выявление зависимости качества декодируемого изображения от параметров примененного алгоритма.</w:t>
      </w:r>
      <w:r w:rsidR="008C5D11">
        <w:br w:type="page"/>
      </w:r>
    </w:p>
    <w:p w:rsidR="008C5D11" w:rsidRPr="008862B7" w:rsidRDefault="008C5D11" w:rsidP="000F02B7">
      <w:pPr>
        <w:pStyle w:val="13"/>
        <w:rPr>
          <w:szCs w:val="20"/>
        </w:rPr>
      </w:pPr>
      <w:bookmarkStart w:id="11" w:name="_Toc440951481"/>
      <w:bookmarkStart w:id="12" w:name="_Toc512164475"/>
      <w:bookmarkStart w:id="13" w:name="_Toc512164516"/>
      <w:bookmarkStart w:id="14" w:name="_Toc514583281"/>
      <w:r w:rsidRPr="00ED0A59">
        <w:lastRenderedPageBreak/>
        <w:t>О</w:t>
      </w:r>
      <w:r w:rsidR="00A944C1">
        <w:t>писание и анализ предметной области</w:t>
      </w:r>
      <w:bookmarkEnd w:id="11"/>
      <w:bookmarkEnd w:id="12"/>
      <w:bookmarkEnd w:id="13"/>
      <w:bookmarkEnd w:id="14"/>
    </w:p>
    <w:p w:rsidR="008C5D11" w:rsidRPr="008862B7" w:rsidRDefault="00EB5A76" w:rsidP="000F02B7">
      <w:pPr>
        <w:pStyle w:val="24"/>
      </w:pPr>
      <w:bookmarkStart w:id="15" w:name="_Toc512164476"/>
      <w:bookmarkStart w:id="16" w:name="_Toc512164517"/>
      <w:bookmarkStart w:id="17" w:name="_Toc514583282"/>
      <w:r>
        <w:t xml:space="preserve">Математическое </w:t>
      </w:r>
      <w:bookmarkEnd w:id="15"/>
      <w:bookmarkEnd w:id="16"/>
      <w:r>
        <w:t>обоснование фрактального сжатия изображений</w:t>
      </w:r>
      <w:bookmarkEnd w:id="17"/>
      <w:r w:rsidR="008C5D11" w:rsidRPr="008862B7">
        <w:t xml:space="preserve"> </w:t>
      </w:r>
    </w:p>
    <w:p w:rsidR="000176BC" w:rsidRPr="00B21980" w:rsidRDefault="000176BC" w:rsidP="000176BC">
      <w:pPr>
        <w:pStyle w:val="af6"/>
      </w:pPr>
      <w:r w:rsidRPr="00D209C8">
        <w:t xml:space="preserve">Есть отображение </w:t>
      </w:r>
      <m:oMath>
        <m:r>
          <w:rPr>
            <w:rFonts w:ascii="Cambria Math" w:hAnsi="Cambria Math"/>
          </w:rPr>
          <m:t xml:space="preserve">W: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→∆</m:t>
        </m:r>
      </m:oMath>
      <w:r w:rsidRPr="00D209C8">
        <w:t xml:space="preserve">, где </w:t>
      </w:r>
      <m:oMath>
        <m:r>
          <w:rPr>
            <w:rFonts w:ascii="Cambria Math" w:hAnsi="Cambria Math"/>
          </w:rPr>
          <m:t>∆</m:t>
        </m:r>
      </m:oMath>
      <w:r w:rsidRPr="00A90170">
        <w:t xml:space="preserve"> </w:t>
      </w:r>
      <w:r w:rsidRPr="00D209C8">
        <w:t xml:space="preserve">– множество всех возможных изображений. </w:t>
      </w:r>
      <w:r w:rsidRPr="00D209C8">
        <w:rPr>
          <w:i/>
          <w:iCs/>
        </w:rPr>
        <w:t>W</w:t>
      </w:r>
      <w:r w:rsidRPr="00D209C8">
        <w:t xml:space="preserve"> является объединением отображений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:</w:t>
      </w:r>
    </w:p>
    <w:p w:rsidR="000176BC" w:rsidRPr="00A90170" w:rsidRDefault="000176BC" w:rsidP="000176BC">
      <w:pPr>
        <w:pStyle w:val="af6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0176BC" w:rsidRDefault="000176BC" w:rsidP="000176BC">
      <w:pPr>
        <w:pStyle w:val="af6"/>
        <w:rPr>
          <w:lang w:val="en-US"/>
        </w:rPr>
      </w:pPr>
      <w:r w:rsidRPr="00D209C8">
        <w:t xml:space="preserve">где </w:t>
      </w:r>
      <w:r w:rsidRPr="00D209C8">
        <w:rPr>
          <w:i/>
          <w:iCs/>
        </w:rPr>
        <w:t>R</w:t>
      </w:r>
      <w:r w:rsidRPr="00D209C8">
        <w:t xml:space="preserve"> – изображение, а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– какие-то (возможно, перекрывающиеся) области изображения </w:t>
      </w:r>
      <w:r w:rsidRPr="00D209C8">
        <w:rPr>
          <w:i/>
          <w:iCs/>
        </w:rPr>
        <w:t>D</w:t>
      </w:r>
      <w:r w:rsidRPr="00D209C8">
        <w:t xml:space="preserve">. Каждое преобразование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переводит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в </w:t>
      </w:r>
      <w:proofErr w:type="spellStart"/>
      <w:r w:rsidRPr="00D209C8">
        <w:rPr>
          <w:i/>
          <w:iCs/>
        </w:rPr>
        <w:t>r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. Таким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176BC" w:rsidRPr="0028497F" w:rsidRDefault="000176BC" w:rsidP="000176BC">
      <w:pPr>
        <w:pStyle w:val="af6"/>
      </w:pPr>
      <w:r>
        <w:t>Представим</w:t>
      </w:r>
      <w:r w:rsidRPr="00D209C8">
        <w:t xml:space="preserve"> изображение в виде функции двух переменных </w:t>
      </w:r>
      <w:proofErr w:type="spellStart"/>
      <w:r w:rsidRPr="00D209C8">
        <w:rPr>
          <w:i/>
          <w:iCs/>
        </w:rPr>
        <w:t>f</w:t>
      </w:r>
      <w:proofErr w:type="spellEnd"/>
      <w:r w:rsidRPr="00D209C8">
        <w:rPr>
          <w:i/>
          <w:iCs/>
        </w:rPr>
        <w:t xml:space="preserve"> (</w:t>
      </w:r>
      <w:proofErr w:type="spellStart"/>
      <w:r w:rsidRPr="00D209C8">
        <w:rPr>
          <w:i/>
          <w:iCs/>
        </w:rPr>
        <w:t>x</w:t>
      </w:r>
      <w:proofErr w:type="spellEnd"/>
      <w:r w:rsidRPr="00D209C8">
        <w:rPr>
          <w:i/>
          <w:iCs/>
        </w:rPr>
        <w:t xml:space="preserve">, </w:t>
      </w:r>
      <w:proofErr w:type="spellStart"/>
      <w:r w:rsidRPr="00D209C8">
        <w:rPr>
          <w:i/>
          <w:iCs/>
        </w:rPr>
        <w:t>y</w:t>
      </w:r>
      <w:proofErr w:type="spellEnd"/>
      <w:r w:rsidRPr="00D209C8">
        <w:rPr>
          <w:i/>
          <w:iCs/>
        </w:rPr>
        <w:t>)</w:t>
      </w:r>
      <w:r w:rsidRPr="00D209C8">
        <w:t>. На множестве всех таких функций введём метрику (</w:t>
      </w:r>
      <w:r>
        <w:t>расстояние между изображениями)</w:t>
      </w:r>
      <w:r w:rsidRPr="00D209C8">
        <w:t xml:space="preserve"> </w:t>
      </w:r>
      <w:r>
        <w:t>следующим</w:t>
      </w:r>
      <w:r w:rsidRPr="00D209C8">
        <w:t xml:space="preserve">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x,y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-g(x,y)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0176BC" w:rsidRPr="006A331E" w:rsidRDefault="000176BC" w:rsidP="000176BC">
      <w:pPr>
        <w:pStyle w:val="af6"/>
      </w:pPr>
      <w:r w:rsidRPr="00D209C8">
        <w:t xml:space="preserve">Согласно теореме </w:t>
      </w:r>
      <w:proofErr w:type="spellStart"/>
      <w:r w:rsidRPr="00D209C8">
        <w:t>Банаха</w:t>
      </w:r>
      <w:proofErr w:type="spellEnd"/>
      <w:r w:rsidRPr="00D209C8">
        <w:t xml:space="preserve">, существует определённый класс отображений, для которых существует константа </w:t>
      </w:r>
      <w:r w:rsidRPr="006A331E">
        <w:t xml:space="preserve">0 </w:t>
      </w:r>
      <m:oMath>
        <m:r>
          <w:rPr>
            <w:rFonts w:ascii="Cambria Math" w:hAnsi="Cambria Math"/>
          </w:rPr>
          <m:t>≤</m:t>
        </m:r>
      </m:oMath>
      <w:r w:rsidRPr="006A331E">
        <w:t xml:space="preserve"> </w:t>
      </w:r>
      <w:proofErr w:type="spellStart"/>
      <w:r w:rsidRPr="00D209C8">
        <w:rPr>
          <w:i/>
          <w:iCs/>
        </w:rPr>
        <w:t>c</w:t>
      </w:r>
      <w:proofErr w:type="spellEnd"/>
      <w:r w:rsidRPr="00D209C8">
        <w:rPr>
          <w:i/>
          <w:iCs/>
        </w:rPr>
        <w:t xml:space="preserve"> </w:t>
      </w:r>
      <m:oMath>
        <m:r>
          <w:rPr>
            <w:rFonts w:ascii="Cambria Math" w:hAnsi="Cambria Math"/>
          </w:rPr>
          <m:t>&lt;</m:t>
        </m:r>
      </m:oMath>
      <w:r w:rsidRPr="00D209C8">
        <w:rPr>
          <w:i/>
          <w:iCs/>
        </w:rPr>
        <w:t xml:space="preserve"> 1</w:t>
      </w:r>
      <w:r w:rsidRPr="00D209C8">
        <w:t xml:space="preserve"> такая, что для любых изображений </w:t>
      </w:r>
      <w:proofErr w:type="spellStart"/>
      <w:r w:rsidRPr="00D209C8">
        <w:rPr>
          <w:i/>
          <w:iCs/>
        </w:rPr>
        <w:t>f</w:t>
      </w:r>
      <w:proofErr w:type="spellEnd"/>
      <w:r w:rsidRPr="00D209C8">
        <w:t xml:space="preserve"> и </w:t>
      </w:r>
      <w:proofErr w:type="spellStart"/>
      <w:r w:rsidRPr="00D209C8">
        <w:rPr>
          <w:i/>
          <w:iCs/>
        </w:rPr>
        <w:t>g</w:t>
      </w:r>
      <w:proofErr w:type="spellEnd"/>
      <w:r w:rsidRPr="00D209C8">
        <w:t xml:space="preserve"> выполняется неравенство</w:t>
      </w:r>
    </w:p>
    <w:p w:rsidR="000176BC" w:rsidRPr="0025160E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W(f),W(g)</m:t>
              </m:r>
            </m:e>
          </m:d>
          <m:r>
            <w:rPr>
              <w:rFonts w:ascii="Cambria Math" w:hAnsi="Cambria Math"/>
            </w:rPr>
            <m:t>≤c∙δ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</m:oMath>
      </m:oMathPara>
    </w:p>
    <w:p w:rsidR="000176BC" w:rsidRPr="00D209C8" w:rsidRDefault="000176BC" w:rsidP="000176BC">
      <w:pPr>
        <w:pStyle w:val="af6"/>
      </w:pPr>
      <w:r w:rsidRPr="00D209C8">
        <w:t xml:space="preserve">Такие отображения называются </w:t>
      </w:r>
      <w:r w:rsidRPr="00D209C8">
        <w:rPr>
          <w:i/>
          <w:iCs/>
        </w:rPr>
        <w:t>сжимающими</w:t>
      </w:r>
      <w:r w:rsidRPr="00D209C8">
        <w:t>, и для них справедливо следующее утверждение:</w:t>
      </w:r>
    </w:p>
    <w:p w:rsidR="000176BC" w:rsidRPr="0028497F" w:rsidRDefault="000176BC" w:rsidP="000176BC">
      <w:pPr>
        <w:pStyle w:val="af6"/>
      </w:pPr>
      <w:r w:rsidRPr="00D209C8">
        <w:t xml:space="preserve">Если к какому-то изображению </w:t>
      </w:r>
      <w:r w:rsidRPr="00D209C8">
        <w:rPr>
          <w:i/>
          <w:iCs/>
        </w:rPr>
        <w:t>F</w:t>
      </w:r>
      <w:r w:rsidRPr="00D209C8">
        <w:rPr>
          <w:i/>
          <w:iCs/>
          <w:vertAlign w:val="subscript"/>
        </w:rPr>
        <w:t>0</w:t>
      </w:r>
      <w:r w:rsidRPr="00D209C8">
        <w:t xml:space="preserve"> мы начнём многократно применять отображение </w:t>
      </w:r>
      <w:r w:rsidRPr="00D209C8">
        <w:rPr>
          <w:i/>
          <w:iCs/>
        </w:rPr>
        <w:t>W</w:t>
      </w:r>
      <w:r w:rsidRPr="00D209C8">
        <w:t xml:space="preserve"> таким образом, что </w:t>
      </w:r>
    </w:p>
    <w:p w:rsidR="000176BC" w:rsidRPr="0028497F" w:rsidRDefault="0065438D" w:rsidP="000176BC">
      <w:pPr>
        <w:pStyle w:val="af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176BC" w:rsidRPr="00D209C8">
        <w:t xml:space="preserve">то в пределе, при </w:t>
      </w:r>
      <w:proofErr w:type="spellStart"/>
      <w:r w:rsidR="000176BC" w:rsidRPr="00D209C8">
        <w:rPr>
          <w:i/>
          <w:iCs/>
        </w:rPr>
        <w:t>i</w:t>
      </w:r>
      <w:proofErr w:type="spellEnd"/>
      <w:r w:rsidR="000176BC" w:rsidRPr="00D209C8"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0176BC" w:rsidRPr="00D209C8">
        <w:rPr>
          <w:i/>
          <w:iCs/>
        </w:rPr>
        <w:t>F</w:t>
      </w:r>
      <w:r w:rsidR="000176BC" w:rsidRPr="00D209C8">
        <w:rPr>
          <w:i/>
          <w:iCs/>
          <w:vertAlign w:val="subscript"/>
        </w:rPr>
        <w:t>0</w:t>
      </w:r>
      <w:r w:rsidR="000176BC" w:rsidRPr="00D209C8">
        <w:t xml:space="preserve">: </w:t>
      </w:r>
    </w:p>
    <w:p w:rsidR="000176BC" w:rsidRPr="0025160E" w:rsidRDefault="0065438D" w:rsidP="000176BC">
      <w:pPr>
        <w:pStyle w:val="af6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=F</m:t>
          </m:r>
        </m:oMath>
      </m:oMathPara>
    </w:p>
    <w:p w:rsidR="000176BC" w:rsidRPr="00D209C8" w:rsidRDefault="000176BC" w:rsidP="000176BC">
      <w:pPr>
        <w:pStyle w:val="af6"/>
      </w:pPr>
      <w:r w:rsidRPr="00D209C8">
        <w:lastRenderedPageBreak/>
        <w:t xml:space="preserve">Это конечное изображение </w:t>
      </w:r>
      <w:r w:rsidRPr="00D209C8">
        <w:rPr>
          <w:i/>
          <w:iCs/>
        </w:rPr>
        <w:t>F</w:t>
      </w:r>
      <w:r w:rsidRPr="00D209C8">
        <w:t xml:space="preserve"> называют </w:t>
      </w:r>
      <w:r w:rsidRPr="00D209C8">
        <w:rPr>
          <w:i/>
          <w:iCs/>
        </w:rPr>
        <w:t>аттрактором</w:t>
      </w:r>
      <w:r w:rsidRPr="00D209C8">
        <w:t xml:space="preserve">, или </w:t>
      </w:r>
      <w:r w:rsidRPr="00D209C8">
        <w:rPr>
          <w:i/>
          <w:iCs/>
        </w:rPr>
        <w:t>неподвижной точкой отображения W</w:t>
      </w:r>
      <w:r w:rsidRPr="00D209C8">
        <w:t xml:space="preserve">. Также известно, что если преобразования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являются сжимающими, то их объединение </w:t>
      </w:r>
      <w:r w:rsidRPr="00D209C8">
        <w:rPr>
          <w:i/>
          <w:iCs/>
        </w:rPr>
        <w:t>W</w:t>
      </w:r>
      <w:r w:rsidRPr="00D209C8">
        <w:t xml:space="preserve"> тоже является сжимающим.</w:t>
      </w:r>
    </w:p>
    <w:p w:rsidR="000176BC" w:rsidRPr="000F02B7" w:rsidRDefault="000176BC" w:rsidP="000176BC">
      <w:pPr>
        <w:pStyle w:val="af6"/>
      </w:pPr>
      <w:r>
        <w:t xml:space="preserve">Как будет описано далее, процесс декодирования изображения будет осуществляться именно путем </w:t>
      </w:r>
      <w:r w:rsidRPr="00D209C8">
        <w:t>многократно примен</w:t>
      </w:r>
      <w:r>
        <w:t>ения</w:t>
      </w:r>
      <w:r w:rsidRPr="00D209C8">
        <w:t xml:space="preserve"> отображени</w:t>
      </w:r>
      <w:r>
        <w:t>я</w:t>
      </w:r>
      <w:r w:rsidRPr="00D209C8">
        <w:t xml:space="preserve"> </w:t>
      </w:r>
      <w:r w:rsidRPr="00D209C8">
        <w:rPr>
          <w:i/>
          <w:iCs/>
        </w:rPr>
        <w:t>W</w:t>
      </w:r>
      <w:r>
        <w:rPr>
          <w:iCs/>
        </w:rPr>
        <w:t xml:space="preserve"> к базовому изображению. </w:t>
      </w:r>
      <w:r w:rsidRPr="00D209C8">
        <w:t>Именно наличие аттрактора</w:t>
      </w:r>
      <w:r>
        <w:t xml:space="preserve"> у отображения </w:t>
      </w:r>
      <w:r w:rsidRPr="00D209C8">
        <w:t xml:space="preserve"> </w:t>
      </w:r>
      <w:r w:rsidRPr="00D209C8">
        <w:rPr>
          <w:i/>
          <w:iCs/>
        </w:rPr>
        <w:t>W</w:t>
      </w:r>
      <w:r w:rsidRPr="00D209C8">
        <w:t xml:space="preserve"> позволяет при </w:t>
      </w:r>
      <w:r>
        <w:t xml:space="preserve">декомпрессии в качестве базового </w:t>
      </w:r>
      <w:r w:rsidRPr="00D209C8">
        <w:t>использовать любой изображение.</w:t>
      </w:r>
    </w:p>
    <w:p w:rsidR="008C5D11" w:rsidRPr="008862B7" w:rsidRDefault="00EB5A76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18" w:name="_Toc512164478"/>
      <w:bookmarkStart w:id="19" w:name="_Toc512164519"/>
      <w:bookmarkStart w:id="20" w:name="_Toc514583283"/>
      <w:r>
        <w:t xml:space="preserve">Математические формулы </w:t>
      </w:r>
      <w:bookmarkEnd w:id="18"/>
      <w:bookmarkEnd w:id="19"/>
      <w:r>
        <w:t>преобразования блоков изображений</w:t>
      </w:r>
      <w:bookmarkEnd w:id="20"/>
    </w:p>
    <w:p w:rsidR="004B03A3" w:rsidRPr="008862B7" w:rsidRDefault="004B03A3" w:rsidP="00353522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1" w:name="_Toc514583284"/>
      <w:r>
        <w:rPr>
          <w:lang w:val="ru-RU"/>
        </w:rPr>
        <w:t>Аффинные преобразования</w:t>
      </w:r>
      <w:bookmarkEnd w:id="21"/>
    </w:p>
    <w:p w:rsidR="00B21980" w:rsidRDefault="00B21980" w:rsidP="00B21980">
      <w:pPr>
        <w:pStyle w:val="af6"/>
      </w:pPr>
      <w:r w:rsidRPr="005147AE">
        <w:rPr>
          <w:bCs/>
        </w:rPr>
        <w:t>Афф</w:t>
      </w:r>
      <w:r>
        <w:rPr>
          <w:bCs/>
        </w:rPr>
        <w:t>и</w:t>
      </w:r>
      <w:r w:rsidRPr="005147AE">
        <w:rPr>
          <w:bCs/>
        </w:rPr>
        <w:t>нное</w:t>
      </w:r>
      <w:r w:rsidRPr="005147AE">
        <w:t xml:space="preserve"> </w:t>
      </w:r>
      <w:r w:rsidRPr="005147AE">
        <w:rPr>
          <w:bCs/>
        </w:rPr>
        <w:t>преобразование</w:t>
      </w:r>
      <w:r w:rsidRPr="00BA4F80">
        <w:t xml:space="preserve"> </w:t>
      </w:r>
      <w:r>
        <w:sym w:font="Symbol" w:char="F02D"/>
      </w:r>
      <w:r w:rsidRPr="00BA4F80"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BA4F80">
        <w:t>в</w:t>
      </w:r>
      <w:proofErr w:type="gramEnd"/>
      <w:r w:rsidRPr="00BA4F80">
        <w:t xml:space="preserve"> параллельные прямые, пересекающиеся </w:t>
      </w:r>
      <w:r>
        <w:sym w:font="Symbol" w:char="F02D"/>
      </w:r>
      <w:r w:rsidRPr="00BA4F80">
        <w:t xml:space="preserve"> в пересекающиеся, скрещивающиеся </w:t>
      </w:r>
      <w:r>
        <w:sym w:font="Symbol" w:char="F02D"/>
      </w:r>
      <w:r w:rsidRPr="00BA4F80">
        <w:t xml:space="preserve"> в скрещивающиеся</w:t>
      </w:r>
      <w:r>
        <w:t xml:space="preserve"> </w:t>
      </w:r>
      <w:r w:rsidRPr="00996853">
        <w:t>[</w:t>
      </w:r>
      <w:proofErr w:type="spellStart"/>
      <w:r>
        <w:rPr>
          <w:lang w:val="en-US"/>
        </w:rPr>
        <w:t>afin</w:t>
      </w:r>
      <w:proofErr w:type="spellEnd"/>
      <w:r w:rsidRPr="00996853">
        <w:t>]</w:t>
      </w:r>
      <w:r w:rsidRPr="00BA4F80">
        <w:t>.</w:t>
      </w:r>
    </w:p>
    <w:p w:rsidR="00B21980" w:rsidRDefault="00B21980" w:rsidP="00B21980">
      <w:pPr>
        <w:pStyle w:val="af6"/>
      </w:pPr>
      <w:r>
        <w:t>В общем виде аффинные преобразования на плоскости описываются следующими формулами:</w:t>
      </w:r>
    </w:p>
    <w:p w:rsidR="00B21980" w:rsidRDefault="0065438D" w:rsidP="00B21980">
      <w:pPr>
        <w:pStyle w:val="af6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B21980" w:rsidRPr="00906EB6" w:rsidRDefault="00B21980" w:rsidP="00B65E5B">
      <w:pPr>
        <w:pStyle w:val="af6"/>
        <w:ind w:firstLine="0"/>
      </w:pPr>
      <w:r w:rsidRPr="00906EB6">
        <w:rPr>
          <w:rFonts w:eastAsia="TimesNewRomanPSMT"/>
        </w:rPr>
        <w:t xml:space="preserve">где A, B, C, D, E, F – некие константы,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>) - координаты точки на плоскости до преобразования,</w:t>
      </w:r>
      <w:r w:rsidRPr="00906EB6">
        <w:rPr>
          <w:rFonts w:eastAsia="TimesNewRomanPSMT"/>
        </w:rPr>
        <w:t xml:space="preserve">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 xml:space="preserve">) – координаты точки на плоскости после преобразования. </w:t>
      </w:r>
      <w:r w:rsidRPr="00906EB6">
        <w:rPr>
          <w:rFonts w:eastAsia="TimesNewRomanPSMT"/>
        </w:rPr>
        <w:t>Преобразование (</w:t>
      </w:r>
      <w:r w:rsidRPr="00906EB6">
        <w:rPr>
          <w:rFonts w:eastAsia="TimesNewRomanPSMT"/>
          <w:color w:val="FF0000"/>
        </w:rPr>
        <w:t>Ь</w:t>
      </w:r>
      <w:r w:rsidRPr="00906EB6">
        <w:rPr>
          <w:rFonts w:eastAsia="TimesNewRomanPSMT"/>
        </w:rPr>
        <w:t>) можно записать в матричной форме:</w:t>
      </w:r>
    </w:p>
    <w:p w:rsidR="00B21980" w:rsidRDefault="0065438D" w:rsidP="00B21980">
      <w:pPr>
        <w:pStyle w:val="af6"/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>Аффинным</w:t>
      </w:r>
      <w:r w:rsidR="00432578">
        <w:t>и</w:t>
      </w:r>
      <w:r>
        <w:t xml:space="preserve"> преобразовани</w:t>
      </w:r>
      <w:r w:rsidR="00432578">
        <w:t>ями</w:t>
      </w:r>
      <w:r>
        <w:t>, применяемым</w:t>
      </w:r>
      <w:r w:rsidR="00432578">
        <w:t>и</w:t>
      </w:r>
      <w:r>
        <w:t xml:space="preserve"> в данной работе явля</w:t>
      </w:r>
      <w:r w:rsidR="00432578">
        <w:t>ю</w:t>
      </w:r>
      <w:r>
        <w:t xml:space="preserve">тся поворот </w:t>
      </w:r>
      <w:proofErr w:type="gramStart"/>
      <w:r>
        <w:t>на</w:t>
      </w:r>
      <w:proofErr w:type="gramEnd"/>
      <w:r>
        <w:t xml:space="preserve"> </w:t>
      </w:r>
      <m:oMath>
        <m:r>
          <w:rPr>
            <w:rFonts w:ascii="Cambria Math" w:hAnsi="Cambria Math"/>
          </w:rPr>
          <m:t>φ</m:t>
        </m:r>
      </m:oMath>
      <w:r>
        <w:t xml:space="preserve"> </w:t>
      </w:r>
      <w:proofErr w:type="gramStart"/>
      <w:r>
        <w:t>градусов</w:t>
      </w:r>
      <w:proofErr w:type="gramEnd"/>
      <w:r w:rsidR="00432578">
        <w:t xml:space="preserve"> и отражение относительно осей</w:t>
      </w:r>
      <w:r>
        <w:t xml:space="preserve">. </w:t>
      </w:r>
      <w:r w:rsidR="00432578">
        <w:t xml:space="preserve">Координаты точки после поворота </w:t>
      </w:r>
      <w:proofErr w:type="gramStart"/>
      <w:r w:rsidR="00432578">
        <w:t>на</w:t>
      </w:r>
      <w:proofErr w:type="gramEnd"/>
      <w:r w:rsidR="00432578">
        <w:t xml:space="preserve"> </w:t>
      </w:r>
      <m:oMath>
        <m:r>
          <w:rPr>
            <w:rFonts w:ascii="Cambria Math" w:hAnsi="Cambria Math"/>
          </w:rPr>
          <m:t>φ</m:t>
        </m:r>
      </m:oMath>
      <w:r w:rsidR="00432578">
        <w:t xml:space="preserve"> градусов рассчитываются по формулам</w:t>
      </w:r>
      <w:r>
        <w:t>:</w:t>
      </w:r>
    </w:p>
    <w:p w:rsidR="00B21980" w:rsidRDefault="0065438D" w:rsidP="00B21980">
      <w:pPr>
        <w:pStyle w:val="af6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432578" w:rsidRDefault="00711B45" w:rsidP="00B21980">
      <w:pPr>
        <w:pStyle w:val="af6"/>
      </w:pPr>
      <w:r>
        <w:t>О</w:t>
      </w:r>
      <w:r w:rsidR="00432578">
        <w:t>тражение относительно ос</w:t>
      </w:r>
      <w:r>
        <w:t>ей</w:t>
      </w:r>
      <w:r w:rsidR="00432578">
        <w:t>:</w:t>
      </w:r>
    </w:p>
    <w:p w:rsidR="00432578" w:rsidRDefault="00432578" w:rsidP="00B21980">
      <w:pPr>
        <w:pStyle w:val="af6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</m:t>
                    </m:r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</m:t>
                    </m:r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</m:m>
            </m:e>
          </m:d>
        </m:oMath>
      </m:oMathPara>
    </w:p>
    <w:p w:rsidR="00711B45" w:rsidRPr="00711B45" w:rsidRDefault="00711B45" w:rsidP="00711B45">
      <w:pPr>
        <w:pStyle w:val="af6"/>
        <w:ind w:firstLine="0"/>
      </w:pPr>
      <w:r>
        <w:lastRenderedPageBreak/>
        <w:t xml:space="preserve">где при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=-1</m:t>
        </m:r>
      </m:oMath>
      <w:r>
        <w:rPr>
          <w:rFonts w:eastAsiaTheme="minorEastAsia"/>
        </w:rPr>
        <w:t xml:space="preserve"> - отражение относительно оси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, а </w:t>
      </w:r>
      <w:r>
        <w:t xml:space="preserve">при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1,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- отражение относительно оси </w:t>
      </w:r>
      <w:r>
        <w:rPr>
          <w:rFonts w:eastAsiaTheme="minorEastAsia"/>
          <w:lang w:val="en-US"/>
        </w:rPr>
        <w:t>Y</w:t>
      </w:r>
      <w:r w:rsidRPr="00711B45">
        <w:rPr>
          <w:rFonts w:eastAsiaTheme="minorEastAsia"/>
        </w:rPr>
        <w:t>.</w:t>
      </w:r>
    </w:p>
    <w:p w:rsidR="00B21980" w:rsidRDefault="00B21980" w:rsidP="00B21980">
      <w:pPr>
        <w:pStyle w:val="af6"/>
      </w:pPr>
      <w:r>
        <w:t xml:space="preserve">Каждый из приведенных далее алгоритмов фрактального сжатия включает применение 8 аффинных преобразований </w:t>
      </w:r>
      <w:proofErr w:type="gramStart"/>
      <w:r>
        <w:t>к</w:t>
      </w:r>
      <w:proofErr w:type="gramEnd"/>
      <w:r>
        <w:t xml:space="preserve"> доменными блоками.</w:t>
      </w:r>
    </w:p>
    <w:p w:rsidR="00B21980" w:rsidRDefault="00B21980" w:rsidP="00B21980">
      <w:pPr>
        <w:pStyle w:val="af6"/>
      </w:pPr>
      <w:r>
        <w:t>Примеры этих преобразований можно увидеть в таблице 1.</w:t>
      </w:r>
    </w:p>
    <w:p w:rsidR="00B21980" w:rsidRPr="00E519E2" w:rsidRDefault="00B21980" w:rsidP="00B219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Таблица 1 – Аффинные преобразования доменного блока</w:t>
      </w:r>
    </w:p>
    <w:tbl>
      <w:tblPr>
        <w:tblStyle w:val="af9"/>
        <w:tblW w:w="0" w:type="auto"/>
        <w:tblLook w:val="04A0"/>
      </w:tblPr>
      <w:tblGrid>
        <w:gridCol w:w="675"/>
        <w:gridCol w:w="4678"/>
        <w:gridCol w:w="1843"/>
        <w:gridCol w:w="1843"/>
      </w:tblGrid>
      <w:tr w:rsidR="00C05228" w:rsidTr="00CC23FE">
        <w:tc>
          <w:tcPr>
            <w:tcW w:w="675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C05228">
              <w:rPr>
                <w:rFonts w:ascii="Times New Roman" w:eastAsia="TimesNewRomanPSMT" w:hAnsi="Times New Roman" w:cs="Times New Roman"/>
                <w:sz w:val="28"/>
                <w:szCs w:val="28"/>
              </w:rPr>
              <w:t>Формулы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65438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65438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65438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65438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5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C05228" w:rsidRP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65438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7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C05228" w:rsidRP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65438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8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65438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9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65438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10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3A3" w:rsidRPr="008862B7" w:rsidRDefault="004B03A3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2" w:name="_Toc514583285"/>
      <w:r>
        <w:rPr>
          <w:lang w:val="ru-RU"/>
        </w:rPr>
        <w:t>Яркостные прео</w:t>
      </w:r>
      <w:r w:rsidR="00353522">
        <w:rPr>
          <w:lang w:val="ru-RU"/>
        </w:rPr>
        <w:t>б</w:t>
      </w:r>
      <w:r>
        <w:rPr>
          <w:lang w:val="ru-RU"/>
        </w:rPr>
        <w:t>разования</w:t>
      </w:r>
      <w:bookmarkEnd w:id="22"/>
    </w:p>
    <w:p w:rsidR="00B21980" w:rsidRDefault="00B21980" w:rsidP="00B21980">
      <w:pPr>
        <w:pStyle w:val="af6"/>
      </w:pPr>
      <w:r>
        <w:t>При поиске подходящего доменного блока для достижения максимального соответствия блоков часто нам необходимо не только поворачивать доменный блок, но также и изменять его яркость, контрастность или, в случае сжатия цветного изображения, оттенок.</w:t>
      </w:r>
    </w:p>
    <w:p w:rsidR="00B21980" w:rsidRPr="000A0A3E" w:rsidRDefault="00B21980" w:rsidP="00B21980">
      <w:pPr>
        <w:pStyle w:val="af6"/>
      </w:pPr>
      <w:r>
        <w:t xml:space="preserve">Согласно цветовой модели </w:t>
      </w:r>
      <w:r>
        <w:rPr>
          <w:lang w:val="en-US"/>
        </w:rPr>
        <w:t>RGB</w:t>
      </w:r>
      <w:r>
        <w:t>, цвет пикселя представлен тремя компонентами: красной, зеленой и синей. Значения компонент находятся в диапазоне от 0 до 255. В случае сжатия цветного изображения, соответствующий доменный блок ищется для каждой цветовой составляющей рангового блока отдельно. Если же сжимаемое изображение представлено в оттенках серого, т.е. все его цветовые компоненты имеют одинаковое значение, то для успешного сжатия достаточно найти подходящий доменный блок для одной цветовой составляющей рангового блока.</w:t>
      </w:r>
    </w:p>
    <w:p w:rsidR="00B21980" w:rsidRDefault="00B21980" w:rsidP="00B21980">
      <w:pPr>
        <w:pStyle w:val="af6"/>
      </w:pPr>
      <w:r>
        <w:t xml:space="preserve">Для изменения цветовых составляющих блока используют </w:t>
      </w:r>
      <w:r>
        <w:rPr>
          <w:i/>
        </w:rPr>
        <w:t>к</w:t>
      </w:r>
      <w:r w:rsidRPr="005D64DE">
        <w:rPr>
          <w:i/>
        </w:rPr>
        <w:t xml:space="preserve">онтрастность </w:t>
      </w:r>
      <w:r w:rsidRPr="005D64DE">
        <w:rPr>
          <w:i/>
          <w:lang w:val="en-US"/>
        </w:rPr>
        <w:t>s</w:t>
      </w:r>
      <w:r>
        <w:t xml:space="preserve"> и </w:t>
      </w:r>
      <w:r>
        <w:rPr>
          <w:i/>
        </w:rPr>
        <w:t>я</w:t>
      </w:r>
      <w:r w:rsidRPr="005D64DE">
        <w:rPr>
          <w:i/>
        </w:rPr>
        <w:t xml:space="preserve">ркость </w:t>
      </w:r>
      <w:r w:rsidRPr="005D64DE">
        <w:rPr>
          <w:i/>
          <w:lang w:val="en-US"/>
        </w:rPr>
        <w:t>o</w:t>
      </w:r>
      <w:r>
        <w:t xml:space="preserve"> – яркостные характеристики преобразования доменного блока к ранговому блоку.</w:t>
      </w:r>
    </w:p>
    <w:p w:rsidR="00B21980" w:rsidRDefault="00B21980" w:rsidP="00B21980">
      <w:pPr>
        <w:pStyle w:val="af6"/>
      </w:pPr>
      <w:proofErr w:type="gramStart"/>
      <w:r w:rsidRPr="005D64DE">
        <w:t>Оптимальные</w:t>
      </w:r>
      <w:proofErr w:type="gramEnd"/>
      <w:r w:rsidRPr="005D64DE">
        <w:t xml:space="preserve"> контрастность и яркость минимизируют выражение</w:t>
      </w:r>
    </w:p>
    <w:p w:rsidR="00B21980" w:rsidRDefault="0065438D" w:rsidP="00B21980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Pr="005D64DE" w:rsidRDefault="00B21980" w:rsidP="00B21980">
      <w:pPr>
        <w:pStyle w:val="af6"/>
      </w:pPr>
      <w:r w:rsidRPr="005D64DE">
        <w:t xml:space="preserve">в </w:t>
      </w:r>
      <w:proofErr w:type="gramStart"/>
      <w:r w:rsidRPr="005D64DE">
        <w:t>котором</w:t>
      </w:r>
      <w:proofErr w:type="gramEnd"/>
      <w:r w:rsidRPr="005D64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rPr>
          <w:rFonts w:eastAsiaTheme="minorEastAsia"/>
        </w:rPr>
        <w:t xml:space="preserve"> это соответственно значения</w:t>
      </w:r>
      <w:r>
        <w:rPr>
          <w:rFonts w:eastAsiaTheme="minorEastAsia"/>
        </w:rPr>
        <w:t xml:space="preserve"> цветовых компонент</w:t>
      </w:r>
      <w:r w:rsidRPr="005D64DE">
        <w:rPr>
          <w:rFonts w:eastAsiaTheme="minorEastAsia"/>
        </w:rPr>
        <w:t xml:space="preserve"> </w:t>
      </w:r>
      <w:proofErr w:type="spellStart"/>
      <w:r w:rsidRPr="005D64DE">
        <w:rPr>
          <w:rFonts w:eastAsiaTheme="minorEastAsia"/>
        </w:rPr>
        <w:t>пискелей</w:t>
      </w:r>
      <w:proofErr w:type="spellEnd"/>
      <w:r w:rsidRPr="005D64DE">
        <w:rPr>
          <w:rFonts w:eastAsiaTheme="minorEastAsia"/>
        </w:rPr>
        <w:t xml:space="preserve"> ранговой и доменной областей,</w:t>
      </w:r>
      <w:r>
        <w:rPr>
          <w:rFonts w:eastAsiaTheme="minorEastAsia"/>
        </w:rPr>
        <w:t xml:space="preserve"> а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5D64DE">
        <w:t xml:space="preserve"> </w:t>
      </w:r>
      <w:r>
        <w:t>– длина стороны рангового и доменного блоков. Сами яркость и контрастность</w:t>
      </w:r>
      <w:r w:rsidRPr="005D64DE">
        <w:t xml:space="preserve"> вычисляются по формулам</w:t>
      </w:r>
    </w:p>
    <w:p w:rsidR="00B21980" w:rsidRPr="005D64DE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s</m:t>
          </m:r>
          <m:r>
            <w:rPr>
              <w:rFonts w:asci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/>
              <w:lang w:val="en-US"/>
            </w:rPr>
            <m:t>∕</m:t>
          </m:r>
          <m:r>
            <w:rPr>
              <w:rFonts w:ascii="Cambria Math" w:hAnsi="Cambria Math"/>
              <w:lang w:val="en-US"/>
            </w:rPr>
            <m:t>β</m:t>
          </m:r>
        </m:oMath>
      </m:oMathPara>
    </w:p>
    <w:p w:rsidR="00B21980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</m:oMath>
      </m:oMathPara>
    </w:p>
    <w:p w:rsidR="00B21980" w:rsidRPr="002A71D7" w:rsidRDefault="00B21980" w:rsidP="00696CCC">
      <w:pPr>
        <w:pStyle w:val="af6"/>
        <w:ind w:firstLine="0"/>
      </w:pPr>
      <w:r>
        <w:t>где</w:t>
      </w:r>
      <w:r w:rsidRPr="002A71D7">
        <w:t xml:space="preserve"> </w:t>
      </w:r>
    </w:p>
    <w:p w:rsidR="00B21980" w:rsidRDefault="00B21980" w:rsidP="00B21980">
      <w:pPr>
        <w:pStyle w:val="af6"/>
      </w:pPr>
      <m:oMathPara>
        <m:oMath>
          <m:r>
            <w:rPr>
              <w:rFonts w:ascii="Cambria Math" w:hAnsi="Cambria Math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B21980" w:rsidRDefault="00B21980" w:rsidP="00B21980">
      <w:pPr>
        <w:pStyle w:val="af6"/>
        <w:rPr>
          <w:rFonts w:eastAsiaTheme="minorEastAsia"/>
        </w:rPr>
      </w:pPr>
    </w:p>
    <w:p w:rsidR="00B21980" w:rsidRDefault="00B21980" w:rsidP="00B21980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Default="00161F6E" w:rsidP="00B21980">
      <w:pPr>
        <w:pStyle w:val="af6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161F6E" w:rsidP="00B21980">
      <w:pPr>
        <w:pStyle w:val="af6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B21980" w:rsidP="00696CCC">
      <w:pPr>
        <w:pStyle w:val="af6"/>
        <w:ind w:firstLine="0"/>
      </w:pPr>
      <w:r>
        <w:t xml:space="preserve">и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6F0307">
        <w:t xml:space="preserve"> – </w:t>
      </w:r>
      <w:r>
        <w:t>размер стороны рангового (доменного) блока.</w:t>
      </w:r>
    </w:p>
    <w:p w:rsidR="005D39E9" w:rsidRPr="008862B7" w:rsidRDefault="005D39E9" w:rsidP="005D39E9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3" w:name="_Toc514583286"/>
      <w:r>
        <w:rPr>
          <w:lang w:val="ru-RU"/>
        </w:rPr>
        <w:t>Цветовые преобразования</w:t>
      </w:r>
      <w:bookmarkEnd w:id="23"/>
    </w:p>
    <w:p w:rsidR="005D39E9" w:rsidRDefault="005D39E9" w:rsidP="005D39E9">
      <w:pPr>
        <w:pStyle w:val="af6"/>
      </w:pPr>
      <w:r>
        <w:t xml:space="preserve">В данной работе алгоритмы фрактального сжатия применяются к двум типам изображений: изображение в оттенках серого и цветное изображение. Цветное изображение представляется двумя цветовыми моделями: </w:t>
      </w:r>
      <w:proofErr w:type="gramStart"/>
      <w:r>
        <w:rPr>
          <w:lang w:val="en-US"/>
        </w:rPr>
        <w:t>RGB</w:t>
      </w:r>
      <w:r w:rsidRPr="0071198E">
        <w:t xml:space="preserve"> </w:t>
      </w:r>
      <w:r>
        <w:t xml:space="preserve">и </w:t>
      </w:r>
      <w:r>
        <w:rPr>
          <w:lang w:val="en-US"/>
        </w:rPr>
        <w:t>YIQ</w:t>
      </w:r>
      <w:r>
        <w:t>.</w:t>
      </w:r>
      <w:proofErr w:type="gramEnd"/>
    </w:p>
    <w:p w:rsidR="005D39E9" w:rsidRDefault="00D3050A" w:rsidP="005D39E9">
      <w:pPr>
        <w:pStyle w:val="af6"/>
      </w:pPr>
      <w:r>
        <w:t xml:space="preserve">В случае изображения в градациях серого все </w:t>
      </w:r>
      <w:proofErr w:type="gramStart"/>
      <w:r>
        <w:t>три цветовые компоненты</w:t>
      </w:r>
      <w:proofErr w:type="gramEnd"/>
      <w:r>
        <w:t xml:space="preserve"> пикселя имеют одинаковое значение, вычисляющееся по формуле</w:t>
      </w:r>
      <w:r w:rsidR="000644C6">
        <w:t xml:space="preserve"> </w:t>
      </w:r>
      <w:r w:rsidR="000644C6" w:rsidRPr="000644C6">
        <w:t>[</w:t>
      </w:r>
      <w:r w:rsidR="000644C6" w:rsidRPr="000644C6">
        <w:rPr>
          <w:color w:val="FF0000"/>
        </w:rPr>
        <w:t>?</w:t>
      </w:r>
      <w:r w:rsidR="000644C6" w:rsidRPr="000644C6">
        <w:t>]</w:t>
      </w:r>
      <w:r>
        <w:t>:</w:t>
      </w:r>
    </w:p>
    <w:p w:rsidR="00D3050A" w:rsidRDefault="00D3050A" w:rsidP="005D39E9">
      <w:pPr>
        <w:pStyle w:val="af6"/>
      </w:pPr>
      <m:oMathPara>
        <m:oMath>
          <m:r>
            <w:rPr>
              <w:rFonts w:ascii="Cambria Math" w:hAnsi="Cambria Math"/>
            </w:rPr>
            <m:t>H=0,299∙R+0,587∙G+0,114∙B</m:t>
          </m:r>
        </m:oMath>
      </m:oMathPara>
    </w:p>
    <w:p w:rsidR="00D3050A" w:rsidRDefault="00D3050A" w:rsidP="00D3050A">
      <w:pPr>
        <w:pStyle w:val="af6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- </w:t>
      </w:r>
      <w:r w:rsidR="00A75905">
        <w:rPr>
          <w:rFonts w:eastAsiaTheme="minorEastAsia"/>
        </w:rPr>
        <w:t>з</w:t>
      </w:r>
      <w:r w:rsidR="00EE1457">
        <w:rPr>
          <w:rFonts w:eastAsiaTheme="minorEastAsia"/>
        </w:rPr>
        <w:t>н</w:t>
      </w:r>
      <w:r w:rsidR="00A75905">
        <w:rPr>
          <w:rFonts w:eastAsiaTheme="minorEastAsia"/>
        </w:rPr>
        <w:t>ачения</w:t>
      </w:r>
      <w:r>
        <w:rPr>
          <w:rFonts w:eastAsiaTheme="minorEastAsia"/>
        </w:rPr>
        <w:t xml:space="preserve"> красной, зеленой и синей компонент пикселя.</w:t>
      </w:r>
    </w:p>
    <w:p w:rsidR="000644C6" w:rsidRDefault="000644C6" w:rsidP="000644C6">
      <w:pPr>
        <w:pStyle w:val="af6"/>
      </w:pPr>
      <w:r>
        <w:t xml:space="preserve">В цветовой модели </w:t>
      </w:r>
      <w:r>
        <w:rPr>
          <w:lang w:val="en-US"/>
        </w:rPr>
        <w:t>YIQ</w:t>
      </w:r>
      <w:r>
        <w:t xml:space="preserve"> </w:t>
      </w:r>
      <w:r w:rsidR="00A75905">
        <w:t>цвет представляется тремя компонентами: Y - яркостная компонента, I и Q - цветоразностные компоненты</w:t>
      </w:r>
      <w:r w:rsidR="00D12FB3">
        <w:t xml:space="preserve"> </w:t>
      </w:r>
      <w:r w:rsidR="00D12FB3" w:rsidRPr="000644C6">
        <w:t>[</w:t>
      </w:r>
      <w:r w:rsidR="00D12FB3" w:rsidRPr="000644C6">
        <w:rPr>
          <w:color w:val="FF0000"/>
        </w:rPr>
        <w:t>?</w:t>
      </w:r>
      <w:r w:rsidR="00D12FB3" w:rsidRPr="000644C6">
        <w:t>]</w:t>
      </w:r>
      <w:r w:rsidR="00A75905">
        <w:t>.</w:t>
      </w:r>
      <w:r w:rsidR="00D12FB3">
        <w:t xml:space="preserve"> Яркостная компонента содержит в оттенках серого изображение в оттенках серого, а оставшиеся две компоненты содержат информацию для восстановления требуемого цвета.</w:t>
      </w:r>
    </w:p>
    <w:p w:rsidR="00EE1457" w:rsidRDefault="00EE1457" w:rsidP="000644C6">
      <w:pPr>
        <w:pStyle w:val="af6"/>
      </w:pPr>
      <w:r>
        <w:t xml:space="preserve">Для перехода от цветовой модели </w:t>
      </w:r>
      <w:r>
        <w:rPr>
          <w:lang w:val="en-US"/>
        </w:rPr>
        <w:t>RGB</w:t>
      </w:r>
      <w:r w:rsidRPr="00EE1457">
        <w:t xml:space="preserve"> </w:t>
      </w:r>
      <w:r>
        <w:t xml:space="preserve">к </w:t>
      </w:r>
      <w:r>
        <w:rPr>
          <w:lang w:val="en-US"/>
        </w:rPr>
        <w:t>YIQ</w:t>
      </w:r>
      <w:r>
        <w:t xml:space="preserve"> используют формулы:</w:t>
      </w:r>
    </w:p>
    <w:p w:rsidR="00EE1457" w:rsidRDefault="00EA646B" w:rsidP="000644C6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Y=0,299∙R+0,587∙G+0,114∙B</m:t>
          </m:r>
        </m:oMath>
      </m:oMathPara>
    </w:p>
    <w:p w:rsidR="00EE1457" w:rsidRDefault="00EA646B" w:rsidP="000644C6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I=0,596∙R-0,274∙G-0,322∙B</m:t>
          </m:r>
        </m:oMath>
      </m:oMathPara>
    </w:p>
    <w:p w:rsidR="00EE1457" w:rsidRPr="00EE1457" w:rsidRDefault="00EA646B" w:rsidP="000644C6">
      <w:pPr>
        <w:pStyle w:val="af6"/>
      </w:pPr>
      <m:oMathPara>
        <m:oMath>
          <m:r>
            <w:rPr>
              <w:rFonts w:ascii="Cambria Math" w:hAnsi="Cambria Math"/>
            </w:rPr>
            <m:t>Q=0,211∙R-0,522∙G+0,311∙B</m:t>
          </m:r>
        </m:oMath>
      </m:oMathPara>
    </w:p>
    <w:p w:rsidR="00D3050A" w:rsidRDefault="00EE1457" w:rsidP="005D39E9">
      <w:pPr>
        <w:pStyle w:val="af6"/>
      </w:pPr>
      <w:r>
        <w:t xml:space="preserve">Для возвращения от цветовой модели </w:t>
      </w:r>
      <w:r>
        <w:rPr>
          <w:lang w:val="en-US"/>
        </w:rPr>
        <w:t>YIQ</w:t>
      </w:r>
      <w:r>
        <w:t xml:space="preserve"> к </w:t>
      </w:r>
      <w:r>
        <w:rPr>
          <w:lang w:val="en-US"/>
        </w:rPr>
        <w:t>RGB</w:t>
      </w:r>
      <w:r>
        <w:t xml:space="preserve"> применяют преобразования:</w:t>
      </w:r>
    </w:p>
    <w:p w:rsidR="00EE1457" w:rsidRDefault="00EA646B" w:rsidP="005D39E9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R=Y+0,956∙I+0,623∙Q</m:t>
          </m:r>
        </m:oMath>
      </m:oMathPara>
    </w:p>
    <w:p w:rsidR="00EE1457" w:rsidRDefault="00EA646B" w:rsidP="005D39E9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G=Y-0,272∙I-0,648∙Q</m:t>
          </m:r>
        </m:oMath>
      </m:oMathPara>
    </w:p>
    <w:p w:rsidR="00EE1457" w:rsidRPr="00EE1457" w:rsidRDefault="00EA646B" w:rsidP="005D39E9">
      <w:pPr>
        <w:pStyle w:val="af6"/>
      </w:pPr>
      <m:oMathPara>
        <m:oMath>
          <m:r>
            <w:rPr>
              <w:rFonts w:ascii="Cambria Math" w:hAnsi="Cambria Math"/>
            </w:rPr>
            <m:t>B=Y-1,105∙I+1,705∙Q</m:t>
          </m:r>
        </m:oMath>
      </m:oMathPara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4" w:name="_Toc512164480"/>
      <w:bookmarkStart w:id="25" w:name="_Toc512164521"/>
      <w:bookmarkStart w:id="26" w:name="_Toc514583287"/>
      <w:r>
        <w:t>Классический алгоритм фрактального сжатия</w:t>
      </w:r>
      <w:bookmarkEnd w:id="24"/>
      <w:bookmarkEnd w:id="25"/>
      <w:bookmarkEnd w:id="26"/>
    </w:p>
    <w:p w:rsidR="00034239" w:rsidRDefault="00034239" w:rsidP="00034239">
      <w:pPr>
        <w:pStyle w:val="af6"/>
      </w:pPr>
      <w:r>
        <w:t xml:space="preserve">По своей сути, фрактальное сжатие (или фрактальная компрессия) </w:t>
      </w:r>
      <w:r>
        <w:sym w:font="Symbol" w:char="F02D"/>
      </w:r>
      <w:r>
        <w:t xml:space="preserve"> это процесс поиска </w:t>
      </w:r>
      <w:proofErr w:type="spellStart"/>
      <w:r>
        <w:t>самоподобных</w:t>
      </w:r>
      <w:proofErr w:type="spellEnd"/>
      <w:r>
        <w:t xml:space="preserve"> областей изображения и определения для них параметров аффинных и </w:t>
      </w:r>
      <w:proofErr w:type="spellStart"/>
      <w:r>
        <w:t>яркостых</w:t>
      </w:r>
      <w:proofErr w:type="spellEnd"/>
      <w:r>
        <w:t> преобразований.</w:t>
      </w:r>
    </w:p>
    <w:p w:rsidR="00034239" w:rsidRPr="00516E49" w:rsidRDefault="00034239" w:rsidP="00034239">
      <w:pPr>
        <w:pStyle w:val="af6"/>
      </w:pPr>
      <w:r>
        <w:t xml:space="preserve">Для реализации алгоритма компрессии необходимо выполнить следующие шаги </w:t>
      </w:r>
      <w:r w:rsidRPr="00921D8B">
        <w:t>[</w:t>
      </w:r>
      <w:r>
        <w:t>1</w:t>
      </w:r>
      <w:r w:rsidRPr="00921D8B">
        <w:t>]</w:t>
      </w:r>
      <w:r w:rsidRPr="00516E49">
        <w:t>: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>1)</w:t>
      </w:r>
      <w:r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 xml:space="preserve">исходное изображение разбивается на подобласти, которые </w:t>
      </w:r>
      <w:proofErr w:type="gramStart"/>
      <w:r w:rsidR="00034239" w:rsidRPr="00516E49">
        <w:rPr>
          <w:rFonts w:eastAsia="TimesNewRomanPSMT"/>
        </w:rPr>
        <w:t>представляют из себя</w:t>
      </w:r>
      <w:proofErr w:type="gramEnd"/>
      <w:r w:rsidR="00034239" w:rsidRPr="00516E49">
        <w:rPr>
          <w:rFonts w:eastAsia="TimesNewRomanPSMT"/>
        </w:rPr>
        <w:t xml:space="preserve"> квадраты, </w:t>
      </w:r>
      <w:r w:rsidR="00034239">
        <w:rPr>
          <w:rFonts w:eastAsia="TimesNewRomanPSMT"/>
        </w:rPr>
        <w:t>называемые</w:t>
      </w:r>
      <w:r w:rsidR="00034239"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  <w:i/>
          <w:iCs/>
        </w:rPr>
        <w:t>ранговыми блоками</w:t>
      </w:r>
      <w:r w:rsidR="00034239" w:rsidRPr="00516E49">
        <w:rPr>
          <w:rFonts w:eastAsia="TimesNewRomanPSMT"/>
        </w:rPr>
        <w:t>. Ранговые блоки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пересекаться не могут;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2)  </w:t>
      </w:r>
      <w:r w:rsidR="00034239" w:rsidRPr="00516E49">
        <w:rPr>
          <w:rFonts w:eastAsia="TimesNewRomanPSMT"/>
        </w:rPr>
        <w:t xml:space="preserve">на исходном изображении выделяются </w:t>
      </w:r>
      <w:r w:rsidR="00034239" w:rsidRPr="00516E49">
        <w:rPr>
          <w:rFonts w:eastAsia="TimesNewRomanPSMT"/>
          <w:i/>
          <w:iCs/>
        </w:rPr>
        <w:t xml:space="preserve">домены </w:t>
      </w:r>
      <w:r w:rsidR="00034239" w:rsidRPr="00516E49">
        <w:rPr>
          <w:rFonts w:eastAsia="TimesNewRomanPSMT"/>
        </w:rPr>
        <w:t>–</w:t>
      </w:r>
      <w:r w:rsidR="00034239">
        <w:rPr>
          <w:rFonts w:eastAsia="TimesNewRomanPSMT"/>
        </w:rPr>
        <w:t xml:space="preserve"> совокупности четырех </w:t>
      </w:r>
      <w:r w:rsidR="00034239" w:rsidRPr="00516E49">
        <w:rPr>
          <w:rFonts w:eastAsia="TimesNewRomanPSMT"/>
        </w:rPr>
        <w:t>ранговых блоков. Домены могут пересекаться. Все ранговые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блоки и домены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– это квадраты со сторонами,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параллельными изображению;</w:t>
      </w:r>
    </w:p>
    <w:p w:rsidR="00034239" w:rsidRPr="00516E49" w:rsidRDefault="001B40C8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3) </w:t>
      </w:r>
      <w:r w:rsidR="000C3EE4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для каждого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рангового блока производится попытка найти на изображении домен, такой чтобы этот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домен можно было преобразовать в ранговый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при помощи аффинных преобразований;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4)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перевод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домена в ранговый блок производится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с помощью поворота домена на 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90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180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270</w:t>
      </w:r>
      <w:r w:rsidRPr="00516E49">
        <w:rPr>
          <w:rFonts w:eastAsia="SymbolMT"/>
        </w:rPr>
        <w:t xml:space="preserve">° </w:t>
      </w:r>
      <w:r w:rsidRPr="00516E49">
        <w:rPr>
          <w:rFonts w:eastAsia="TimesNewRomanPSMT"/>
        </w:rPr>
        <w:t>и с помощью</w:t>
      </w:r>
      <w:r>
        <w:rPr>
          <w:rFonts w:eastAsia="TimesNewRomanPSMT"/>
        </w:rPr>
        <w:t xml:space="preserve"> </w:t>
      </w:r>
      <w:r w:rsidR="00DA4EDD">
        <w:rPr>
          <w:rFonts w:eastAsia="TimesNewRomanPSMT"/>
        </w:rPr>
        <w:t xml:space="preserve">вертикального и горизонтального </w:t>
      </w:r>
      <w:r w:rsidRPr="00516E49">
        <w:rPr>
          <w:rFonts w:eastAsia="TimesNewRomanPSMT"/>
        </w:rPr>
        <w:t>зеркальн</w:t>
      </w:r>
      <w:r w:rsidR="00D8688E">
        <w:rPr>
          <w:rFonts w:eastAsia="TimesNewRomanPSMT"/>
        </w:rPr>
        <w:t>ых</w:t>
      </w:r>
      <w:r w:rsidRPr="00516E49">
        <w:rPr>
          <w:rFonts w:eastAsia="TimesNewRomanPSMT"/>
        </w:rPr>
        <w:t xml:space="preserve"> преобразовани</w:t>
      </w:r>
      <w:r w:rsidR="00D8688E">
        <w:rPr>
          <w:rFonts w:eastAsia="TimesNewRomanPSMT"/>
        </w:rPr>
        <w:t>й</w:t>
      </w:r>
      <w:r w:rsidRPr="00516E49">
        <w:rPr>
          <w:rFonts w:eastAsia="TimesNewRomanPSMT"/>
        </w:rPr>
        <w:t>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5) </w:t>
      </w:r>
      <w:r w:rsidR="000C3EE4">
        <w:rPr>
          <w:rFonts w:eastAsia="TimesNewRomanPSMT"/>
        </w:rPr>
        <w:t xml:space="preserve">  </w:t>
      </w:r>
      <w:r w:rsidRPr="00516E49">
        <w:rPr>
          <w:rFonts w:eastAsia="TimesNewRomanPSMT"/>
        </w:rPr>
        <w:t xml:space="preserve">при переводе доменной области </w:t>
      </w:r>
      <w:proofErr w:type="gramStart"/>
      <w:r w:rsidRPr="00516E49">
        <w:rPr>
          <w:rFonts w:eastAsia="TimesNewRomanPSMT"/>
        </w:rPr>
        <w:t>в</w:t>
      </w:r>
      <w:proofErr w:type="gramEnd"/>
      <w:r w:rsidRPr="00516E49">
        <w:rPr>
          <w:rFonts w:eastAsia="TimesNewRomanPSMT"/>
        </w:rPr>
        <w:t xml:space="preserve"> </w:t>
      </w:r>
      <w:proofErr w:type="gramStart"/>
      <w:r w:rsidRPr="00516E49">
        <w:rPr>
          <w:rFonts w:eastAsia="TimesNewRomanPSMT"/>
        </w:rPr>
        <w:t>ранговую</w:t>
      </w:r>
      <w:proofErr w:type="gramEnd"/>
      <w:r w:rsidRPr="00516E49">
        <w:rPr>
          <w:rFonts w:eastAsia="TimesNewRomanPSMT"/>
        </w:rPr>
        <w:t>,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ее линейный размер уменьшается в 2 раза;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6)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изменение яркости производится кратно некоторому коэффициенту;</w:t>
      </w:r>
    </w:p>
    <w:p w:rsidR="0003423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7) </w:t>
      </w:r>
      <w:r w:rsidR="000C3EE4">
        <w:rPr>
          <w:rFonts w:eastAsia="TimesNewRomanPSMT"/>
        </w:rPr>
        <w:t xml:space="preserve"> </w:t>
      </w:r>
      <w:r w:rsidRPr="00516E49">
        <w:rPr>
          <w:rFonts w:eastAsia="TimesNewRomanPSMT"/>
        </w:rPr>
        <w:t>совпадение преобразованного домена с ранговым блоком может производиться при помощи среднеквадратичного отклонения:</w:t>
      </w:r>
    </w:p>
    <w:p w:rsidR="00034239" w:rsidRPr="00516E49" w:rsidRDefault="0065438D" w:rsidP="00034239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 xml:space="preserve">&lt;ε </m:t>
          </m:r>
        </m:oMath>
      </m:oMathPara>
    </w:p>
    <w:p w:rsidR="00034239" w:rsidRPr="00516E49" w:rsidRDefault="00034239" w:rsidP="00696CCC">
      <w:pPr>
        <w:pStyle w:val="af6"/>
        <w:ind w:firstLine="0"/>
        <w:rPr>
          <w:rFonts w:eastAsia="TimesNewRomanPSMT"/>
        </w:rPr>
      </w:pPr>
      <w:r w:rsidRPr="00516E49">
        <w:rPr>
          <w:rFonts w:eastAsia="TimesNewRomanPSMT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домене;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блоке; </w:t>
      </w:r>
      <m:oMath>
        <m:r>
          <w:rPr>
            <w:rFonts w:ascii="Cambria Math" w:eastAsia="TimesNewRomanPSMT" w:hAnsi="Cambria Math"/>
          </w:rPr>
          <m:t>ε</m:t>
        </m:r>
      </m:oMath>
      <w:r w:rsidRPr="00516E49">
        <w:rPr>
          <w:rFonts w:eastAsia="TimesNewRomanPSMT"/>
        </w:rPr>
        <w:t xml:space="preserve"> – пороговое значение «похожести»;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8)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если же для некоторого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рангового блока не было найдено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ни одного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удовлетворяющего среднеквадратичному отклонению домена, то ранговый блок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разбивается на 4 подобласти, и для</w:t>
      </w:r>
      <w:r>
        <w:rPr>
          <w:rFonts w:eastAsia="TimesNewRomanPSMT"/>
        </w:rPr>
        <w:t xml:space="preserve"> </w:t>
      </w:r>
      <w:r w:rsidR="00871ED6">
        <w:rPr>
          <w:rFonts w:eastAsia="TimesNewRomanPSMT"/>
        </w:rPr>
        <w:t>каждой из них ищутся домены.</w:t>
      </w:r>
    </w:p>
    <w:p w:rsidR="001978DD" w:rsidRPr="008862B7" w:rsidRDefault="001978DD" w:rsidP="001978DD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7" w:name="_Toc514583288"/>
      <w:r>
        <w:t>Алгоритм декомпрессии</w:t>
      </w:r>
      <w:bookmarkEnd w:id="27"/>
    </w:p>
    <w:p w:rsidR="001B40C8" w:rsidRDefault="001B40C8" w:rsidP="001B40C8">
      <w:pPr>
        <w:pStyle w:val="af6"/>
      </w:pPr>
      <w:r w:rsidRPr="001B40C8">
        <w:t xml:space="preserve">Для осуществления декомпрессии необходимо задать базовое изображение, </w:t>
      </w:r>
      <w:proofErr w:type="spellStart"/>
      <w:r w:rsidRPr="001B40C8">
        <w:t>k</w:t>
      </w:r>
      <w:proofErr w:type="spellEnd"/>
      <w:r w:rsidRPr="001B40C8">
        <w:t xml:space="preserve"> – количество итераций       декодирования, фрактальный код.</w:t>
      </w:r>
    </w:p>
    <w:p w:rsidR="001B40C8" w:rsidRDefault="001B40C8" w:rsidP="001B40C8">
      <w:pPr>
        <w:pStyle w:val="af6"/>
      </w:pPr>
      <w:r>
        <w:t>Алгоритм фрактальной декомпрессии включает следующие шаги:</w:t>
      </w:r>
    </w:p>
    <w:p w:rsidR="001B40C8" w:rsidRDefault="00503DF4" w:rsidP="00503DF4">
      <w:pPr>
        <w:pStyle w:val="af6"/>
        <w:numPr>
          <w:ilvl w:val="0"/>
          <w:numId w:val="14"/>
        </w:numPr>
        <w:ind w:left="0" w:firstLine="633"/>
      </w:pPr>
      <w:r>
        <w:t>з</w:t>
      </w:r>
      <w:r w:rsidR="001B40C8">
        <w:t>адаем значение исходных данных;</w:t>
      </w:r>
    </w:p>
    <w:p w:rsidR="001B40C8" w:rsidRPr="008914F4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и</w:t>
      </w:r>
      <w:r w:rsidR="001B40C8">
        <w:t xml:space="preserve">з фрактального кода выделяем параметры преобразований для рангового блока; 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н</w:t>
      </w:r>
      <w:r w:rsidR="001B40C8">
        <w:t>а базовом изображении выделяем соответствующий параметрам доменный блок;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у</w:t>
      </w:r>
      <w:r w:rsidR="001B40C8">
        <w:t>меньшаем его;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>рименяем аффинное преобразование;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>рименяем яркостное преобразование;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к</w:t>
      </w:r>
      <w:r w:rsidR="001B40C8">
        <w:t>опируем преобразованный доменный блок на место текущего рангового блока в базовом изображении;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е</w:t>
      </w:r>
      <w:r w:rsidR="001B40C8">
        <w:t>сли декодировали все ранговые блоки, то переходим к п.9, иначе – к п.2;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 xml:space="preserve">овторяем данный выполнение данного алгоритма </w:t>
      </w:r>
      <w:r w:rsidR="001B40C8" w:rsidRPr="00145A18">
        <w:rPr>
          <w:lang w:val="en-US"/>
        </w:rPr>
        <w:t>k</w:t>
      </w:r>
      <w:r w:rsidR="001B40C8">
        <w:t xml:space="preserve"> раз.</w:t>
      </w:r>
    </w:p>
    <w:p w:rsidR="001B40C8" w:rsidRDefault="00BC35FB" w:rsidP="00BC35FB">
      <w:pPr>
        <w:pStyle w:val="af6"/>
      </w:pPr>
      <w:r>
        <w:t>Схему алгоритма</w:t>
      </w:r>
      <w:r w:rsidR="00DA4EDD">
        <w:t xml:space="preserve"> фрактальной</w:t>
      </w:r>
      <w:r>
        <w:t xml:space="preserve"> декомпрессии</w:t>
      </w:r>
      <w:r w:rsidR="00DA4EDD">
        <w:t xml:space="preserve"> изображения</w:t>
      </w:r>
      <w:r>
        <w:t xml:space="preserve"> можно видеть на рисунке </w:t>
      </w:r>
      <w:r w:rsidRPr="00BC35FB">
        <w:rPr>
          <w:color w:val="FF0000"/>
        </w:rPr>
        <w:t>1</w:t>
      </w:r>
      <w:r>
        <w:t>.</w:t>
      </w:r>
    </w:p>
    <w:p w:rsidR="00057119" w:rsidRDefault="00057119" w:rsidP="00BC35FB">
      <w:pPr>
        <w:pStyle w:val="af6"/>
      </w:pPr>
      <w:r>
        <w:t xml:space="preserve">Обычно количество итераций берут </w:t>
      </w:r>
      <w:proofErr w:type="gramStart"/>
      <w:r>
        <w:t>равным</w:t>
      </w:r>
      <w:proofErr w:type="gramEnd"/>
      <w:r>
        <w:t xml:space="preserve"> 16. Пример зависимости результирующего изображения от количества итераций приведен на рисунке </w:t>
      </w:r>
      <w:r w:rsidRPr="00057119">
        <w:rPr>
          <w:color w:val="FF0000"/>
        </w:rPr>
        <w:t>*</w:t>
      </w:r>
      <w:r>
        <w:t>.</w:t>
      </w:r>
    </w:p>
    <w:p w:rsidR="00662D5C" w:rsidRDefault="0065438D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7" editas="canvas" style="width:465.7pt;height:679.1pt;mso-position-horizontal-relative:char;mso-position-vertical-relative:line" coordorigin="1736,7096" coordsize="9314,135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36;top:7096;width:9314;height:13582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4153;top:8033;width:3969;height:948" adj="3054">
              <v:textbox style="mso-next-textbox:#_x0000_s1029">
                <w:txbxContent>
                  <w:p w:rsidR="00943C32" w:rsidRPr="00414CDD" w:rsidRDefault="00943C32" w:rsidP="00662D5C"/>
                </w:txbxContent>
              </v:textbox>
            </v:shape>
            <v:group id="_x0000_s1030" style="position:absolute;left:4171;top:19208;width:3969;height:567;rotation:180" coordorigin="2585,9064" coordsize="2635,709">
              <v:shape id="_x0000_s1031" style="position:absolute;left:2585;top:9065;width:1317;height:708" coordsize="1023,989" path="m,989l,283,283,r740,e" fillcolor="white [3212]">
                <v:path arrowok="t"/>
              </v:shape>
              <v:shape id="_x0000_s1032" style="position:absolute;left:3902;top:9064;width:1318;height:708;flip:x" coordsize="1023,989" path="m,989l,283,283,r740,e" fillcolor="white [3212]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2585;top:9772;width:1317;height:1" o:connectortype="straight"/>
              <v:shape id="_x0000_s1034" type="#_x0000_t32" style="position:absolute;left:3902;top:9771;width:1317;height:1" o:connectortype="straight"/>
            </v:group>
            <v:rect id="_x0000_s1035" style="position:absolute;left:5069;top:10073;width:2097;height:436" filled="f" stroked="f">
              <v:textbox style="mso-next-textbox:#_x0000_s1035">
                <w:txbxContent>
                  <w:p w:rsidR="00943C32" w:rsidRPr="003614D2" w:rsidRDefault="00943C32" w:rsidP="00662D5C">
                    <w:pPr>
                      <w:jc w:val="center"/>
                      <w:rPr>
                        <w:szCs w:val="32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v:rect id="_x0000_s1036" style="position:absolute;left:4179;top:15653;width:3969;height:1041">
              <v:textbox style="mso-next-textbox:#_x0000_s1036">
                <w:txbxContent>
                  <w:p w:rsidR="00943C32" w:rsidRPr="00AF2F1D" w:rsidRDefault="00943C32" w:rsidP="00662D5C">
                    <w:pPr>
                      <w:jc w:val="center"/>
                    </w:pPr>
                    <w:r>
                      <w:t xml:space="preserve">Копирование преобразованного доменного блока на место рангового блока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037" type="#_x0000_t32" style="position:absolute;left:6138;top:7760;width:5;height:273;flip:x" o:connectortype="straight"/>
            <v:shape id="_x0000_s1038" type="#_x0000_t32" style="position:absolute;left:6143;top:9754;width:4;height:318" o:connectortype="straight"/>
            <v:group id="_x0000_s1039" style="position:absolute;left:4162;top:10072;width:3969;height:567" coordorigin="5080,9796" coordsize="2635,709">
              <v:shape id="_x0000_s1040" style="position:absolute;left:5080;top:9797;width:1317;height:708" coordsize="1023,989" path="m,989l,283,283,r740,e" filled="f">
                <v:path arrowok="t"/>
              </v:shape>
              <v:shape id="_x0000_s1041" style="position:absolute;left:6397;top:9796;width:1318;height:708;flip:x" coordsize="1023,989" path="m,989l,283,283,r740,e" filled="f">
                <v:path arrowok="t"/>
              </v:shape>
              <v:shape id="_x0000_s1042" type="#_x0000_t32" style="position:absolute;left:5080;top:10504;width:1317;height:1" o:connectortype="straight"/>
              <v:shape id="_x0000_s1043" type="#_x0000_t32" style="position:absolute;left:6397;top:10503;width:1317;height:1" o:connectortype="straight"/>
            </v:group>
            <v:shape id="_x0000_s1044" type="#_x0000_t32" style="position:absolute;left:6156;top:19776;width:8;height:211" o:connectortype="straight"/>
            <v:shape id="_x0000_s1045" type="#_x0000_t32" style="position:absolute;left:6164;top:16694;width:1;height:267" o:connectortype="straight"/>
            <v:shape id="_x0000_s1046" type="#_x0000_t32" style="position:absolute;left:6132;top:10639;width:1;height:283" o:connectortype="straight"/>
            <v:roundrect id="_x0000_s1047" style="position:absolute;left:4158;top:7249;width:3969;height:511" arcsize=".5">
              <v:textbox style="mso-next-textbox:#_x0000_s1047">
                <w:txbxContent>
                  <w:p w:rsidR="00943C32" w:rsidRDefault="00943C32" w:rsidP="00662D5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048" style="position:absolute;left:4179;top:19987;width:3969;height:511" arcsize=".5">
              <v:textbox style="mso-next-textbox:#_x0000_s1048">
                <w:txbxContent>
                  <w:p w:rsidR="00943C32" w:rsidRDefault="00943C32" w:rsidP="00662D5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049" style="position:absolute;left:4179;top:16961;width:3969;height:451">
              <v:textbox style="mso-next-textbox:#_x0000_s1049">
                <w:txbxContent>
                  <w:p w:rsidR="00943C32" w:rsidRPr="008D2732" w:rsidRDefault="00943C32" w:rsidP="00662D5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050" type="#_x0000_t32" style="position:absolute;left:6164;top:17412;width:3;height:227" o:connectortype="straight"/>
            <v:rect id="_x0000_s1051" style="position:absolute;left:4158;top:9265;width:3969;height:489">
              <v:textbox style="mso-next-textbox:#_x0000_s1051">
                <w:txbxContent>
                  <w:p w:rsidR="00943C32" w:rsidRPr="008D2732" w:rsidRDefault="00943C32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</w:t>
                    </w:r>
                    <w:r>
                      <w:t>(количество ранговых блоков)</w:t>
                    </w:r>
                  </w:p>
                  <w:p w:rsidR="00943C32" w:rsidRPr="0068512C" w:rsidRDefault="00943C32" w:rsidP="00662D5C"/>
                </w:txbxContent>
              </v:textbox>
            </v:rect>
            <v:shape id="_x0000_s1052" type="#_x0000_t32" style="position:absolute;left:6138;top:8981;width:5;height:284" o:connectortype="straight"/>
            <v:rect id="_x0000_s1053" style="position:absolute;left:4379;top:7993;width:3346;height:1005" filled="f" stroked="f">
              <v:textbox style="mso-next-textbox:#_x0000_s1053">
                <w:txbxContent>
                  <w:p w:rsidR="00943C32" w:rsidRDefault="00943C32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Базовое изображение</w:t>
                    </w:r>
                  </w:p>
                  <w:p w:rsidR="00943C32" w:rsidRDefault="00943C32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</w:p>
                  <w:p w:rsidR="00943C32" w:rsidRPr="00B8334D" w:rsidRDefault="00943C32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Фрактальный код</w:t>
                    </w:r>
                  </w:p>
                  <w:p w:rsidR="00943C32" w:rsidRPr="00414CDD" w:rsidRDefault="00943C32" w:rsidP="00662D5C"/>
                </w:txbxContent>
              </v:textbox>
            </v:rect>
            <v:rect id="_x0000_s1054" style="position:absolute;left:5123;top:19139;width:2097;height:656" filled="f" stroked="f">
              <v:textbox style="mso-next-textbox:#_x0000_s1054">
                <w:txbxContent>
                  <w:p w:rsidR="00943C32" w:rsidRPr="00761DC5" w:rsidRDefault="00943C32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  <w:p w:rsidR="00943C32" w:rsidRDefault="00943C32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k</w:t>
                    </w:r>
                  </w:p>
                  <w:p w:rsidR="00943C32" w:rsidRPr="00761DC5" w:rsidRDefault="00943C32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055" style="position:absolute;left:8281;top:8169;width:2551;height:689" coordorigin="5647,1543" coordsize="3111,627">
              <v:rect id="_x0000_s1056" style="position:absolute;left:5647;top:1543;width:3111;height:627" stroked="f">
                <v:textbox style="mso-next-textbox:#_x0000_s1056">
                  <w:txbxContent>
                    <w:p w:rsidR="00943C32" w:rsidRPr="00B8334D" w:rsidRDefault="00943C32" w:rsidP="00662D5C">
                      <w:pPr>
                        <w:spacing w:after="0" w:line="240" w:lineRule="auto"/>
                        <w:ind w:right="-21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количество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итераций       декодирования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057" type="#_x0000_t85" style="position:absolute;left:5662;top:1543;width:251;height:626" adj="0"/>
            </v:group>
            <v:shape id="_x0000_s1058" type="#_x0000_t32" style="position:absolute;left:7841;top:8507;width:452;height:6;flip:x y" o:connectortype="straight">
              <v:stroke dashstyle="dash"/>
            </v:shape>
            <v:rect id="_x0000_s1059" style="position:absolute;left:4171;top:11742;width:3969;height:762">
              <v:textbox style="mso-next-textbox:#_x0000_s1059">
                <w:txbxContent>
                  <w:p w:rsidR="00943C32" w:rsidRPr="00AF2F1D" w:rsidRDefault="00943C32" w:rsidP="00662D5C">
                    <w:pPr>
                      <w:jc w:val="center"/>
                    </w:pPr>
                    <w:r>
                      <w:t xml:space="preserve">Выделение доменного блока, соответствующего ранговому блоку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060" style="position:absolute;left:4171;top:12827;width:3969;height:451">
              <v:textbox style="mso-next-textbox:#_x0000_s1060">
                <w:txbxContent>
                  <w:p w:rsidR="00943C32" w:rsidRPr="00AF2F1D" w:rsidRDefault="00943C32" w:rsidP="00662D5C">
                    <w:pPr>
                      <w:jc w:val="center"/>
                    </w:pPr>
                    <w:r>
                      <w:t>Уменьшение доменного блока</w:t>
                    </w:r>
                  </w:p>
                </w:txbxContent>
              </v:textbox>
            </v:rect>
            <v:rect id="_x0000_s1061" style="position:absolute;left:4179;top:13563;width:3969;height:807">
              <v:textbox style="mso-next-textbox:#_x0000_s1061">
                <w:txbxContent>
                  <w:p w:rsidR="00943C32" w:rsidRPr="00AF2F1D" w:rsidRDefault="00943C32" w:rsidP="00662D5C">
                    <w:pPr>
                      <w:jc w:val="center"/>
                    </w:pPr>
                    <w:r>
                      <w:t>Применение аффинного преобразования к доменному блоку</w:t>
                    </w:r>
                  </w:p>
                </w:txbxContent>
              </v:textbox>
            </v:rect>
            <v:rect id="_x0000_s1062" style="position:absolute;left:5092;top:10919;width:2097;height:436" filled="f" stroked="f">
              <v:textbox style="mso-next-textbox:#_x0000_s1062">
                <w:txbxContent>
                  <w:p w:rsidR="00943C32" w:rsidRPr="00761DC5" w:rsidRDefault="00943C32" w:rsidP="00662D5C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063" style="position:absolute;left:4164;top:10918;width:3969;height:567" coordorigin="5080,9796" coordsize="2635,709">
              <v:shape id="_x0000_s1064" style="position:absolute;left:5080;top:9797;width:1317;height:708" coordsize="1023,989" path="m,989l,283,283,r740,e" filled="f">
                <v:path arrowok="t"/>
              </v:shape>
              <v:shape id="_x0000_s1065" style="position:absolute;left:6397;top:9796;width:1318;height:708;flip:x" coordsize="1023,989" path="m,989l,283,283,r740,e" filled="f">
                <v:path arrowok="t"/>
              </v:shape>
              <v:shape id="_x0000_s1066" type="#_x0000_t32" style="position:absolute;left:5080;top:10504;width:1317;height:1" o:connectortype="straight"/>
              <v:shape id="_x0000_s1067" type="#_x0000_t32" style="position:absolute;left:6397;top:10503;width:1317;height:1" o:connectortype="straight"/>
            </v:group>
            <v:shape id="_x0000_s1068" type="#_x0000_t32" style="position:absolute;left:6156;top:11485;width:1;height:257;flip:y" o:connectortype="straight"/>
            <v:rect id="_x0000_s1069" style="position:absolute;left:4179;top:18455;width:3969;height:451">
              <v:textbox style="mso-next-textbox:#_x0000_s1069">
                <w:txbxContent>
                  <w:p w:rsidR="00943C32" w:rsidRPr="008D2732" w:rsidRDefault="00943C32" w:rsidP="00662D5C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 + 1</w:t>
                    </w:r>
                  </w:p>
                </w:txbxContent>
              </v:textbox>
            </v:rect>
            <v:group id="_x0000_s1070" style="position:absolute;left:4171;top:17651;width:3969;height:567;rotation:180" coordorigin="2585,9064" coordsize="2635,709">
              <v:shape id="_x0000_s1071" style="position:absolute;left:2585;top:9065;width:1317;height:708" coordsize="1023,989" path="m,989l,283,283,r740,e" fillcolor="white [3212]">
                <v:path arrowok="t"/>
              </v:shape>
              <v:shape id="_x0000_s1072" style="position:absolute;left:3902;top:9064;width:1318;height:708;flip:x" coordsize="1023,989" path="m,989l,283,283,r740,e" fillcolor="white [3212]">
                <v:path arrowok="t"/>
              </v:shape>
              <v:shape id="_x0000_s1073" type="#_x0000_t32" style="position:absolute;left:2585;top:9772;width:1317;height:1" o:connectortype="straight"/>
              <v:shape id="_x0000_s1074" type="#_x0000_t32" style="position:absolute;left:3902;top:9771;width:1317;height:1" o:connectortype="straight"/>
            </v:group>
            <v:rect id="_x0000_s1075" style="position:absolute;left:5143;top:17623;width:2097;height:656" filled="f" stroked="f">
              <v:textbox style="mso-next-textbox:#_x0000_s1075">
                <w:txbxContent>
                  <w:p w:rsidR="00943C32" w:rsidRPr="00761DC5" w:rsidRDefault="00943C32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943C32" w:rsidRDefault="00943C32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N</w:t>
                    </w:r>
                  </w:p>
                  <w:p w:rsidR="00943C32" w:rsidRPr="00761DC5" w:rsidRDefault="00943C32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6" type="#_x0000_t32" style="position:absolute;left:6156;top:12504;width:1;height:323" o:connectortype="straight"/>
            <v:shape id="_x0000_s1077" type="#_x0000_t32" style="position:absolute;left:6156;top:13278;width:8;height:285" o:connectortype="straight"/>
            <v:rect id="_x0000_s1078" style="position:absolute;left:4179;top:14636;width:3969;height:779">
              <v:textbox style="mso-next-textbox:#_x0000_s1078">
                <w:txbxContent>
                  <w:p w:rsidR="00943C32" w:rsidRPr="00AF2F1D" w:rsidRDefault="00943C32" w:rsidP="00662D5C">
                    <w:pPr>
                      <w:jc w:val="center"/>
                    </w:pPr>
                    <w:r>
                      <w:t>Применение яркостных преобразований к доменному блоку</w:t>
                    </w:r>
                  </w:p>
                </w:txbxContent>
              </v:textbox>
            </v:rect>
            <v:shape id="_x0000_s1079" type="#_x0000_t32" style="position:absolute;left:6164;top:18906;width:1;height:283" o:connectortype="straight"/>
            <v:shape id="_x0000_s1080" type="#_x0000_t32" style="position:absolute;left:6157;top:18218;width:7;height:237" o:connectortype="straight"/>
            <v:shape id="_x0000_s1081" type="#_x0000_t32" style="position:absolute;left:6164;top:14370;width:1;height:266" o:connectortype="straight"/>
            <v:shape id="_x0000_s1082" type="#_x0000_t32" style="position:absolute;left:6164;top:15415;width:1;height:238" o:connectortype="straight"/>
            <w10:wrap type="none"/>
            <w10:anchorlock/>
          </v:group>
        </w:pict>
      </w:r>
    </w:p>
    <w:p w:rsidR="00662D5C" w:rsidRDefault="00662D5C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декомпрессии</w:t>
      </w:r>
    </w:p>
    <w:p w:rsidR="00057119" w:rsidRDefault="000A0E49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0A0E49">
        <w:rPr>
          <w:rFonts w:ascii="Times New Roman" w:eastAsia="TimesNewRomanPSMT" w:hAnsi="Times New Roman" w:cs="Times New Roman"/>
          <w:sz w:val="28"/>
          <w:szCs w:val="28"/>
        </w:rPr>
        <w:lastRenderedPageBreak/>
        <w:drawing>
          <wp:inline distT="0" distB="0" distL="0" distR="0">
            <wp:extent cx="6001739" cy="3800104"/>
            <wp:effectExtent l="19050" t="0" r="0" b="0"/>
            <wp:docPr id="19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3801" b="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739" cy="3800104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057119" w:rsidRDefault="00057119" w:rsidP="000571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*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Процесс декомпрессии изображения</w:t>
      </w:r>
    </w:p>
    <w:p w:rsidR="00057119" w:rsidRPr="008372B0" w:rsidRDefault="00057119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0A0E49" w:rsidRDefault="000A0E4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C5D11" w:rsidRPr="008862B7" w:rsidRDefault="001978DD" w:rsidP="008C5D11">
      <w:pPr>
        <w:pStyle w:val="a"/>
        <w:spacing w:after="0"/>
        <w:ind w:left="0"/>
        <w:rPr>
          <w:szCs w:val="20"/>
        </w:rPr>
      </w:pPr>
      <w:bookmarkStart w:id="28" w:name="_Toc512164482"/>
      <w:bookmarkStart w:id="29" w:name="_Toc512164523"/>
      <w:bookmarkStart w:id="30" w:name="_Toc514583289"/>
      <w:r>
        <w:lastRenderedPageBreak/>
        <w:t xml:space="preserve">Модификации </w:t>
      </w:r>
      <w:bookmarkEnd w:id="28"/>
      <w:bookmarkEnd w:id="29"/>
      <w:r>
        <w:t>алгоритма фрактального сжатия</w:t>
      </w:r>
      <w:r w:rsidR="005911A3">
        <w:t xml:space="preserve"> изображений</w:t>
      </w:r>
      <w:bookmarkEnd w:id="30"/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1" w:name="_Toc512164483"/>
      <w:bookmarkStart w:id="32" w:name="_Toc512164524"/>
      <w:bookmarkStart w:id="33" w:name="_Toc514583290"/>
      <w:r>
        <w:t>Основной алгоритм</w:t>
      </w:r>
      <w:bookmarkEnd w:id="31"/>
      <w:bookmarkEnd w:id="32"/>
      <w:r w:rsidR="008C5D11" w:rsidRPr="008862B7">
        <w:t xml:space="preserve"> </w:t>
      </w:r>
      <w:r w:rsidR="005911A3">
        <w:t>фрактального сжатия</w:t>
      </w:r>
      <w:bookmarkEnd w:id="33"/>
    </w:p>
    <w:p w:rsidR="0058507D" w:rsidRDefault="0058507D" w:rsidP="0058507D">
      <w:pPr>
        <w:pStyle w:val="af6"/>
      </w:pPr>
      <w:r>
        <w:t>Степень схожести рангового и доменного блока вычисляется как среднеквадратическое отклонение (СКО):</w:t>
      </w:r>
    </w:p>
    <w:p w:rsidR="0058507D" w:rsidRPr="0068512C" w:rsidRDefault="0065438D" w:rsidP="0058507D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(1)</m:t>
          </m:r>
        </m:oMath>
      </m:oMathPara>
    </w:p>
    <w:p w:rsidR="0058507D" w:rsidRDefault="0058507D" w:rsidP="0058507D">
      <w:pPr>
        <w:pStyle w:val="af6"/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 w:rsidRPr="0067305E">
        <w:t xml:space="preserve"> – </w:t>
      </w:r>
      <w:r>
        <w:t>длина стороны рангового и доменного блоков.</w:t>
      </w:r>
    </w:p>
    <w:p w:rsidR="0058507D" w:rsidRDefault="0058507D" w:rsidP="0058507D">
      <w:pPr>
        <w:pStyle w:val="af6"/>
      </w:pPr>
      <w:r>
        <w:t>С учетом яркостных преобразований, условие (1) принимает следующий вид:</w:t>
      </w:r>
    </w:p>
    <w:p w:rsidR="0058507D" w:rsidRPr="0067305E" w:rsidRDefault="0065438D" w:rsidP="0058507D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(2)</m:t>
          </m:r>
        </m:oMath>
      </m:oMathPara>
    </w:p>
    <w:p w:rsidR="008E6EC3" w:rsidRDefault="0058507D" w:rsidP="0058507D">
      <w:pPr>
        <w:pStyle w:val="af6"/>
      </w:pPr>
      <w:r>
        <w:t>Общий алгоритм фрактального сжатия</w:t>
      </w:r>
      <w:r w:rsidR="008E6EC3">
        <w:t xml:space="preserve"> включает следующие шаги:</w:t>
      </w:r>
    </w:p>
    <w:p w:rsidR="008E6EC3" w:rsidRPr="0019165A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и</w:t>
      </w:r>
      <w:r w:rsidR="008E6EC3">
        <w:t xml:space="preserve">сходное изображение разбивается </w:t>
      </w:r>
      <w:r w:rsidR="008E6EC3" w:rsidRPr="00516E49">
        <w:rPr>
          <w:rFonts w:eastAsia="TimesNewRomanPSMT"/>
        </w:rPr>
        <w:t xml:space="preserve">на </w:t>
      </w:r>
      <w:r w:rsidR="008E6EC3" w:rsidRPr="00617DA0">
        <w:rPr>
          <w:rFonts w:eastAsia="TimesNewRomanPSMT"/>
          <w:iCs/>
        </w:rPr>
        <w:t>ранговы</w:t>
      </w:r>
      <w:r w:rsidR="008E6EC3">
        <w:rPr>
          <w:rFonts w:eastAsia="TimesNewRomanPSMT"/>
          <w:iCs/>
        </w:rPr>
        <w:t>е</w:t>
      </w:r>
      <w:r w:rsidR="008E6EC3" w:rsidRPr="00617DA0">
        <w:rPr>
          <w:rFonts w:eastAsia="TimesNewRomanPSMT"/>
          <w:iCs/>
        </w:rPr>
        <w:t xml:space="preserve"> блок</w:t>
      </w:r>
      <w:r w:rsidR="008E6EC3">
        <w:rPr>
          <w:rFonts w:eastAsia="TimesNewRomanPSMT"/>
          <w:iCs/>
        </w:rPr>
        <w:t>и</w:t>
      </w:r>
      <w:r w:rsidR="008E6EC3" w:rsidRPr="00516E49">
        <w:rPr>
          <w:rFonts w:eastAsia="TimesNewRomanPSMT"/>
        </w:rPr>
        <w:t>;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д</w:t>
      </w:r>
      <w:r w:rsidR="008E6EC3">
        <w:t>ля каждого рангового блока: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и</w:t>
      </w:r>
      <w:r w:rsidR="008E6EC3">
        <w:t>щется</w:t>
      </w:r>
      <w:r w:rsidR="008E6EC3" w:rsidRPr="00617DA0">
        <w:t xml:space="preserve"> доменный блок</w:t>
      </w:r>
      <w:r w:rsidR="008E6EC3">
        <w:t>, соответствующий ранговому блоку</w:t>
      </w:r>
      <w:r w:rsidR="008E6EC3" w:rsidRPr="00617DA0">
        <w:t>;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с</w:t>
      </w:r>
      <w:r w:rsidR="008E6EC3">
        <w:t>охраняются параметры подошедшего доменного блока;</w:t>
      </w:r>
    </w:p>
    <w:p w:rsidR="008E6EC3" w:rsidRPr="0019165A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п</w:t>
      </w:r>
      <w:r w:rsidR="008E6EC3">
        <w:t>олученные соответствия между ранговыми и доменными блоками (фрактальный код) сохраняются для дальнейшего использования.</w:t>
      </w:r>
    </w:p>
    <w:p w:rsidR="0058507D" w:rsidRDefault="008E6EC3" w:rsidP="0058507D">
      <w:pPr>
        <w:pStyle w:val="af6"/>
      </w:pPr>
      <w:r>
        <w:t xml:space="preserve">Схема алгоритма </w:t>
      </w:r>
      <w:r w:rsidR="0058507D">
        <w:t>представлен</w:t>
      </w:r>
      <w:r>
        <w:t>а</w:t>
      </w:r>
      <w:r w:rsidR="0058507D">
        <w:t xml:space="preserve"> на рисунке 1.</w:t>
      </w:r>
    </w:p>
    <w:p w:rsidR="00111D7A" w:rsidRDefault="00111D7A" w:rsidP="00111D7A">
      <w:pPr>
        <w:pStyle w:val="af6"/>
      </w:pPr>
      <w:r>
        <w:t>Подходящий доменный блок может выбираться несколькими способами:</w:t>
      </w:r>
    </w:p>
    <w:p w:rsidR="00111D7A" w:rsidRDefault="00111D7A" w:rsidP="00174E96">
      <w:pPr>
        <w:pStyle w:val="af6"/>
        <w:numPr>
          <w:ilvl w:val="0"/>
          <w:numId w:val="32"/>
        </w:numPr>
        <w:ind w:left="0" w:firstLine="633"/>
      </w:pPr>
      <w:r>
        <w:t>До первого найденного доменного блока, удовлетворяющего условию  (1). Если ни один доменный блок не удовлетворяет условию (</w:t>
      </w:r>
      <w:r w:rsidR="00D56055">
        <w:t>1</w:t>
      </w:r>
      <w:r>
        <w:t>):</w:t>
      </w:r>
    </w:p>
    <w:p w:rsidR="00111D7A" w:rsidRDefault="00111D7A" w:rsidP="00174E96">
      <w:pPr>
        <w:pStyle w:val="af6"/>
        <w:numPr>
          <w:ilvl w:val="1"/>
          <w:numId w:val="33"/>
        </w:numPr>
        <w:ind w:left="1560"/>
      </w:pPr>
      <w:r>
        <w:t>Берем доменный блок с минимальным СКО</w:t>
      </w:r>
      <w:r w:rsidR="00C156C6">
        <w:t xml:space="preserve"> (алгоритм А</w:t>
      </w:r>
      <w:proofErr w:type="gramStart"/>
      <w:r w:rsidR="00C156C6">
        <w:t>1</w:t>
      </w:r>
      <w:proofErr w:type="gramEnd"/>
      <w:r>
        <w:t>);</w:t>
      </w:r>
    </w:p>
    <w:p w:rsidR="00111D7A" w:rsidRDefault="00111D7A" w:rsidP="00174E96">
      <w:pPr>
        <w:pStyle w:val="af6"/>
        <w:numPr>
          <w:ilvl w:val="1"/>
          <w:numId w:val="33"/>
        </w:numPr>
        <w:ind w:left="1560"/>
      </w:pPr>
      <w:r>
        <w:t>Разбиваем ранговый блок на 4 блока и для каждого из них ищем подходящий доменный блок (алгоритм А</w:t>
      </w:r>
      <w:proofErr w:type="gramStart"/>
      <w:r>
        <w:t>2</w:t>
      </w:r>
      <w:proofErr w:type="gramEnd"/>
      <w:r>
        <w:t>).</w:t>
      </w:r>
    </w:p>
    <w:p w:rsidR="00111D7A" w:rsidRDefault="00111D7A" w:rsidP="00174E96">
      <w:pPr>
        <w:pStyle w:val="af6"/>
        <w:numPr>
          <w:ilvl w:val="0"/>
          <w:numId w:val="32"/>
        </w:numPr>
        <w:ind w:left="0" w:firstLine="633"/>
      </w:pPr>
      <w:r>
        <w:t xml:space="preserve">Доменный блок с </w:t>
      </w:r>
      <w:proofErr w:type="gramStart"/>
      <w:r>
        <w:t>минимальным</w:t>
      </w:r>
      <w:proofErr w:type="gramEnd"/>
      <w:r>
        <w:t xml:space="preserve"> СКО (алгоритм Б).</w:t>
      </w:r>
    </w:p>
    <w:p w:rsidR="00571F4C" w:rsidRDefault="00571F4C" w:rsidP="00571F4C">
      <w:pPr>
        <w:pStyle w:val="af6"/>
      </w:pPr>
      <w:r>
        <w:lastRenderedPageBreak/>
        <w:t>Каждый из перечисленных способов включает в себя расчет минимального СКО между ранговым блоком и аффинными преобразованиями доменного блока. Схема расчета представлена на рисунке</w:t>
      </w:r>
      <w:proofErr w:type="gramStart"/>
      <w:r>
        <w:t xml:space="preserve"> </w:t>
      </w:r>
      <w:r w:rsidRPr="00571F4C">
        <w:rPr>
          <w:color w:val="FF0000"/>
        </w:rPr>
        <w:t>?</w:t>
      </w:r>
      <w:r>
        <w:t>.</w:t>
      </w:r>
      <w:proofErr w:type="gramEnd"/>
    </w:p>
    <w:p w:rsidR="008E6EC3" w:rsidRDefault="0065438D" w:rsidP="008E6EC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438D">
        <w:rPr>
          <w:rFonts w:ascii="Times New Roman" w:eastAsia="TimesNewRomanPSMT" w:hAnsi="Times New Roman" w:cs="Times New Roman"/>
          <w:sz w:val="28"/>
          <w:szCs w:val="28"/>
        </w:rPr>
      </w:r>
      <w:r w:rsidRPr="0065438D">
        <w:rPr>
          <w:rFonts w:ascii="Times New Roman" w:eastAsia="TimesNewRomanPSMT" w:hAnsi="Times New Roman" w:cs="Times New Roman"/>
          <w:sz w:val="28"/>
          <w:szCs w:val="28"/>
        </w:rPr>
        <w:pict>
          <v:group id="_x0000_s1083" editas="canvas" style="width:369.55pt;height:479.75pt;mso-position-horizontal-relative:char;mso-position-vertical-relative:line" coordorigin="2777,7096" coordsize="7391,9595">
            <o:lock v:ext="edit" aspectratio="t"/>
            <v:shape id="_x0000_s1084" type="#_x0000_t75" style="position:absolute;left:2777;top:7096;width:7391;height:9595" o:preferrelative="f">
              <v:fill o:detectmouseclick="t"/>
              <v:path o:extrusionok="t" o:connecttype="none"/>
              <o:lock v:ext="edit" text="t"/>
            </v:shape>
            <v:group id="_x0000_s1085" style="position:absolute;left:4894;top:14615;width:3402;height:780;rotation:180" coordorigin="2585,9064" coordsize="2635,709">
              <v:shape id="_x0000_s1086" style="position:absolute;left:2585;top:9065;width:1317;height:708" coordsize="1023,989" path="m,989l,283,283,r740,e" fillcolor="white [3212]">
                <v:path arrowok="t"/>
              </v:shape>
              <v:shape id="_x0000_s1087" style="position:absolute;left:3902;top:9064;width:1318;height:708;flip:x" coordsize="1023,989" path="m,989l,283,283,r740,e" fillcolor="white [3212]">
                <v:path arrowok="t"/>
              </v:shape>
              <v:shape id="_x0000_s1088" type="#_x0000_t32" style="position:absolute;left:2585;top:9772;width:1317;height:1" o:connectortype="straight"/>
              <v:shape id="_x0000_s1089" type="#_x0000_t32" style="position:absolute;left:3902;top:9771;width:1317;height:1" o:connectortype="straight"/>
            </v:group>
            <v:rect id="_x0000_s1090" style="position:absolute;left:5534;top:10022;width:2097;height:436" filled="f" stroked="f">
              <v:textbox style="mso-next-textbox:#_x0000_s1090">
                <w:txbxContent>
                  <w:p w:rsidR="00943C32" w:rsidRPr="00761DC5" w:rsidRDefault="00943C32" w:rsidP="008E6EC3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_x0000_s1091" style="position:absolute;left:4874;top:12455;width:3402;height:1041">
              <v:textbox style="mso-next-textbox:#_x0000_s1091">
                <w:txbxContent>
                  <w:p w:rsidR="00943C32" w:rsidRPr="00C4572D" w:rsidRDefault="00943C32" w:rsidP="008E6EC3">
                    <w:pPr>
                      <w:jc w:val="center"/>
                    </w:pPr>
                    <w:r>
                      <w:t>Сохранение параметров  преобразования из доменного блока в ранговый блок</w:t>
                    </w:r>
                  </w:p>
                </w:txbxContent>
              </v:textbox>
            </v:rect>
            <v:shape id="_x0000_s1092" type="#_x0000_t32" style="position:absolute;left:6534;top:7825;width:4;height:275;flip:x" o:connectortype="straight"/>
            <v:shape id="_x0000_s1093" type="#_x0000_t32" style="position:absolute;left:6535;top:9673;width:7;height:276" o:connectortype="straight"/>
            <v:group id="_x0000_s1094" style="position:absolute;left:4842;top:9949;width:3402;height:709" coordorigin="5080,9796" coordsize="2635,709">
              <v:shape id="_x0000_s1095" style="position:absolute;left:5080;top:9797;width:1317;height:708" coordsize="1023,989" path="m,989l,283,283,r740,e" filled="f">
                <v:path arrowok="t"/>
              </v:shape>
              <v:shape id="_x0000_s1096" style="position:absolute;left:6397;top:9796;width:1318;height:708;flip:x" coordsize="1023,989" path="m,989l,283,283,r740,e" filled="f">
                <v:path arrowok="t"/>
              </v:shape>
              <v:shape id="_x0000_s1097" type="#_x0000_t32" style="position:absolute;left:5080;top:10504;width:1317;height:1" o:connectortype="straight"/>
              <v:shape id="_x0000_s1098" type="#_x0000_t32" style="position:absolute;left:6397;top:10503;width:1317;height:1" o:connectortype="straight"/>
            </v:group>
            <v:shape id="_x0000_s1099" type="#_x0000_t32" style="position:absolute;left:6571;top:12128;width:4;height:327" o:connectortype="straight"/>
            <v:shape id="_x0000_s1100" type="#_x0000_t32" style="position:absolute;left:6589;top:15395;width:6;height:340;flip:x" o:connectortype="straight"/>
            <v:shape id="_x0000_s1101" type="#_x0000_t32" style="position:absolute;left:6575;top:13496;width:5;height:342" o:connectortype="straight"/>
            <v:shape id="_x0000_s1102" type="#_x0000_t32" style="position:absolute;left:6570;top:10678;width:1;height:340" o:connectortype="straight"/>
            <v:roundrect id="_x0000_s1103" style="position:absolute;left:4837;top:7314;width:3402;height:511" arcsize=".5">
              <v:textbox style="mso-next-textbox:#_x0000_s1103">
                <w:txbxContent>
                  <w:p w:rsidR="00943C32" w:rsidRDefault="00943C32" w:rsidP="008E6EC3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04" style="position:absolute;left:4888;top:15735;width:3402;height:511" arcsize=".5">
              <v:textbox style="mso-next-textbox:#_x0000_s1104">
                <w:txbxContent>
                  <w:p w:rsidR="00943C32" w:rsidRDefault="00943C32" w:rsidP="008E6EC3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105" type="#_x0000_t7" style="position:absolute;left:4833;top:8100;width:3402;height:614" adj="3054">
              <v:textbox style="mso-next-textbox:#_x0000_s1105">
                <w:txbxContent>
                  <w:p w:rsidR="00943C32" w:rsidRPr="00414CDD" w:rsidRDefault="00943C32" w:rsidP="008E6EC3"/>
                </w:txbxContent>
              </v:textbox>
            </v:shape>
            <v:rect id="_x0000_s1106" style="position:absolute;left:4879;top:13838;width:3402;height:451">
              <v:textbox style="mso-next-textbox:#_x0000_s1106">
                <w:txbxContent>
                  <w:p w:rsidR="00943C32" w:rsidRPr="008D2732" w:rsidRDefault="00943C32" w:rsidP="008E6EC3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07" type="#_x0000_t32" style="position:absolute;left:6580;top:14289;width:3;height:340" o:connectortype="straight"/>
            <v:rect id="_x0000_s1108" style="position:absolute;left:4834;top:9014;width:3402;height:659">
              <v:textbox style="mso-next-textbox:#_x0000_s1108">
                <w:txbxContent>
                  <w:p w:rsidR="00943C32" w:rsidRPr="008D2732" w:rsidRDefault="00943C32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943C32" w:rsidRPr="0068512C" w:rsidRDefault="00943C32" w:rsidP="008E6EC3"/>
                </w:txbxContent>
              </v:textbox>
            </v:rect>
            <v:shape id="_x0000_s1109" type="#_x0000_t32" style="position:absolute;left:6534;top:8714;width:1;height:300" o:connectortype="straight"/>
            <v:rect id="_x0000_s1110" style="position:absolute;left:5146;top:8168;width:2707;height:437" filled="f" stroked="f">
              <v:textbox style="mso-next-textbox:#_x0000_s1110">
                <w:txbxContent>
                  <w:p w:rsidR="00943C32" w:rsidRPr="0068512C" w:rsidRDefault="00943C32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943C32" w:rsidRPr="00414CDD" w:rsidRDefault="00943C32" w:rsidP="008E6EC3"/>
                </w:txbxContent>
              </v:textbox>
            </v: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111" type="#_x0000_t112" style="position:absolute;left:4870;top:11018;width:3402;height:1110">
              <v:textbox style="mso-next-textbox:#_x0000_s1111">
                <w:txbxContent>
                  <w:p w:rsidR="00943C32" w:rsidRPr="00D41B21" w:rsidRDefault="00943C32" w:rsidP="008E6EC3">
                    <w:pPr>
                      <w:jc w:val="center"/>
                    </w:pPr>
                    <w:r>
                      <w:t xml:space="preserve">Поиск подходящего доменного блока для рангового блока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</w:p>
                  <w:p w:rsidR="00943C32" w:rsidRDefault="00943C32" w:rsidP="008E6EC3"/>
                </w:txbxContent>
              </v:textbox>
            </v:shape>
            <v:rect id="_x0000_s1112" style="position:absolute;left:5534;top:14632;width:2097;height:656" filled="f" stroked="f">
              <v:textbox style="mso-next-textbox:#_x0000_s1112">
                <w:txbxContent>
                  <w:p w:rsidR="00943C32" w:rsidRPr="00761DC5" w:rsidRDefault="00943C32" w:rsidP="008E6EC3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943C32" w:rsidRPr="00761DC5" w:rsidRDefault="00943C32" w:rsidP="008E6EC3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8507D" w:rsidRDefault="008E6EC3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общего алгоритма фрактального сжатия</w:t>
      </w:r>
    </w:p>
    <w:p w:rsidR="00571F4C" w:rsidRDefault="0065438D" w:rsidP="00571F4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3" editas="canvas" style="width:410.3pt;height:513.4pt;mso-position-horizontal-relative:char;mso-position-vertical-relative:line" coordorigin="1134,1134" coordsize="8206,10268">
            <o:lock v:ext="edit" aspectratio="t"/>
            <v:shape id="_x0000_s1114" type="#_x0000_t75" style="position:absolute;left:1134;top:1134;width:8206;height:10268" o:preferrelative="f">
              <v:fill o:detectmouseclick="t"/>
              <v:path o:extrusionok="t" o:connecttype="none"/>
              <o:lock v:ext="edit" text="t"/>
            </v:shape>
            <v:shape id="_x0000_s1115" type="#_x0000_t7" style="position:absolute;left:3117;top:9566;width:3090;height:680"/>
            <v:rect id="_x0000_s1116" style="position:absolute;left:3125;top:4029;width:3087;height:732">
              <v:textbox>
                <w:txbxContent>
                  <w:p w:rsidR="00943C32" w:rsidRPr="002011B9" w:rsidRDefault="00943C32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>мен</w:t>
                    </w:r>
                    <w:r>
                      <w:rPr>
                        <w:sz w:val="20"/>
                        <w:szCs w:val="20"/>
                      </w:rPr>
                      <w:t>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аффинн</w:t>
                    </w:r>
                    <w:r>
                      <w:rPr>
                        <w:sz w:val="20"/>
                        <w:szCs w:val="20"/>
                      </w:rPr>
                      <w:t>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преобразовани</w:t>
                    </w:r>
                    <w:r>
                      <w:rPr>
                        <w:sz w:val="20"/>
                        <w:szCs w:val="20"/>
                      </w:rPr>
                      <w:t>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DA1592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DA1592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</w:rPr>
                      <w:t xml:space="preserve">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7" style="position:absolute;left:3121;top:6147;width:3087;height:469">
              <v:textbox>
                <w:txbxContent>
                  <w:p w:rsidR="00943C32" w:rsidRPr="002011B9" w:rsidRDefault="00943C32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2011B9">
                      <w:rPr>
                        <w:sz w:val="20"/>
                        <w:szCs w:val="20"/>
                      </w:rPr>
                      <w:t xml:space="preserve">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8" style="position:absolute;left:3442;top:9699;width:2416;height:442" filled="f" stroked="f">
              <v:textbox>
                <w:txbxContent>
                  <w:p w:rsidR="00943C32" w:rsidRPr="002011B9" w:rsidRDefault="00943C32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Min(</w:t>
                    </w:r>
                    <w:proofErr w:type="spellStart"/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119" type="#_x0000_t32" style="position:absolute;left:4665;top:6616;width:1;height:278" o:connectortype="straight"/>
            <v:shape id="_x0000_s1120" type="#_x0000_t32" style="position:absolute;left:4663;top:7370;width:2;height:308;flip:x" o:connectortype="straight"/>
            <v:rect id="_x0000_s1121" style="position:absolute;left:3121;top:6894;width:3087;height:476">
              <v:textbox>
                <w:txbxContent>
                  <w:p w:rsidR="00943C32" w:rsidRPr="002011B9" w:rsidRDefault="00943C32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Сохранение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943C32" w:rsidRPr="002011B9" w:rsidRDefault="00943C32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22" type="#_x0000_t32" style="position:absolute;left:4662;top:10246;width:9;height:336" o:connectortype="straight"/>
            <v:shape id="_x0000_s1123" type="#_x0000_t32" style="position:absolute;left:4671;top:1830;width:1;height:291" o:connectortype="straight"/>
            <v:shape id="_x0000_s1124" type="#_x0000_t32" style="position:absolute;left:4665;top:4761;width:4;height:223;flip:x" o:connectortype="straight"/>
            <v:shape id="_x0000_s1125" type="#_x0000_t32" style="position:absolute;left:4669;top:2801;width:2;height:327;flip:x" o:connectortype="straight"/>
            <v:shape id="_x0000_s1126" type="#_x0000_t32" style="position:absolute;left:4665;top:3755;width:4;height:274" o:connectortype="straight"/>
            <v:roundrect id="_x0000_s1127" style="position:absolute;left:3126;top:1319;width:3090;height:511" arcsize=".5">
              <v:textbox>
                <w:txbxContent>
                  <w:p w:rsidR="00943C32" w:rsidRDefault="00943C32" w:rsidP="00571F4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28" style="position:absolute;left:3126;top:10582;width:3090;height:511" arcsize=".5">
              <v:textbox>
                <w:txbxContent>
                  <w:p w:rsidR="00943C32" w:rsidRDefault="00943C32" w:rsidP="00571F4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group id="_x0000_s1129" style="position:absolute;left:3125;top:3128;width:3090;height:624" coordorigin="2585,9064" coordsize="2635,709">
              <v:shape id="_x0000_s1130" style="position:absolute;left:2585;top:9065;width:1317;height:708" coordsize="1023,989" path="m,989l,283,283,r740,e" filled="f">
                <v:path arrowok="t"/>
              </v:shape>
              <v:shape id="_x0000_s1131" style="position:absolute;left:3902;top:9064;width:1318;height:708;flip:x" coordsize="1023,989" path="m,989l,283,283,r740,e" filled="f">
                <v:path arrowok="t"/>
              </v:shape>
              <v:shape id="_x0000_s1132" type="#_x0000_t32" style="position:absolute;left:2585;top:9772;width:1317;height:1" o:connectortype="straight"/>
              <v:shape id="_x0000_s1133" type="#_x0000_t32" style="position:absolute;left:3902;top:9771;width:1317;height:1" o:connectortype="straight"/>
            </v:group>
            <v:rect id="_x0000_s1134" style="position:absolute;left:3527;top:3235;width:2275;height:520" filled="f" stroked="f">
              <v:textbox>
                <w:txbxContent>
                  <w:p w:rsidR="00943C32" w:rsidRPr="0081180A" w:rsidRDefault="00943C32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135" style="position:absolute;left:3118;top:8470;width:3072;height:737;flip:y" coordorigin="2585,9064" coordsize="2635,709">
              <v:shape id="_x0000_s1136" style="position:absolute;left:2585;top:9065;width:1317;height:708" coordsize="1023,989" path="m,989l,283,283,r740,e" filled="f">
                <v:path arrowok="t"/>
              </v:shape>
              <v:shape id="_x0000_s1137" style="position:absolute;left:3902;top:9064;width:1318;height:708;flip:x" coordsize="1023,989" path="m,989l,283,283,r740,e" filled="f">
                <v:path arrowok="t"/>
              </v:shape>
              <v:shape id="_x0000_s1138" type="#_x0000_t32" style="position:absolute;left:2585;top:9772;width:1317;height:1" o:connectortype="straight"/>
              <v:shape id="_x0000_s1139" type="#_x0000_t32" style="position:absolute;left:3902;top:9771;width:1317;height:1" o:connectortype="straight"/>
            </v:group>
            <v:rect id="_x0000_s1140" style="position:absolute;left:3524;top:8436;width:2275;height:802" filled="f" stroked="f">
              <v:textbox>
                <w:txbxContent>
                  <w:p w:rsidR="00943C32" w:rsidRDefault="00943C32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943C32" w:rsidRPr="0081180A" w:rsidRDefault="00943C32" w:rsidP="00571F4C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81180A">
                      <w:rPr>
                        <w:lang w:val="en-US"/>
                      </w:rPr>
                      <w:t xml:space="preserve"> 8</w:t>
                    </w:r>
                  </w:p>
                  <w:p w:rsidR="00943C32" w:rsidRPr="003E4272" w:rsidRDefault="00943C32" w:rsidP="00571F4C"/>
                </w:txbxContent>
              </v:textbox>
            </v:rect>
            <v:shape id="_x0000_s1141" type="#_x0000_t32" style="position:absolute;left:4662;top:9238;width:1;height:328" o:connectortype="straight"/>
            <v:rect id="_x0000_s1142" style="position:absolute;left:3118;top:7678;width:3090;height:451">
              <v:textbox>
                <w:txbxContent>
                  <w:p w:rsidR="00943C32" w:rsidRPr="008D2732" w:rsidRDefault="00943C32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i/>
                        <w:lang w:val="en-US"/>
                      </w:rPr>
                      <w:t xml:space="preserve"> </w:t>
                    </w:r>
                    <w:r w:rsidRPr="0081180A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43" type="#_x0000_t32" style="position:absolute;left:4662;top:8129;width:1;height:324;flip:x" o:connectortype="straight"/>
            <v:shape id="_x0000_s1144" type="#_x0000_t7" style="position:absolute;left:3126;top:2121;width:3090;height:680"/>
            <v:rect id="_x0000_s1145" style="position:absolute;left:3927;top:2175;width:1520;height:676" filled="f" stroked="f">
              <v:textbox>
                <w:txbxContent>
                  <w:p w:rsidR="00943C32" w:rsidRPr="002011B9" w:rsidRDefault="00943C32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943C32" w:rsidRPr="00DA1592" w:rsidRDefault="00943C32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</w:p>
                </w:txbxContent>
              </v:textbox>
            </v:rect>
            <v:rect id="_x0000_s1146" style="position:absolute;left:6513;top:2123;width:2440;height:676" filled="f" stroked="f">
              <v:textbox>
                <w:txbxContent>
                  <w:p w:rsidR="00943C32" w:rsidRPr="00DA1592" w:rsidRDefault="00943C32" w:rsidP="00571F4C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DA1592">
                      <w:rPr>
                        <w:sz w:val="20"/>
                        <w:szCs w:val="20"/>
                      </w:rPr>
                      <w:t xml:space="preserve">– </w:t>
                    </w:r>
                    <w:r>
                      <w:rPr>
                        <w:sz w:val="20"/>
                        <w:szCs w:val="20"/>
                      </w:rPr>
                      <w:t>ранговый блок</w:t>
                    </w:r>
                  </w:p>
                  <w:p w:rsidR="00943C32" w:rsidRPr="00DA1592" w:rsidRDefault="00943C32" w:rsidP="00571F4C">
                    <w:pPr>
                      <w:spacing w:after="0" w:line="240" w:lineRule="auto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– доменный блок</w:t>
                    </w:r>
                  </w:p>
                </w:txbxContent>
              </v:textbox>
            </v:rect>
            <v:shape id="_x0000_s1147" type="#_x0000_t85" style="position:absolute;left:6479;top:2126;width:427;height:680" adj="0"/>
            <v:shape id="_x0000_s1148" type="#_x0000_t32" style="position:absolute;left:5830;top:2461;width:649;height:5" o:connectortype="straight">
              <v:stroke dashstyle="dash"/>
            </v:shape>
            <v:rect id="_x0000_s1149" style="position:absolute;left:3121;top:4984;width:3087;height:901">
              <v:textbox>
                <w:txbxContent>
                  <w:p w:rsidR="00943C32" w:rsidRPr="0081180A" w:rsidRDefault="00943C32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оптимальных яркостных характеристик преобразования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к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50" type="#_x0000_t32" style="position:absolute;left:4665;top:5885;width:1;height:262" o:connectortype="straight"/>
            <w10:wrap type="none"/>
            <w10:anchorlock/>
          </v:group>
        </w:pict>
      </w:r>
    </w:p>
    <w:p w:rsidR="00571F4C" w:rsidRDefault="00571F4C" w:rsidP="00571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расчета минимального СКО между ранговым блоком и аффинными преобразованиями доменного блока</w:t>
      </w:r>
    </w:p>
    <w:p w:rsidR="00571F4C" w:rsidRPr="00C156C6" w:rsidRDefault="00571F4C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C5D11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4" w:name="_Toc512164485"/>
      <w:bookmarkStart w:id="35" w:name="_Toc512164526"/>
      <w:bookmarkStart w:id="36" w:name="_Toc514583291"/>
      <w:r>
        <w:rPr>
          <w:lang w:val="ru-RU"/>
        </w:rPr>
        <w:t xml:space="preserve">Первый подходящий доменный блок </w:t>
      </w:r>
      <w:bookmarkEnd w:id="34"/>
      <w:bookmarkEnd w:id="35"/>
      <w:r>
        <w:rPr>
          <w:lang w:val="ru-RU"/>
        </w:rPr>
        <w:t>без разбиения</w:t>
      </w:r>
      <w:bookmarkEnd w:id="36"/>
    </w:p>
    <w:p w:rsidR="00F7368A" w:rsidRPr="00D91DC2" w:rsidRDefault="00F7368A" w:rsidP="00F7368A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F7368A" w:rsidRDefault="00F7368A" w:rsidP="00F7368A">
      <w:pPr>
        <w:pStyle w:val="af6"/>
      </w:pPr>
      <w:r>
        <w:t xml:space="preserve"> 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lastRenderedPageBreak/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C156C6" w:rsidRDefault="00C156C6" w:rsidP="00F7368A">
      <w:pPr>
        <w:pStyle w:val="af6"/>
      </w:pPr>
      <w:r>
        <w:t>Шаги алгоритма:</w:t>
      </w:r>
    </w:p>
    <w:p w:rsidR="00F7368A" w:rsidRDefault="00DF2BAD" w:rsidP="00F468E3">
      <w:pPr>
        <w:pStyle w:val="af6"/>
        <w:numPr>
          <w:ilvl w:val="0"/>
          <w:numId w:val="34"/>
        </w:numPr>
        <w:ind w:left="0" w:firstLine="633"/>
      </w:pPr>
      <w:r>
        <w:t>з</w:t>
      </w:r>
      <w:r w:rsidR="00F7368A">
        <w:t>адаем значение исходных данных;</w:t>
      </w:r>
    </w:p>
    <w:p w:rsidR="00F7368A" w:rsidRDefault="00DF2BAD" w:rsidP="00F468E3">
      <w:pPr>
        <w:pStyle w:val="af6"/>
        <w:numPr>
          <w:ilvl w:val="0"/>
          <w:numId w:val="34"/>
        </w:numPr>
        <w:ind w:left="0" w:firstLine="633"/>
      </w:pPr>
      <w:r>
        <w:t>з</w:t>
      </w:r>
      <w:r w:rsidR="00F7368A">
        <w:t xml:space="preserve">адаем начальные значения для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,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>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н</w:t>
      </w:r>
      <w:r w:rsidR="00F7368A">
        <w:t>а исходном изображении выделяем непроверенный доменный блок;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у</w:t>
      </w:r>
      <w:r w:rsidR="00F7368A">
        <w:t>меньшаем его в 2 раза;</w:t>
      </w:r>
    </w:p>
    <w:p w:rsidR="00F7368A" w:rsidRPr="006F0307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р</w:t>
      </w:r>
      <w:r w:rsidR="00F7368A" w:rsidRPr="006F0307">
        <w:t xml:space="preserve">ассчитываем </w:t>
      </w:r>
      <w:proofErr w:type="gramStart"/>
      <w:r w:rsidR="00F7368A" w:rsidRPr="006F0307">
        <w:t>минимальное</w:t>
      </w:r>
      <w:proofErr w:type="gramEnd"/>
      <w:r w:rsidR="00F7368A" w:rsidRPr="006F0307">
        <w:t xml:space="preserve"> СКО</w:t>
      </w:r>
      <w:r w:rsidR="00F7368A">
        <w:t xml:space="preserve"> (</w:t>
      </w:r>
      <w:r w:rsidR="00F7368A" w:rsidRPr="00E9586A">
        <w:rPr>
          <w:i/>
          <w:lang w:val="en-US"/>
        </w:rPr>
        <w:t>min</w:t>
      </w:r>
      <w:r w:rsidR="00F7368A">
        <w:t>)</w:t>
      </w:r>
      <w:r w:rsidR="00F7368A" w:rsidRPr="006F0307">
        <w:t xml:space="preserve"> между ранговым блоком и аффинными преобразованиями доменного блока</w:t>
      </w:r>
      <w:r w:rsidR="00F7368A">
        <w:t>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>сли минимальное СКО меньше коэффициента компрессии то сохраняем параметры преобразования текущего доменного блока, иначе – переходим к п.7;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 xml:space="preserve">сли найденное минимальное СКО меньше значения входного параметра </w:t>
      </w:r>
      <w:proofErr w:type="spellStart"/>
      <w:r w:rsidR="00F7368A" w:rsidRPr="00E9586A">
        <w:rPr>
          <w:i/>
        </w:rPr>
        <w:t>minSKO</w:t>
      </w:r>
      <w:proofErr w:type="spellEnd"/>
      <w:r w:rsidR="00F7368A" w:rsidRPr="00E9586A">
        <w:t xml:space="preserve"> </w:t>
      </w:r>
      <w:r w:rsidR="00F7368A">
        <w:t>то переходим к п.8, иначе – к п.9;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в</w:t>
      </w:r>
      <w:r w:rsidR="00F7368A">
        <w:t xml:space="preserve"> параметр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 присваиваем значение </w:t>
      </w:r>
      <w:r w:rsidR="00F7368A" w:rsidRPr="00E9586A">
        <w:rPr>
          <w:i/>
          <w:lang w:val="en-US"/>
        </w:rPr>
        <w:t>min</w:t>
      </w:r>
      <w:r w:rsidR="00F7368A">
        <w:t xml:space="preserve">, в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 xml:space="preserve"> сохраняем соответствующие параметры доменного блока;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>сли на исходном изображении остались непроверенные доменные блоки, то переходим в п.2, иначе – в п.10;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с</w:t>
      </w:r>
      <w:r w:rsidR="00F7368A" w:rsidRPr="002A3461">
        <w:t>охраняем параметры</w:t>
      </w:r>
      <w:r w:rsidR="00F7368A">
        <w:t xml:space="preserve"> преобразования</w:t>
      </w:r>
      <w:r w:rsidR="00F7368A" w:rsidRPr="002A3461">
        <w:t xml:space="preserve"> доменного блока, соответствующего </w:t>
      </w:r>
      <w:proofErr w:type="spellStart"/>
      <w:r w:rsidR="00F7368A" w:rsidRPr="00EF7012">
        <w:rPr>
          <w:rFonts w:eastAsiaTheme="minorEastAsia"/>
          <w:i/>
          <w:lang w:val="en-US"/>
        </w:rPr>
        <w:t>minSKO</w:t>
      </w:r>
      <w:proofErr w:type="spellEnd"/>
      <w:r w:rsidR="00F7368A">
        <w:rPr>
          <w:rFonts w:eastAsiaTheme="minorEastAsia"/>
        </w:rPr>
        <w:t>.</w:t>
      </w:r>
    </w:p>
    <w:p w:rsidR="006577D0" w:rsidRDefault="009D59BE" w:rsidP="00A87846">
      <w:pPr>
        <w:pStyle w:val="af6"/>
      </w:pPr>
      <w:r>
        <w:t>Схема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6D7DCC" w:rsidRPr="00106384" w:rsidRDefault="0065438D" w:rsidP="006D7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51" editas="canvas" style="width:478.15pt;height:669.35pt;mso-position-horizontal-relative:char;mso-position-vertical-relative:line" coordorigin="1170,1461" coordsize="9563,13387">
            <o:lock v:ext="edit" aspectratio="t"/>
            <v:shape id="_x0000_s1152" type="#_x0000_t75" style="position:absolute;left:1170;top:1461;width:9563;height:13387" o:preferrelative="f">
              <v:fill o:detectmouseclick="t"/>
              <v:path o:extrusionok="t" o:connecttype="none"/>
              <o:lock v:ext="edit" text="t"/>
            </v:shape>
            <v:shape id="_x0000_s1153" type="#_x0000_t7" style="position:absolute;left:1209;top:2333;width:3323;height:933"/>
            <v:rect id="_x0000_s1154" style="position:absolute;left:4980;top:6324;width:3324;height:702">
              <v:textbox style="mso-next-textbox:#_x0000_s1154">
                <w:txbxContent>
                  <w:p w:rsidR="00943C32" w:rsidRPr="002011B9" w:rsidRDefault="00943C32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55" type="#_x0000_t32" style="position:absolute;left:6642;top:7026;width:1;height:215" o:connectortype="straight"/>
            <v:shape id="_x0000_s1156" type="#_x0000_t32" style="position:absolute;left:6642;top:7647;width:1;height:255" o:connectortype="straight"/>
            <v:rect id="_x0000_s1157" style="position:absolute;left:4980;top:7241;width:3324;height:406">
              <v:textbox style="mso-next-textbox:#_x0000_s1157">
                <w:txbxContent>
                  <w:p w:rsidR="00943C32" w:rsidRPr="002011B9" w:rsidRDefault="00943C32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158" style="position:absolute;left:1213;top:3626;width:3323;height:1134">
              <v:textbox style="mso-next-textbox:#_x0000_s1158">
                <w:txbxContent>
                  <w:p w:rsidR="00943C32" w:rsidRPr="00345BA4" w:rsidRDefault="00943C32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943C32" w:rsidRDefault="00943C32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943C32" w:rsidRPr="00345BA4" w:rsidRDefault="00943C32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943C32" w:rsidRPr="00345BA4" w:rsidRDefault="00943C32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 w:rsidRPr="00345BA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0</w:t>
                    </w:r>
                  </w:p>
                </w:txbxContent>
              </v:textbox>
            </v:rect>
            <v:rect id="_x0000_s1159" style="position:absolute;left:6850;top:11977;width:3323;height:1143">
              <v:textbox style="mso-next-textbox:#_x0000_s1159">
                <w:txbxContent>
                  <w:p w:rsidR="00943C32" w:rsidRPr="00B11A96" w:rsidRDefault="00943C32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943C32" w:rsidRPr="00B11A96" w:rsidRDefault="00943C32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943C32" w:rsidRPr="00B11A96" w:rsidRDefault="00943C32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943C32" w:rsidRPr="001069C3" w:rsidRDefault="00943C32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60" type="#_x0000_t110" style="position:absolute;left:4974;top:9572;width:3323;height:770">
              <v:textbox style="mso-next-textbox:#_x0000_s1160">
                <w:txbxContent>
                  <w:p w:rsidR="00943C32" w:rsidRPr="002011B9" w:rsidRDefault="00943C32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943C32" w:rsidRPr="002011B9" w:rsidRDefault="00943C32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943C32" w:rsidRPr="002011B9" w:rsidRDefault="00943C32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161" style="position:absolute;left:3137;top:10830;width:3324;height:715">
              <v:textbox style="mso-next-textbox:#_x0000_s1161">
                <w:txbxContent>
                  <w:p w:rsidR="00943C32" w:rsidRPr="002011B9" w:rsidRDefault="00943C32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62" type="#_x0000_t32" style="position:absolute;left:6636;top:9298;width:6;height:274;flip:x" o:connectortype="straight"/>
            <v:shape id="_x0000_s1163" type="#_x0000_t32" style="position:absolute;left:2871;top:3266;width:4;height:360" o:connectortype="straight"/>
            <v:shape id="_x0000_s1164" type="#_x0000_t110" style="position:absolute;left:1221;top:5505;width:3323;height:1035">
              <v:textbox style="mso-next-textbox:#_x0000_s1164">
                <w:txbxContent>
                  <w:p w:rsidR="00943C32" w:rsidRPr="002011B9" w:rsidRDefault="00943C32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65" type="#_x0000_t32" style="position:absolute;left:2875;top:4760;width:8;height:745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66" type="#_x0000_t33" style="position:absolute;left:4544;top:6023;width:2098;height:301" o:connectortype="elbow" adj="-52250,-408750,-52250"/>
            <v:shape id="_x0000_s1167" type="#_x0000_t32" style="position:absolute;left:2880;top:6540;width:3;height:6189;flip:x" o:connectortype="straight"/>
            <v:rect id="_x0000_s1168" style="position:absolute;left:1218;top:12729;width:3324;height:1082">
              <v:textbox style="mso-next-textbox:#_x0000_s1168">
                <w:txbxContent>
                  <w:p w:rsidR="00943C32" w:rsidRPr="002011B9" w:rsidRDefault="00943C32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69" type="#_x0000_t32" style="position:absolute;left:2880;top:13811;width:1;height:401" o:connectortype="straight"/>
            <v:rect id="_x0000_s1170" style="position:absolute;left:2262;top:6500;width:755;height:386" filled="f" stroked="f">
              <v:textbox style="mso-next-textbox:#_x0000_s1170">
                <w:txbxContent>
                  <w:p w:rsidR="00943C32" w:rsidRPr="002011B9" w:rsidRDefault="00943C32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71" style="position:absolute;left:4657;top:5616;width:756;height:387" filled="f" stroked="f">
              <v:textbox style="mso-next-textbox:#_x0000_s1171">
                <w:txbxContent>
                  <w:p w:rsidR="00943C32" w:rsidRPr="002011B9" w:rsidRDefault="00943C32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72" style="position:absolute;left:4657;top:9491;width:755;height:386" filled="f" stroked="f">
              <v:textbox style="mso-next-textbox:#_x0000_s1172">
                <w:txbxContent>
                  <w:p w:rsidR="00943C32" w:rsidRPr="002011B9" w:rsidRDefault="00943C32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73" type="#_x0000_t110" style="position:absolute;left:6849;top:10479;width:3324;height:770">
              <v:textbox style="mso-next-textbox:#_x0000_s1173">
                <w:txbxContent>
                  <w:p w:rsidR="00943C32" w:rsidRPr="002011B9" w:rsidRDefault="00943C32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943C32" w:rsidRPr="002011B9" w:rsidRDefault="00943C32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943C32" w:rsidRPr="002011B9" w:rsidRDefault="00943C32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74" type="#_x0000_t32" style="position:absolute;left:8511;top:11249;width:1;height:728" o:connectortype="straight"/>
            <v:shape id="_x0000_s1175" type="#_x0000_t33" style="position:absolute;left:4799;top:9957;width:175;height:873;rotation:180;flip:y" o:connectortype="elbow" adj="-679474,238268,-679474">
              <v:stroke endarrow="open" endarrowwidth="wide" endarrowlength="long"/>
            </v:shape>
            <v:shape id="_x0000_s1176" type="#_x0000_t33" style="position:absolute;left:8297;top:9957;width:214;height:522" o:connectortype="elbow" adj="-891050,-398483,-891050"/>
            <v:rect id="_x0000_s1177" style="position:absolute;left:7882;top:9492;width:755;height:387" filled="f" stroked="f">
              <v:textbox style="mso-next-textbox:#_x0000_s1177">
                <w:txbxContent>
                  <w:p w:rsidR="00943C32" w:rsidRPr="002011B9" w:rsidRDefault="00943C32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8" type="#_x0000_t34" style="position:absolute;left:2871;top:5338;width:7302;height:5526;flip:x y" o:connectortype="elbow" adj="-713,41187,31681">
              <v:stroke endarrow="open" endarrowwidth="wide" endarrowlength="long"/>
            </v:shape>
            <v:shape id="_x0000_s1179" type="#_x0000_t34" style="position:absolute;left:2860;top:5122;width:7330;height:7427;flip:x y" o:connectortype="elbow" adj="-973,35545,29029">
              <v:stroke endarrow="open" endarrowwidth="wide" endarrowlength="long"/>
            </v:shape>
            <v:rect id="_x0000_s1180" style="position:absolute;left:7824;top:11249;width:756;height:387" filled="f" stroked="f">
              <v:textbox style="mso-next-textbox:#_x0000_s1180">
                <w:txbxContent>
                  <w:p w:rsidR="00943C32" w:rsidRPr="002011B9" w:rsidRDefault="00943C32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1" style="position:absolute;left:9736;top:10430;width:755;height:387" filled="f" stroked="f">
              <v:textbox style="mso-next-textbox:#_x0000_s1181">
                <w:txbxContent>
                  <w:p w:rsidR="00943C32" w:rsidRPr="002011B9" w:rsidRDefault="00943C32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182" style="position:absolute;left:1219;top:1592;width:3324;height:499" arcsize=".5">
              <v:textbox style="mso-next-textbox:#_x0000_s1182">
                <w:txbxContent>
                  <w:p w:rsidR="00943C32" w:rsidRDefault="00943C32" w:rsidP="006D7DC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83" style="position:absolute;left:1218;top:14212;width:3323;height:500" arcsize=".5">
              <v:textbox style="mso-next-textbox:#_x0000_s1183">
                <w:txbxContent>
                  <w:p w:rsidR="00943C32" w:rsidRDefault="00943C32" w:rsidP="006D7DC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184" style="position:absolute;left:1392;top:2301;width:2510;height:905" filled="f" stroked="f">
              <v:textbox style="mso-next-textbox:#_x0000_s1184">
                <w:txbxContent>
                  <w:p w:rsidR="00943C32" w:rsidRPr="002011B9" w:rsidRDefault="00943C32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943C32" w:rsidRDefault="00943C32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943C32" w:rsidRPr="0068512C" w:rsidRDefault="00943C32" w:rsidP="006D7DC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943C32" w:rsidRPr="00345BA4" w:rsidRDefault="00943C32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185" type="#_x0000_t32" style="position:absolute;left:2871;top:2091;width:10;height:242;flip:x" o:connectortype="straight"/>
            <v:group id="_x0000_s1186" style="position:absolute;left:4953;top:2481;width:3039;height:612" coordorigin="5647,1543" coordsize="3111,627">
              <v:rect id="_x0000_s1187" style="position:absolute;left:5647;top:1543;width:3111;height:627" stroked="f">
                <v:textbox style="mso-next-textbox:#_x0000_s1187">
                  <w:txbxContent>
                    <w:p w:rsidR="00943C32" w:rsidRPr="002011B9" w:rsidRDefault="00943C32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943C32" w:rsidRPr="002011B9" w:rsidRDefault="00943C32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188" type="#_x0000_t85" style="position:absolute;left:5662;top:1543;width:251;height:626" adj="0"/>
            </v:group>
            <v:shape id="_x0000_s1189" type="#_x0000_t32" style="position:absolute;left:4117;top:2787;width:851;height:13;flip:x" o:connectortype="straight">
              <v:stroke dashstyle="dash"/>
            </v:shape>
            <v:shape id="_x0000_s1190" type="#_x0000_t112" style="position:absolute;left:4980;top:7902;width:3324;height:1396">
              <v:textbox style="mso-next-textbox:#_x0000_s1190">
                <w:txbxContent>
                  <w:p w:rsidR="00943C32" w:rsidRPr="001D1BB4" w:rsidRDefault="00943C32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943C32" w:rsidRDefault="00943C32" w:rsidP="006D7DCC"/>
                </w:txbxContent>
              </v:textbox>
            </v:shape>
            <v:shape id="_x0000_s1191" type="#_x0000_t33" style="position:absolute;left:2588;top:11828;width:2494;height:1928;rotation:90" o:connectortype="elbow" adj="-46934,-95510,-46934">
              <v:stroke endarrow="open" endarrowwidth="wide" endarrowlength="long"/>
            </v:shape>
            <v:group id="_x0000_s1192" style="position:absolute;left:4943;top:3380;width:5548;height:1603" coordorigin="5828,2476" coordsize="4974,1857">
              <v:rect id="_x0000_s1193" style="position:absolute;left:5828;top:2476;width:4974;height:1823" stroked="f">
                <v:textbox style="mso-next-textbox:#_x0000_s1193">
                  <w:txbxContent>
                    <w:p w:rsidR="00943C32" w:rsidRPr="002011B9" w:rsidRDefault="00943C32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943C32" w:rsidRDefault="00943C32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943C32" w:rsidRPr="001069C3" w:rsidRDefault="00943C32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943C32" w:rsidRPr="001069C3" w:rsidRDefault="00943C32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194" type="#_x0000_t85" style="position:absolute;left:5828;top:2510;width:337;height:1823" adj="0"/>
            </v:group>
            <v:shape id="_x0000_s1195" type="#_x0000_t32" style="position:absolute;left:4536;top:4193;width:407;height:3;flip:x y" o:connectortype="straight">
              <v:stroke dashstyle="dash"/>
            </v:shape>
            <v:rect id="_x0000_s1196" style="position:absolute;left:1667;top:5700;width:2367;height:663" filled="f" stroked="f">
              <v:textbox style="mso-next-textbox:#_x0000_s1196">
                <w:txbxContent>
                  <w:p w:rsidR="00943C32" w:rsidRPr="00516B4D" w:rsidRDefault="00943C32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D7DCC" w:rsidRPr="00E519E2" w:rsidRDefault="006D7DCC" w:rsidP="006D7D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3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</w:p>
    <w:p w:rsidR="009D59BE" w:rsidRDefault="009D59BE" w:rsidP="00A87846">
      <w:pPr>
        <w:pStyle w:val="af6"/>
      </w:pPr>
    </w:p>
    <w:p w:rsidR="00EE02C5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7" w:name="_Toc514583292"/>
      <w:r>
        <w:rPr>
          <w:lang w:val="ru-RU"/>
        </w:rPr>
        <w:lastRenderedPageBreak/>
        <w:t>Первый подходящий доменный блок с разбиением</w:t>
      </w:r>
      <w:bookmarkEnd w:id="37"/>
    </w:p>
    <w:p w:rsidR="00375E43" w:rsidRDefault="00375E43" w:rsidP="00375E43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375E43" w:rsidRDefault="00375E43" w:rsidP="00375E43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="00997627">
        <w:t xml:space="preserve"> и </w:t>
      </w:r>
      <w:proofErr w:type="spellStart"/>
      <w:r w:rsidR="00997627" w:rsidRPr="00EF7012">
        <w:rPr>
          <w:i/>
          <w:lang w:val="en-US"/>
        </w:rPr>
        <w:t>minY</w:t>
      </w:r>
      <w:proofErr w:type="spellEnd"/>
      <w:r w:rsidR="00997627" w:rsidRPr="000D673E">
        <w:t xml:space="preserve"> </w:t>
      </w:r>
      <w:r w:rsidRPr="000D673E">
        <w:t>(</w:t>
      </w:r>
      <w:r>
        <w:rPr>
          <w:rFonts w:eastAsiaTheme="minorEastAsia"/>
        </w:rPr>
        <w:t>координат</w:t>
      </w:r>
      <w:r w:rsidR="00997627">
        <w:rPr>
          <w:rFonts w:eastAsiaTheme="minorEastAsia"/>
        </w:rPr>
        <w:t>ы</w:t>
      </w:r>
      <w:r w:rsidRPr="000D673E">
        <w:rPr>
          <w:rFonts w:eastAsiaTheme="minorEastAsia"/>
        </w:rPr>
        <w:t xml:space="preserve"> Х</w:t>
      </w:r>
      <w:r w:rsidR="00997627">
        <w:rPr>
          <w:rFonts w:eastAsiaTheme="minorEastAsia"/>
        </w:rPr>
        <w:t xml:space="preserve"> и </w:t>
      </w:r>
      <w:r w:rsidR="00997627"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375E43" w:rsidRDefault="00375E43" w:rsidP="00375E43">
      <w:pPr>
        <w:pStyle w:val="af6"/>
      </w:pPr>
      <w:r>
        <w:t>Шаги алгоритма: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з</w:t>
      </w:r>
      <w:r w:rsidR="00375E43">
        <w:t>адаем значение исходных данных</w:t>
      </w:r>
    </w:p>
    <w:p w:rsidR="00375E43" w:rsidRPr="00E11AC9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з</w:t>
      </w:r>
      <w:r w:rsidR="00375E43">
        <w:t xml:space="preserve">адаем начальные значения для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,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>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н</w:t>
      </w:r>
      <w:r w:rsidR="00375E43">
        <w:t>а исходном изображении выделяем непроверенный доменный блок;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у</w:t>
      </w:r>
      <w:r w:rsidR="00375E43">
        <w:t>меньшаем его в 2 раза;</w:t>
      </w:r>
    </w:p>
    <w:p w:rsidR="00375E43" w:rsidRPr="006F0307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р</w:t>
      </w:r>
      <w:r w:rsidR="00375E43" w:rsidRPr="006F0307">
        <w:t xml:space="preserve">ассчитываем </w:t>
      </w:r>
      <w:proofErr w:type="gramStart"/>
      <w:r w:rsidR="00375E43" w:rsidRPr="006F0307">
        <w:t>минимальное</w:t>
      </w:r>
      <w:proofErr w:type="gramEnd"/>
      <w:r w:rsidR="00375E43" w:rsidRPr="006F0307">
        <w:t xml:space="preserve"> СКО</w:t>
      </w:r>
      <w:r w:rsidR="00375E43">
        <w:t xml:space="preserve"> (</w:t>
      </w:r>
      <w:r w:rsidR="00375E43" w:rsidRPr="00E9586A">
        <w:rPr>
          <w:i/>
          <w:lang w:val="en-US"/>
        </w:rPr>
        <w:t>min</w:t>
      </w:r>
      <w:r w:rsidR="00375E43">
        <w:t>)</w:t>
      </w:r>
      <w:r w:rsidR="00375E43" w:rsidRPr="006F0307">
        <w:t xml:space="preserve"> между ранговым блоком и аффинными преобразованиями доменного блока</w:t>
      </w:r>
      <w:r w:rsidR="00375E43">
        <w:t>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>сли минимальное СКО меньше коэффициента компрессии то сохраняем параметры преобразований текущего доменного блока, иначе – переходим к п.7;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найденное минимальное СКО меньше значения входного параметра </w:t>
      </w:r>
      <w:proofErr w:type="spellStart"/>
      <w:r w:rsidR="00375E43" w:rsidRPr="00E9586A">
        <w:rPr>
          <w:i/>
        </w:rPr>
        <w:t>minSKO</w:t>
      </w:r>
      <w:proofErr w:type="spellEnd"/>
      <w:r w:rsidR="00375E43" w:rsidRPr="00E9586A">
        <w:t xml:space="preserve"> </w:t>
      </w:r>
      <w:r w:rsidR="00375E43">
        <w:t>то переходим к п.8, иначе – к п.9;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в</w:t>
      </w:r>
      <w:r w:rsidR="00375E43">
        <w:t xml:space="preserve"> параметр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 присваиваем значение </w:t>
      </w:r>
      <w:r w:rsidR="00375E43" w:rsidRPr="00E9586A">
        <w:rPr>
          <w:i/>
          <w:lang w:val="en-US"/>
        </w:rPr>
        <w:t>min</w:t>
      </w:r>
      <w:r w:rsidR="00375E43">
        <w:rPr>
          <w:i/>
        </w:rPr>
        <w:t>,</w:t>
      </w:r>
      <w:r w:rsidR="00375E43" w:rsidRPr="00E11AC9">
        <w:t xml:space="preserve"> </w:t>
      </w:r>
      <w:r w:rsidR="00375E43">
        <w:t xml:space="preserve">в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 xml:space="preserve"> сохраняем соответствующие параметры доменного блока;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>сли на исходном изображении остались непроверенные доменные блоки, то переходим в пункт 2, иначе – в п.10;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можем разделить ранговый блок на 4 </w:t>
      </w:r>
      <w:proofErr w:type="spellStart"/>
      <w:r w:rsidR="00375E43">
        <w:t>подблока</w:t>
      </w:r>
      <w:proofErr w:type="spellEnd"/>
      <w:r w:rsidR="00375E43">
        <w:t>, то переходим к п.11, иначе – п.12;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д</w:t>
      </w:r>
      <w:r w:rsidR="00375E43">
        <w:t xml:space="preserve">елим ранговый блок на 4 </w:t>
      </w:r>
      <w:proofErr w:type="spellStart"/>
      <w:r w:rsidR="00375E43">
        <w:t>подблока</w:t>
      </w:r>
      <w:proofErr w:type="spellEnd"/>
      <w:r w:rsidR="00375E43">
        <w:t xml:space="preserve"> и для каждого из них выполняем данный алгоритм;</w:t>
      </w:r>
    </w:p>
    <w:p w:rsidR="004B3493" w:rsidRP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с</w:t>
      </w:r>
      <w:r w:rsidR="00375E43" w:rsidRPr="002A3461">
        <w:t>охраняем параметры</w:t>
      </w:r>
      <w:r w:rsidR="00375E43">
        <w:t xml:space="preserve"> преобразований</w:t>
      </w:r>
      <w:r w:rsidR="00375E43" w:rsidRPr="002A3461">
        <w:t xml:space="preserve"> доменного блока, соответствующего </w:t>
      </w:r>
      <w:proofErr w:type="spellStart"/>
      <w:r w:rsidR="00375E43" w:rsidRPr="00E9771D">
        <w:rPr>
          <w:rFonts w:eastAsiaTheme="minorEastAsia"/>
          <w:i/>
          <w:lang w:val="en-US"/>
        </w:rPr>
        <w:t>minSKO</w:t>
      </w:r>
      <w:proofErr w:type="spellEnd"/>
      <w:r w:rsidR="00375E43">
        <w:rPr>
          <w:rFonts w:eastAsiaTheme="minorEastAsia"/>
        </w:rPr>
        <w:t>.</w:t>
      </w:r>
    </w:p>
    <w:p w:rsidR="00375E43" w:rsidRDefault="00375E43" w:rsidP="00375E43">
      <w:pPr>
        <w:pStyle w:val="af6"/>
      </w:pPr>
      <w:r w:rsidRPr="00375E43">
        <w:lastRenderedPageBreak/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997627" w:rsidRDefault="0065438D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97" editas="canvas" style="width:484.7pt;height:663.6pt;mso-position-horizontal-relative:char;mso-position-vertical-relative:line" coordorigin="1134,1134" coordsize="9694,13272">
            <o:lock v:ext="edit" aspectratio="t"/>
            <v:shape id="_x0000_s1198" type="#_x0000_t75" style="position:absolute;left:1134;top:1134;width:9694;height:13272" o:preferrelative="f">
              <v:fill o:detectmouseclick="t"/>
              <v:path o:extrusionok="t" o:connecttype="none"/>
              <o:lock v:ext="edit" text="t"/>
            </v:shape>
            <v:rect id="_x0000_s1199" style="position:absolute;left:8339;top:10956;width:773;height:396" filled="f" stroked="f">
              <v:textbox style="mso-next-textbox:#_x0000_s1199">
                <w:txbxContent>
                  <w:p w:rsidR="00943C32" w:rsidRPr="002011B9" w:rsidRDefault="00943C3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0" style="position:absolute;left:3781;top:6880;width:773;height:396" filled="f" stroked="f">
              <v:textbox style="mso-next-textbox:#_x0000_s1200">
                <w:txbxContent>
                  <w:p w:rsidR="00943C32" w:rsidRPr="002011B9" w:rsidRDefault="00943C3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1" style="position:absolute;left:1877;top:7856;width:794;height:396" filled="f" stroked="f">
              <v:textbox style="mso-next-textbox:#_x0000_s1201">
                <w:txbxContent>
                  <w:p w:rsidR="00943C32" w:rsidRPr="002011B9" w:rsidRDefault="00943C3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02" style="position:absolute;left:5967;top:5890;width:2835;height:680">
              <v:textbox style="mso-next-textbox:#_x0000_s1202">
                <w:txbxContent>
                  <w:p w:rsidR="00943C32" w:rsidRPr="002011B9" w:rsidRDefault="00943C3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03" type="#_x0000_t32" style="position:absolute;left:7385;top:6570;width:1;height:270" o:connectortype="straight"/>
            <v:shape id="_x0000_s1204" type="#_x0000_t32" style="position:absolute;left:7385;top:7256;width:1;height:282" o:connectortype="straight"/>
            <v:rect id="_x0000_s1205" style="position:absolute;left:5967;top:6840;width:2835;height:416">
              <v:textbox style="mso-next-textbox:#_x0000_s1205">
                <w:txbxContent>
                  <w:p w:rsidR="00943C32" w:rsidRPr="002011B9" w:rsidRDefault="00943C3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shape id="_x0000_s1206" type="#_x0000_t110" style="position:absolute;left:5967;top:9497;width:2835;height:788">
              <v:textbox style="mso-next-textbox:#_x0000_s1206">
                <w:txbxContent>
                  <w:p w:rsidR="00943C32" w:rsidRPr="002011B9" w:rsidRDefault="00943C32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943C32" w:rsidRPr="002011B9" w:rsidRDefault="00943C32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943C32" w:rsidRPr="002011B9" w:rsidRDefault="00943C32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07" type="#_x0000_t32" style="position:absolute;left:7385;top:9197;width:1;height:300" o:connectortype="straight"/>
            <v:shape id="_x0000_s1208" type="#_x0000_t32" style="position:absolute;left:2591;top:1795;width:2;height:194;flip:x" o:connectortype="straight"/>
            <v:shape id="_x0000_s1209" type="#_x0000_t110" style="position:absolute;left:1190;top:5163;width:2835;height:1060">
              <v:textbox style="mso-next-textbox:#_x0000_s1209">
                <w:txbxContent>
                  <w:p w:rsidR="00943C32" w:rsidRPr="002011B9" w:rsidRDefault="00943C32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0" type="#_x0000_t32" style="position:absolute;left:2595;top:4504;width:13;height:659" o:connectortype="straight"/>
            <v:shape id="_x0000_s1211" type="#_x0000_t33" style="position:absolute;left:4025;top:5693;width:3360;height:197" o:connectortype="elbow" adj="-29520,-677165,-29520"/>
            <v:shape id="_x0000_s1212" type="#_x0000_t32" style="position:absolute;left:2600;top:7976;width:8;height:4406;flip:x" o:connectortype="straight"/>
            <v:shape id="_x0000_s1213" type="#_x0000_t32" style="position:absolute;left:4237;top:11090;width:13;height:2581" o:connectortype="straight"/>
            <v:rect id="_x0000_s1214" style="position:absolute;left:3848;top:5357;width:773;height:396" filled="f" stroked="f">
              <v:textbox style="mso-next-textbox:#_x0000_s1214">
                <w:txbxContent>
                  <w:p w:rsidR="00943C32" w:rsidRPr="002011B9" w:rsidRDefault="00943C3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15" style="position:absolute;left:5570;top:9497;width:773;height:396" filled="f" stroked="f">
              <v:textbox style="mso-next-textbox:#_x0000_s1215">
                <w:txbxContent>
                  <w:p w:rsidR="00943C32" w:rsidRPr="002011B9" w:rsidRDefault="00943C3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16" type="#_x0000_t110" style="position:absolute;left:7547;top:10151;width:2835;height:788">
              <v:textbox style="mso-next-textbox:#_x0000_s1216">
                <w:txbxContent>
                  <w:p w:rsidR="00943C32" w:rsidRPr="002011B9" w:rsidRDefault="00943C32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943C32" w:rsidRPr="002011B9" w:rsidRDefault="00943C32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943C32" w:rsidRPr="002011B9" w:rsidRDefault="00943C32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7" type="#_x0000_t32" style="position:absolute;left:8963;top:10939;width:2;height:643;flip:x" o:connectortype="straight"/>
            <v:shape id="_x0000_s1218" type="#_x0000_t33" style="position:absolute;left:5790;top:9891;width:177;height:2114;rotation:180;flip:y" o:connectortype="elbow" adj="-797369,105997,-797369">
              <v:stroke endarrow="open" endarrowwidth="wide" endarrowlength="long"/>
            </v:shape>
            <v:shape id="_x0000_s1219" type="#_x0000_t33" style="position:absolute;left:8802;top:9891;width:163;height:260" o:connectortype="elbow" adj="-1241536,-861840,-1241536"/>
            <v:rect id="_x0000_s1220" style="position:absolute;left:8405;top:9495;width:773;height:396" filled="f" stroked="f">
              <v:textbox style="mso-next-textbox:#_x0000_s1220">
                <w:txbxContent>
                  <w:p w:rsidR="00943C32" w:rsidRPr="002011B9" w:rsidRDefault="00943C3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21" type="#_x0000_t34" style="position:absolute;left:2609;top:4991;width:7773;height:5554;flip:x y" o:connectortype="elbow" adj="-562,41010,30426">
              <v:stroke endarrow="open" endarrowwidth="wide" endarrowlength="long"/>
            </v:shape>
            <v:shape id="_x0000_s1222" type="#_x0000_t34" style="position:absolute;left:2609;top:4793;width:7771;height:7361;flip:x y" o:connectortype="elbow" adj="-998,35665,30428">
              <v:stroke endarrow="open" endarrowwidth="wide" endarrowlength="long"/>
            </v:shape>
            <v:rect id="_x0000_s1223" style="position:absolute;left:9866;top:10009;width:668;height:396" filled="f" stroked="f">
              <v:textbox style="mso-next-textbox:#_x0000_s1223">
                <w:txbxContent>
                  <w:p w:rsidR="00943C32" w:rsidRPr="002011B9" w:rsidRDefault="00943C3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24" style="position:absolute;left:1935;top:6123;width:773;height:396" filled="f" stroked="f">
              <v:textbox style="mso-next-textbox:#_x0000_s1224">
                <w:txbxContent>
                  <w:p w:rsidR="00943C32" w:rsidRPr="002011B9" w:rsidRDefault="00943C3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25" style="position:absolute;left:2818;top:8881;width:2835;height:732">
              <v:textbox style="mso-next-textbox:#_x0000_s1225">
                <w:txbxContent>
                  <w:p w:rsidR="00943C32" w:rsidRPr="00C34794" w:rsidRDefault="00943C3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Деление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shape id="_x0000_s1226" type="#_x0000_t110" style="position:absolute;left:1190;top:6536;width:2835;height:1440">
              <v:textbox style="mso-next-textbox:#_x0000_s1226">
                <w:txbxContent>
                  <w:p w:rsidR="00943C32" w:rsidRPr="00534944" w:rsidRDefault="00943C32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227" type="#_x0000_t32" style="position:absolute;left:4236;top:9613;width:1;height:446" o:connectortype="straight"/>
            <v:roundrect id="_x0000_s1228" style="position:absolute;left:1175;top:1284;width:2835;height:511" arcsize=".5">
              <v:textbox style="mso-next-textbox:#_x0000_s1228">
                <w:txbxContent>
                  <w:p w:rsidR="00943C32" w:rsidRDefault="00943C32" w:rsidP="0099762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29" style="position:absolute;left:2832;top:13671;width:2835;height:511" arcsize=".5">
              <v:textbox style="mso-next-textbox:#_x0000_s1229">
                <w:txbxContent>
                  <w:p w:rsidR="00943C32" w:rsidRDefault="00943C32" w:rsidP="0099762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230" type="#_x0000_t7" style="position:absolute;left:1173;top:1989;width:2835;height:1128"/>
            <v:rect id="_x0000_s1231" style="position:absolute;left:1275;top:1941;width:2437;height:1176" filled="f" stroked="f">
              <v:textbox style="mso-next-textbox:#_x0000_s1231">
                <w:txbxContent>
                  <w:p w:rsidR="00943C32" w:rsidRPr="002011B9" w:rsidRDefault="00943C32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943C32" w:rsidRDefault="00943C32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943C32" w:rsidRDefault="00943C32" w:rsidP="00997627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t xml:space="preserve">Исходное </w:t>
                    </w:r>
                  </w:p>
                  <w:p w:rsidR="00943C32" w:rsidRPr="0068512C" w:rsidRDefault="00943C32" w:rsidP="0099762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изображение</w:t>
                    </w:r>
                  </w:p>
                  <w:p w:rsidR="00943C32" w:rsidRPr="000275B5" w:rsidRDefault="00943C32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232" style="position:absolute;left:1177;top:3370;width:2835;height:1134">
              <v:textbox style="mso-next-textbox:#_x0000_s1232">
                <w:txbxContent>
                  <w:p w:rsidR="00943C32" w:rsidRDefault="00943C32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</w:t>
                    </w:r>
                    <w:r>
                      <w:t>∞</w:t>
                    </w:r>
                  </w:p>
                  <w:p w:rsidR="00943C32" w:rsidRDefault="00943C32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943C32" w:rsidRDefault="00943C32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943C32" w:rsidRPr="001069C3" w:rsidRDefault="00943C32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group id="_x0000_s1233" style="position:absolute;left:4554;top:2245;width:3039;height:612" coordorigin="5647,1543" coordsize="3111,627">
              <v:rect id="_x0000_s1234" style="position:absolute;left:5647;top:1543;width:3111;height:627" stroked="f">
                <v:textbox style="mso-next-textbox:#_x0000_s1234">
                  <w:txbxContent>
                    <w:p w:rsidR="00943C32" w:rsidRPr="002011B9" w:rsidRDefault="00943C32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943C32" w:rsidRPr="002011B9" w:rsidRDefault="00943C32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235" type="#_x0000_t85" style="position:absolute;left:5662;top:1543;width:251;height:626" adj="0"/>
            </v:group>
            <v:shape id="_x0000_s1236" type="#_x0000_t32" style="position:absolute;left:3654;top:2551;width:915;height:2;flip:x" o:connectortype="straight">
              <v:stroke dashstyle="dash"/>
            </v:shape>
            <v:group id="_x0000_s1237" style="position:absolute;left:4554;top:3242;width:5828;height:1381" coordorigin="4554,2523" coordsize="5828,1381">
              <v:rect id="_x0000_s1238" style="position:absolute;left:4554;top:2523;width:5828;height:1381" stroked="f">
                <v:textbox style="mso-next-textbox:#_x0000_s1238">
                  <w:txbxContent>
                    <w:p w:rsidR="00943C32" w:rsidRPr="002011B9" w:rsidRDefault="00943C32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943C32" w:rsidRDefault="00943C32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943C32" w:rsidRPr="001069C3" w:rsidRDefault="00943C32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943C32" w:rsidRPr="001069C3" w:rsidRDefault="00943C32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239" type="#_x0000_t85" style="position:absolute;left:4554;top:2552;width:395;height:1352" adj="0"/>
            </v:group>
            <v:shape id="_x0000_s1240" type="#_x0000_t32" style="position:absolute;left:4012;top:3937;width:542;height:10;flip:x y" o:connectortype="straight">
              <v:stroke dashstyle="dash"/>
            </v:shape>
            <v:rect id="_x0000_s1241" style="position:absolute;left:1414;top:5340;width:2367;height:663" filled="f" stroked="f">
              <v:textbox style="mso-next-textbox:#_x0000_s1241">
                <w:txbxContent>
                  <w:p w:rsidR="00943C32" w:rsidRPr="00516B4D" w:rsidRDefault="00943C32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v:shape id="_x0000_s1242" type="#_x0000_t112" style="position:absolute;left:5967;top:7538;width:2835;height:1659">
              <v:textbox style="mso-next-textbox:#_x0000_s1242">
                <w:txbxContent>
                  <w:p w:rsidR="00943C32" w:rsidRPr="001D1BB4" w:rsidRDefault="00943C32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943C32" w:rsidRDefault="00943C32" w:rsidP="00997627"/>
                </w:txbxContent>
              </v:textbox>
            </v:shape>
            <v:shape id="_x0000_s1243" type="#_x0000_t112" style="position:absolute;left:2819;top:10059;width:2835;height:1031">
              <v:textbox style="mso-next-textbox:#_x0000_s1243">
                <w:txbxContent>
                  <w:p w:rsidR="00943C32" w:rsidRPr="00534944" w:rsidRDefault="00943C3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2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shape>
            <v:rect id="_x0000_s1244" style="position:absolute;left:7545;top:11582;width:2835;height:1143">
              <v:textbox style="mso-next-textbox:#_x0000_s1244">
                <w:txbxContent>
                  <w:p w:rsidR="00943C32" w:rsidRPr="00534944" w:rsidRDefault="00943C32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943C32" w:rsidRPr="00534944" w:rsidRDefault="00943C32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943C32" w:rsidRPr="00534944" w:rsidRDefault="00943C32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943C32" w:rsidRPr="001069C3" w:rsidRDefault="00943C32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rect id="_x0000_s1245" style="position:absolute;left:4372;top:12005;width:2835;height:715">
              <v:textbox style="mso-next-textbox:#_x0000_s1245">
                <w:txbxContent>
                  <w:p w:rsidR="00943C32" w:rsidRPr="002011B9" w:rsidRDefault="00943C3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246" style="position:absolute;left:1182;top:11851;width:2835;height:1198">
              <v:textbox style="mso-next-textbox:#_x0000_s1246">
                <w:txbxContent>
                  <w:p w:rsidR="00943C32" w:rsidRPr="002011B9" w:rsidRDefault="00943C3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rect id="_x0000_s1247" style="position:absolute;left:1431;top:6977;width:2367;height:663" filled="f" stroked="f">
              <v:textbox style="mso-next-textbox:#_x0000_s1247">
                <w:txbxContent>
                  <w:p w:rsidR="00943C32" w:rsidRPr="00C34794" w:rsidRDefault="00943C3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  <w:p w:rsidR="00943C32" w:rsidRPr="00534944" w:rsidRDefault="00943C32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shape id="_x0000_s1248" type="#_x0000_t32" style="position:absolute;left:2591;top:3117;width:4;height:253" o:connectortype="straight"/>
            <v:shape id="_x0000_s1249" type="#_x0000_t33" style="position:absolute;left:4025;top:7256;width:211;height:1625" o:connectortype="elbow" adj="-470082,-102869,-470082"/>
            <v:shape id="_x0000_s1250" type="#_x0000_t33" style="position:absolute;left:2600;top:13049;width:1650;height:339;rotation:180" o:connectortype="elbow" adj="-63059,-883816,-63059"/>
            <v:shape id="_x0000_s1251" type="#_x0000_t32" style="position:absolute;left:2608;top:6223;width:1;height:313" o:connectortype="straight"/>
            <v:shape id="_x0000_s1392" type="#_x0000_t33" style="position:absolute;left:4242;top:12720;width:1548;height:454;flip:y" o:connectortype="elbow" adj="-119088,608400,-119088">
              <v:stroke startarrow="open" startarrowwidth="wide" startarrowlength="long"/>
            </v:shape>
            <w10:wrap type="none"/>
            <w10:anchorlock/>
          </v:group>
        </w:pict>
      </w:r>
    </w:p>
    <w:p w:rsidR="00997627" w:rsidRDefault="00997627" w:rsidP="00526D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End"/>
    </w:p>
    <w:p w:rsidR="00EE02C5" w:rsidRPr="00526DC7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8" w:name="_Toc514583293"/>
      <w:r>
        <w:rPr>
          <w:lang w:val="ru-RU"/>
        </w:rPr>
        <w:lastRenderedPageBreak/>
        <w:t xml:space="preserve">Доменный блок с </w:t>
      </w:r>
      <w:proofErr w:type="gramStart"/>
      <w:r>
        <w:rPr>
          <w:lang w:val="ru-RU"/>
        </w:rPr>
        <w:t>минимальным</w:t>
      </w:r>
      <w:proofErr w:type="gramEnd"/>
      <w:r>
        <w:rPr>
          <w:lang w:val="ru-RU"/>
        </w:rPr>
        <w:t xml:space="preserve"> СКО</w:t>
      </w:r>
      <w:bookmarkEnd w:id="38"/>
    </w:p>
    <w:p w:rsidR="006D36D2" w:rsidRDefault="006D36D2" w:rsidP="006D36D2">
      <w:pPr>
        <w:pStyle w:val="af6"/>
      </w:pPr>
      <w:r>
        <w:t>Входные параметры алгоритма: исходное изображение, ранговый блок.</w:t>
      </w:r>
    </w:p>
    <w:p w:rsidR="006D36D2" w:rsidRDefault="006D36D2" w:rsidP="006D36D2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6D36D2" w:rsidRDefault="006D36D2" w:rsidP="006D36D2">
      <w:pPr>
        <w:pStyle w:val="af6"/>
      </w:pPr>
      <w:r>
        <w:t>Шаги алгоритма: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з</w:t>
      </w:r>
      <w:r w:rsidR="006D36D2">
        <w:t>адаем значение исходных данных;</w:t>
      </w:r>
    </w:p>
    <w:p w:rsidR="006D36D2" w:rsidRPr="008914F4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з</w:t>
      </w:r>
      <w:r w:rsidR="006D36D2">
        <w:t xml:space="preserve">адаем начальные значения для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,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>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н</w:t>
      </w:r>
      <w:r w:rsidR="006D36D2">
        <w:t>а исходном изображении выделяем непроверенный доменный блок;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у</w:t>
      </w:r>
      <w:r w:rsidR="006D36D2">
        <w:t>меньшаем его в 2 раза;</w:t>
      </w:r>
    </w:p>
    <w:p w:rsidR="006D36D2" w:rsidRPr="006F0307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р</w:t>
      </w:r>
      <w:r w:rsidR="006D36D2" w:rsidRPr="006F0307">
        <w:t xml:space="preserve">ассчитываем </w:t>
      </w:r>
      <w:proofErr w:type="gramStart"/>
      <w:r w:rsidR="006D36D2" w:rsidRPr="006F0307">
        <w:t>минимальное</w:t>
      </w:r>
      <w:proofErr w:type="gramEnd"/>
      <w:r w:rsidR="006D36D2" w:rsidRPr="006F0307">
        <w:t xml:space="preserve"> СКО</w:t>
      </w:r>
      <w:r w:rsidR="006D36D2">
        <w:t xml:space="preserve"> (</w:t>
      </w:r>
      <w:r w:rsidR="006D36D2" w:rsidRPr="00E9586A">
        <w:rPr>
          <w:i/>
          <w:lang w:val="en-US"/>
        </w:rPr>
        <w:t>min</w:t>
      </w:r>
      <w:r w:rsidR="006D36D2">
        <w:t>)</w:t>
      </w:r>
      <w:r w:rsidR="006D36D2" w:rsidRPr="006F0307">
        <w:t xml:space="preserve"> между ранговым блоком и аффинными преобразованиями доменного блока</w:t>
      </w:r>
      <w:r w:rsidR="006D36D2">
        <w:t>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е</w:t>
      </w:r>
      <w:r w:rsidR="006D36D2">
        <w:t xml:space="preserve">сли найденное минимальное СКО меньше значения входного параметра </w:t>
      </w:r>
      <w:proofErr w:type="spellStart"/>
      <w:r w:rsidR="006D36D2" w:rsidRPr="00E9586A">
        <w:rPr>
          <w:i/>
        </w:rPr>
        <w:t>minSKO</w:t>
      </w:r>
      <w:proofErr w:type="spellEnd"/>
      <w:r w:rsidR="006D36D2" w:rsidRPr="00E9586A">
        <w:t xml:space="preserve"> </w:t>
      </w:r>
      <w:r w:rsidR="006D36D2">
        <w:t>то переходим к п.7, иначе – к п.8;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в</w:t>
      </w:r>
      <w:r w:rsidR="006D36D2">
        <w:t xml:space="preserve"> параметр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 присваиваем значение </w:t>
      </w:r>
      <w:r w:rsidR="006D36D2" w:rsidRPr="00E9586A">
        <w:rPr>
          <w:i/>
          <w:lang w:val="en-US"/>
        </w:rPr>
        <w:t>min</w:t>
      </w:r>
      <w:r w:rsidR="006D36D2">
        <w:rPr>
          <w:i/>
        </w:rPr>
        <w:t>,</w:t>
      </w:r>
      <w:r w:rsidR="006D36D2" w:rsidRPr="008914F4">
        <w:t xml:space="preserve"> </w:t>
      </w:r>
      <w:r w:rsidR="006D36D2">
        <w:t xml:space="preserve">в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 xml:space="preserve"> сохраняем соответствующие параметры доменного блока;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е</w:t>
      </w:r>
      <w:r w:rsidR="006D36D2">
        <w:t>сли на исходном изображении остались непроверенные доменные блоки, то переходим в пункт 2, иначе – в п.9;</w:t>
      </w:r>
    </w:p>
    <w:p w:rsidR="002B703B" w:rsidRP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с</w:t>
      </w:r>
      <w:r w:rsidR="006D36D2" w:rsidRPr="002A3461">
        <w:t>охраняем параметры</w:t>
      </w:r>
      <w:r w:rsidR="006D36D2">
        <w:t xml:space="preserve"> преобразований</w:t>
      </w:r>
      <w:r w:rsidR="006D36D2" w:rsidRPr="002A3461">
        <w:t xml:space="preserve"> доменного блока, соответствующего </w:t>
      </w:r>
      <w:proofErr w:type="spellStart"/>
      <w:r w:rsidR="006D36D2" w:rsidRPr="00E9771D">
        <w:rPr>
          <w:rFonts w:eastAsiaTheme="minorEastAsia"/>
          <w:i/>
          <w:lang w:val="en-US"/>
        </w:rPr>
        <w:t>minSKO</w:t>
      </w:r>
      <w:proofErr w:type="spellEnd"/>
      <w:r w:rsidR="006D36D2">
        <w:rPr>
          <w:rFonts w:eastAsiaTheme="minorEastAsia"/>
        </w:rPr>
        <w:t>.</w:t>
      </w:r>
    </w:p>
    <w:p w:rsidR="006D36D2" w:rsidRDefault="006D36D2" w:rsidP="006D36D2">
      <w:pPr>
        <w:pStyle w:val="af6"/>
      </w:pPr>
      <w:r w:rsidRPr="00375E43"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266F97" w:rsidRDefault="0065438D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52" editas="canvas" style="width:478.15pt;height:678.9pt;mso-position-horizontal-relative:char;mso-position-vertical-relative:line" coordorigin="1170,1461" coordsize="9563,13578">
            <o:lock v:ext="edit" aspectratio="t"/>
            <v:shape id="_x0000_s1253" type="#_x0000_t75" style="position:absolute;left:1170;top:1461;width:9563;height:13578" o:preferrelative="f">
              <v:fill o:detectmouseclick="t"/>
              <v:path o:extrusionok="t" o:connecttype="none"/>
              <o:lock v:ext="edit" text="t"/>
            </v:shape>
            <v:shape id="_x0000_s1254" type="#_x0000_t7" style="position:absolute;left:2601;top:2256;width:3402;height:971"/>
            <v:rect id="_x0000_s1255" style="position:absolute;left:2622;top:6366;width:3402;height:746">
              <v:textbox style="mso-next-textbox:#_x0000_s1255">
                <w:txbxContent>
                  <w:p w:rsidR="00943C32" w:rsidRPr="002011B9" w:rsidRDefault="00943C32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56" type="#_x0000_t32" style="position:absolute;left:4322;top:7112;width:1;height:175;flip:x" o:connectortype="straight"/>
            <v:shape id="_x0000_s1257" type="#_x0000_t32" style="position:absolute;left:4314;top:7693;width:8;height:167;flip:x" o:connectortype="straight"/>
            <v:rect id="_x0000_s1258" style="position:absolute;left:2621;top:7287;width:3402;height:406">
              <v:textbox style="mso-next-textbox:#_x0000_s1258">
                <w:txbxContent>
                  <w:p w:rsidR="00943C32" w:rsidRPr="002011B9" w:rsidRDefault="00943C32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259" style="position:absolute;left:2612;top:3452;width:3402;height:1134">
              <v:textbox style="mso-next-textbox:#_x0000_s1259">
                <w:txbxContent>
                  <w:p w:rsidR="00943C32" w:rsidRDefault="00943C32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943C32" w:rsidRDefault="00943C32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943C32" w:rsidRDefault="00943C32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943C32" w:rsidRPr="001069C3" w:rsidRDefault="00943C32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rect id="_x0000_s1260" style="position:absolute;left:6145;top:10035;width:3402;height:1143">
              <v:textbox style="mso-next-textbox:#_x0000_s1260">
                <w:txbxContent>
                  <w:p w:rsidR="00943C32" w:rsidRPr="00D40B75" w:rsidRDefault="00943C32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943C32" w:rsidRPr="00D40B75" w:rsidRDefault="00943C32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943C32" w:rsidRPr="00D40B75" w:rsidRDefault="00943C32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943C32" w:rsidRPr="001069C3" w:rsidRDefault="00943C32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 id="_x0000_s1261" type="#_x0000_t32" style="position:absolute;left:4314;top:9256;width:1;height:179" o:connectortype="straight"/>
            <v:shape id="_x0000_s1262" type="#_x0000_t32" style="position:absolute;left:4302;top:3227;width:11;height:225" o:connectortype="straight"/>
            <v:shape id="_x0000_s1263" type="#_x0000_t32" style="position:absolute;left:4313;top:4586;width:1;height:155" o:connectortype="straight"/>
            <v:shape id="_x0000_s1264" type="#_x0000_t32" style="position:absolute;left:4288;top:12986;width:7;height:206;flip:x" o:connectortype="straight"/>
            <v:rect id="_x0000_s1265" style="position:absolute;left:2587;top:13192;width:3402;height:1030">
              <v:textbox style="mso-next-textbox:#_x0000_s1265">
                <w:txbxContent>
                  <w:p w:rsidR="00943C32" w:rsidRPr="002011B9" w:rsidRDefault="00943C32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66" type="#_x0000_t32" style="position:absolute;left:4288;top:14222;width:1;height:202" o:connectortype="straight"/>
            <v:shape id="_x0000_s1267" type="#_x0000_t110" style="position:absolute;left:2613;top:9435;width:3402;height:770">
              <v:textbox style="mso-next-textbox:#_x0000_s1267">
                <w:txbxContent>
                  <w:p w:rsidR="00943C32" w:rsidRPr="002011B9" w:rsidRDefault="00943C32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943C32" w:rsidRPr="002011B9" w:rsidRDefault="00943C32" w:rsidP="00266F9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943C32" w:rsidRPr="002011B9" w:rsidRDefault="00943C32" w:rsidP="00266F9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68" type="#_x0000_t33" style="position:absolute;left:5993;top:9470;width:145;height:3561;rotation:90" o:connectortype="elbow" adj="-1252949,-65819,-1252949">
              <v:stroke endarrow="open" endarrowwidth="wide" endarrowlength="long"/>
            </v:shape>
            <v:shape id="_x0000_s1269" type="#_x0000_t33" style="position:absolute;left:6823;top:9012;width:215;height:1831;rotation:270;flip:x" o:connectortype="elbow" adj="-845012,114524,-845012"/>
            <v:rect id="_x0000_s1270" style="position:absolute;left:5799;top:9467;width:756;height:387" filled="f" stroked="f">
              <v:textbox style="mso-next-textbox:#_x0000_s1270">
                <w:txbxContent>
                  <w:p w:rsidR="00943C32" w:rsidRPr="002011B9" w:rsidRDefault="00943C32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71" style="position:absolute;left:3662;top:10188;width:755;height:387" filled="f" stroked="f">
              <v:textbox style="mso-next-textbox:#_x0000_s1271">
                <w:txbxContent>
                  <w:p w:rsidR="00943C32" w:rsidRPr="002011B9" w:rsidRDefault="00943C32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272" style="position:absolute;left:2601;top:1575;width:3402;height:499" arcsize=".5">
              <v:textbox style="mso-next-textbox:#_x0000_s1272">
                <w:txbxContent>
                  <w:p w:rsidR="00943C32" w:rsidRDefault="00943C32" w:rsidP="00266F9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73" style="position:absolute;left:2588;top:14424;width:3402;height:500" arcsize=".5">
              <v:textbox style="mso-next-textbox:#_x0000_s1273">
                <w:txbxContent>
                  <w:p w:rsidR="00943C32" w:rsidRDefault="00943C32" w:rsidP="00266F9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274" style="position:absolute;left:3017;top:2381;width:2369;height:629" filled="f" stroked="f">
              <v:textbox style="mso-next-textbox:#_x0000_s1274">
                <w:txbxContent>
                  <w:p w:rsidR="00943C32" w:rsidRPr="00482576" w:rsidRDefault="00943C32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943C32" w:rsidRPr="0068512C" w:rsidRDefault="00943C32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изображение</w:t>
                    </w:r>
                  </w:p>
                  <w:p w:rsidR="00943C32" w:rsidRPr="00DE0CE6" w:rsidRDefault="00943C32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275" type="#_x0000_t32" style="position:absolute;left:4302;top:2074;width:1;height:182" o:connectortype="straight"/>
            <v:group id="_x0000_s1276" style="position:absolute;left:6331;top:2513;width:3039;height:454" coordorigin="5647,1543" coordsize="3111,627">
              <v:rect id="_x0000_s1277" style="position:absolute;left:5647;top:1543;width:3111;height:627" stroked="f">
                <v:textbox style="mso-next-textbox:#_x0000_s1277">
                  <w:txbxContent>
                    <w:p w:rsidR="00943C32" w:rsidRPr="00482576" w:rsidRDefault="00943C32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</w:txbxContent>
                </v:textbox>
              </v:rect>
              <v:shape id="_x0000_s1278" type="#_x0000_t85" style="position:absolute;left:5662;top:1543;width:251;height:626" adj="0"/>
            </v:group>
            <v:shape id="_x0000_s1279" type="#_x0000_t32" style="position:absolute;left:5578;top:2740;width:768;height:2;flip:x" o:connectortype="straight">
              <v:stroke dashstyle="dash"/>
            </v:shape>
            <v:shape id="_x0000_s1280" type="#_x0000_t112" style="position:absolute;left:2613;top:7860;width:3402;height:1396">
              <v:textbox style="mso-next-textbox:#_x0000_s1280">
                <w:txbxContent>
                  <w:p w:rsidR="00943C32" w:rsidRPr="001D1BB4" w:rsidRDefault="00943C32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943C32" w:rsidRDefault="00943C32" w:rsidP="00266F97"/>
                </w:txbxContent>
              </v:textbox>
            </v:shape>
            <v:group id="_x0000_s1281" style="position:absolute;left:6346;top:3075;width:4387;height:1874" coordorigin="5828,2476" coordsize="4974,1857">
              <v:rect id="_x0000_s1282" style="position:absolute;left:5828;top:2476;width:4974;height:1823" stroked="f">
                <v:textbox style="mso-next-textbox:#_x0000_s1282">
                  <w:txbxContent>
                    <w:p w:rsidR="00943C32" w:rsidRPr="002011B9" w:rsidRDefault="00943C32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943C32" w:rsidRDefault="00943C32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943C32" w:rsidRPr="001069C3" w:rsidRDefault="00943C32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</w:txbxContent>
                </v:textbox>
              </v:rect>
              <v:shape id="_x0000_s1283" type="#_x0000_t85" style="position:absolute;left:5828;top:2510;width:337;height:1823" adj="0"/>
            </v:group>
            <v:shape id="_x0000_s1284" type="#_x0000_t32" style="position:absolute;left:6014;top:4019;width:332;height:10;flip:x y" o:connectortype="straight">
              <v:stroke dashstyle="dash"/>
            </v:shape>
            <v:group id="_x0000_s1285" style="position:absolute;left:2585;top:12184;width:3402;height:802" coordorigin="1976,9662" coordsize="3072,802">
              <v:group id="_x0000_s1286" style="position:absolute;left:1976;top:9696;width:3072;height:737;flip:y" coordorigin="2585,9064" coordsize="2635,709">
                <v:shape id="_x0000_s1287" style="position:absolute;left:2585;top:9065;width:1317;height:708" coordsize="1023,989" path="m,989l,283,283,r740,e" filled="f">
                  <v:path arrowok="t"/>
                </v:shape>
                <v:shape id="_x0000_s1288" style="position:absolute;left:3902;top:9064;width:1318;height:708;flip:x" coordsize="1023,989" path="m,989l,283,283,r740,e" filled="f">
                  <v:path arrowok="t"/>
                </v:shape>
                <v:shape id="_x0000_s1289" type="#_x0000_t32" style="position:absolute;left:2585;top:9772;width:1317;height:1" o:connectortype="straight"/>
                <v:shape id="_x0000_s1290" type="#_x0000_t32" style="position:absolute;left:3902;top:9771;width:1317;height:1" o:connectortype="straight"/>
              </v:group>
              <v:rect id="_x0000_s1291" style="position:absolute;left:2382;top:9662;width:2275;height:802" filled="f" stroked="f">
                <v:textbox>
                  <w:txbxContent>
                    <w:p w:rsidR="00943C32" w:rsidRDefault="00943C32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943C32" w:rsidRPr="00D40B75" w:rsidRDefault="00943C32" w:rsidP="00266F97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  <w:p w:rsidR="00943C32" w:rsidRPr="003E4272" w:rsidRDefault="00943C32" w:rsidP="00266F97"/>
                  </w:txbxContent>
                </v:textbox>
              </v:rect>
            </v:group>
            <v:group id="_x0000_s1292" style="position:absolute;left:2612;top:5566;width:3402;height:624" coordorigin="1732,5703" coordsize="3090,624">
              <v:group id="_x0000_s1293" style="position:absolute;left:1732;top:5703;width:3090;height:624" coordorigin="2585,9064" coordsize="2635,709">
                <v:shape id="_x0000_s1294" style="position:absolute;left:2585;top:9065;width:1317;height:708" coordsize="1023,989" path="m,989l,283,283,r740,e" filled="f">
                  <v:path arrowok="t"/>
                </v:shape>
                <v:shape id="_x0000_s1295" style="position:absolute;left:3902;top:9064;width:1318;height:708;flip:x" coordsize="1023,989" path="m,989l,283,283,r740,e" filled="f">
                  <v:path arrowok="t"/>
                </v:shape>
                <v:shape id="_x0000_s1296" type="#_x0000_t32" style="position:absolute;left:2585;top:9772;width:1317;height:1" o:connectortype="straight"/>
                <v:shape id="_x0000_s1297" type="#_x0000_t32" style="position:absolute;left:3902;top:9771;width:1317;height:1" o:connectortype="straight"/>
              </v:group>
              <v:rect id="_x0000_s1298" style="position:absolute;left:2146;top:5806;width:2275;height:416" filled="f" stroked="f">
                <v:textbox>
                  <w:txbxContent>
                    <w:p w:rsidR="00943C32" w:rsidRPr="00D40B75" w:rsidRDefault="00943C32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rect id="_x0000_s1299" style="position:absolute;left:2612;top:4741;width:3402;height:659">
              <v:textbox style="mso-next-textbox:#_x0000_s1299">
                <w:txbxContent>
                  <w:p w:rsidR="00943C32" w:rsidRPr="008D2732" w:rsidRDefault="00943C32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943C32" w:rsidRPr="0068512C" w:rsidRDefault="00943C32" w:rsidP="00266F97"/>
                </w:txbxContent>
              </v:textbox>
            </v:rect>
            <v:shape id="_x0000_s1300" type="#_x0000_t32" style="position:absolute;left:4312;top:5400;width:1;height:166;flip:x" o:connectortype="straight"/>
            <v:shape id="_x0000_s1301" type="#_x0000_t32" style="position:absolute;left:4325;top:6185;width:6;height:170;flip:x" o:connectortype="straight"/>
            <v:shape id="_x0000_s1302" type="#_x0000_t32" style="position:absolute;left:4302;top:10205;width:12;height:1296;flip:x" o:connectortype="straight"/>
            <v:rect id="_x0000_s1303" style="position:absolute;left:2601;top:11501;width:3402;height:451">
              <v:textbox style="mso-next-textbox:#_x0000_s1303">
                <w:txbxContent>
                  <w:p w:rsidR="00943C32" w:rsidRPr="008D2732" w:rsidRDefault="00943C32" w:rsidP="00266F97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04" type="#_x0000_t32" style="position:absolute;left:4295;top:11969;width:7;height:232;flip:x" o:connectortype="straight"/>
            <w10:wrap type="none"/>
            <w10:anchorlock/>
          </v:group>
        </w:pict>
      </w:r>
    </w:p>
    <w:p w:rsidR="00266F97" w:rsidRDefault="00266F97" w:rsidP="00526D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</w:p>
    <w:p w:rsidR="00526DC7" w:rsidRDefault="00526DC7" w:rsidP="00526DC7">
      <w:pPr>
        <w:pStyle w:val="af6"/>
      </w:pPr>
      <w:r>
        <w:lastRenderedPageBreak/>
        <w:t>В случае алгоритмов А1 и Б сжимаемое изображение равномерно разбивается ранговыми блоками (рисунок</w:t>
      </w:r>
      <w:proofErr w:type="gramStart"/>
      <w:r>
        <w:t xml:space="preserve"> </w:t>
      </w:r>
      <w:r w:rsidRPr="002C3546">
        <w:rPr>
          <w:color w:val="FF0000"/>
        </w:rPr>
        <w:t>?</w:t>
      </w:r>
      <w:proofErr w:type="gramEnd"/>
      <w:r w:rsidR="002F585D" w:rsidRPr="002C3546">
        <w:rPr>
          <w:color w:val="FF0000"/>
        </w:rPr>
        <w:t xml:space="preserve"> а</w:t>
      </w:r>
      <w:r w:rsidR="002F585D">
        <w:t>)</w:t>
      </w:r>
      <w:r>
        <w:t>, а в случае</w:t>
      </w:r>
      <w:r w:rsidR="002F585D">
        <w:t xml:space="preserve"> алгоритма А2</w:t>
      </w:r>
      <w:r w:rsidR="002C3546">
        <w:t xml:space="preserve"> разбиение в зависимости от содержания изображения и коэффициента </w:t>
      </w:r>
      <w:r w:rsidR="002C3546">
        <w:sym w:font="Symbol" w:char="F065"/>
      </w:r>
      <w:r w:rsidR="002C3546">
        <w:t xml:space="preserve"> (пример разбиения приведен на рисунке </w:t>
      </w:r>
      <w:r w:rsidR="002C3546" w:rsidRPr="002C3546">
        <w:rPr>
          <w:color w:val="FF0000"/>
        </w:rPr>
        <w:t>? б</w:t>
      </w:r>
      <w:r w:rsidR="002C3546">
        <w:t>).</w:t>
      </w:r>
    </w:p>
    <w:p w:rsidR="00180DFA" w:rsidRDefault="00B60BDF" w:rsidP="00B60B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B60BDF">
        <w:rPr>
          <w:rFonts w:eastAsia="TimesNewRomanPSMT"/>
        </w:rPr>
        <w:drawing>
          <wp:inline distT="0" distB="0" distL="0" distR="0">
            <wp:extent cx="5113440" cy="2509172"/>
            <wp:effectExtent l="19050" t="0" r="0" b="0"/>
            <wp:docPr id="11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3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440" cy="2509172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B60BDF" w:rsidRDefault="00B60BDF" w:rsidP="00B60B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6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Разбиение изображения на ранговые блоки</w:t>
      </w:r>
    </w:p>
    <w:p w:rsidR="00EE02C5" w:rsidRPr="008862B7" w:rsidRDefault="00EE02C5" w:rsidP="00EE02C5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9" w:name="_Toc514583294"/>
      <w:r>
        <w:t xml:space="preserve">Методы </w:t>
      </w:r>
      <w:proofErr w:type="gramStart"/>
      <w:r>
        <w:t>повышения скорости выполнения фрактального сжатия</w:t>
      </w:r>
      <w:r w:rsidR="006D01C1">
        <w:t xml:space="preserve"> изображени</w:t>
      </w:r>
      <w:r w:rsidR="005C02E2">
        <w:t>й</w:t>
      </w:r>
      <w:bookmarkEnd w:id="39"/>
      <w:proofErr w:type="gramEnd"/>
      <w:r w:rsidRPr="008862B7">
        <w:t xml:space="preserve"> 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0" w:name="_Toc514583295"/>
      <w:r>
        <w:rPr>
          <w:lang w:val="ru-RU"/>
        </w:rPr>
        <w:t>Предварительная классификация блоков</w:t>
      </w:r>
      <w:bookmarkEnd w:id="40"/>
    </w:p>
    <w:p w:rsidR="00F33E0F" w:rsidRDefault="00F33E0F" w:rsidP="00F33E0F">
      <w:pPr>
        <w:pStyle w:val="af6"/>
      </w:pPr>
      <w:r>
        <w:t>В случае использования предварительной классификации блоков, прежде чем приступить к выполнению компрессии, каждому ранговому и доменному блоку, выделяемом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F33E0F" w:rsidRDefault="00F33E0F" w:rsidP="00F33E0F">
      <w:pPr>
        <w:pStyle w:val="af6"/>
      </w:pPr>
      <w:r>
        <w:t>В данной работе для классификации блоков я использую следующие подходы: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значению центра массы блока;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разнице граничных яркостных значений блока.</w:t>
      </w:r>
    </w:p>
    <w:p w:rsidR="00F33E0F" w:rsidRDefault="00F33E0F" w:rsidP="00F33E0F">
      <w:pPr>
        <w:pStyle w:val="af6"/>
      </w:pPr>
      <w:r>
        <w:t xml:space="preserve">Центра масс </w:t>
      </w:r>
      <w:r w:rsidR="000F2582">
        <w:t>блока рассчитывается по формуле</w:t>
      </w:r>
      <w:r>
        <w:t>:</w:t>
      </w:r>
    </w:p>
    <w:p w:rsidR="00F33E0F" w:rsidRPr="000F2582" w:rsidRDefault="000F2582" w:rsidP="00F33E0F">
      <w:pPr>
        <w:pStyle w:val="af6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ЦМ=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ij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(3)</m:t>
                  </m:r>
                </m:e>
              </m:nary>
            </m:e>
          </m:nary>
        </m:oMath>
      </m:oMathPara>
    </w:p>
    <w:p w:rsidR="00F33E0F" w:rsidRDefault="00A85CB4" w:rsidP="00A85CB4">
      <w:pPr>
        <w:pStyle w:val="af6"/>
        <w:ind w:firstLine="0"/>
      </w:pPr>
      <w:proofErr w:type="gramStart"/>
      <w:r>
        <w:lastRenderedPageBreak/>
        <w:t>в</w:t>
      </w:r>
      <w:r w:rsidR="00F33E0F">
        <w:t xml:space="preserve"> которой </w:t>
      </w:r>
      <w:r w:rsidR="00F33E0F">
        <w:rPr>
          <w:lang w:val="en-US"/>
        </w:rPr>
        <w:t>N</w:t>
      </w:r>
      <w:r w:rsidR="00F33E0F" w:rsidRPr="006F0307">
        <w:t xml:space="preserve"> – </w:t>
      </w:r>
      <w:r w:rsidR="00F33E0F">
        <w:t xml:space="preserve">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96C53">
        <w:t>–</w:t>
      </w:r>
      <w:r w:rsidR="00F33E0F">
        <w:t xml:space="preserve"> </w:t>
      </w:r>
      <w:r w:rsidR="00A96C53">
        <w:t>значение цветовой компоненты</w:t>
      </w:r>
      <w:r w:rsidR="00F33E0F">
        <w:t xml:space="preserve"> пикселя.</w:t>
      </w:r>
      <w:proofErr w:type="gramEnd"/>
    </w:p>
    <w:p w:rsidR="000F2582" w:rsidRDefault="000F2582" w:rsidP="000F2582">
      <w:pPr>
        <w:pStyle w:val="af6"/>
      </w:pPr>
      <w:r>
        <w:t>Разница граничных яркостных значений блока вычисляется по формуле:</w:t>
      </w:r>
    </w:p>
    <w:p w:rsidR="000F2582" w:rsidRPr="000F2582" w:rsidRDefault="0065438D" w:rsidP="000F2582">
      <w:pPr>
        <w:pStyle w:val="af6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РГЗ=max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/>
            </w:rPr>
            <m:t xml:space="preserve">  (4) </m:t>
          </m:r>
        </m:oMath>
      </m:oMathPara>
    </w:p>
    <w:p w:rsidR="006E28EE" w:rsidRDefault="00A96C53" w:rsidP="000F2582">
      <w:pPr>
        <w:pStyle w:val="af6"/>
      </w:pPr>
      <w:r>
        <w:t xml:space="preserve">Так как значения компонент </w:t>
      </w:r>
      <w:proofErr w:type="gramStart"/>
      <w:r>
        <w:t xml:space="preserve">находятся в диапазоне от 0 до 255 и формула </w:t>
      </w:r>
      <w:r w:rsidRPr="00A96C53">
        <w:rPr>
          <w:color w:val="FF0000"/>
        </w:rPr>
        <w:t>3 и формула 4</w:t>
      </w:r>
      <w:proofErr w:type="gramEnd"/>
      <w:r>
        <w:t xml:space="preserve"> будут возвращать значений в том же диапазоне. </w:t>
      </w:r>
    </w:p>
    <w:p w:rsidR="000F2582" w:rsidRPr="008C5D11" w:rsidRDefault="00A96C53" w:rsidP="000F2582">
      <w:pPr>
        <w:pStyle w:val="af6"/>
      </w:pPr>
      <w:r>
        <w:t>В общем случае данный диапазон можно разбить на 5 интервалов, каждый из которых будет соответствовать одному классу</w:t>
      </w:r>
      <w:r w:rsidR="006E28EE">
        <w:t>. После вычисления ЦМ или РГЗ для рангового или доменного блока, в зависимости от полученного значения, блоку присваивается соответствующий класс.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1" w:name="_Toc514583296"/>
      <w:r>
        <w:rPr>
          <w:lang w:val="ru-RU"/>
        </w:rPr>
        <w:t>Метод эталонного блока</w:t>
      </w:r>
      <w:bookmarkEnd w:id="41"/>
    </w:p>
    <w:p w:rsidR="00801B79" w:rsidRDefault="00801B79" w:rsidP="00801B79">
      <w:pPr>
        <w:pStyle w:val="af6"/>
      </w:pPr>
      <w:r>
        <w:t xml:space="preserve">Входные параметры алгоритма: исходное изображение, эталонный блок, коэффициент компрессии </w:t>
      </w:r>
      <w:r>
        <w:sym w:font="Symbol" w:char="F065"/>
      </w:r>
      <w:r>
        <w:t>.</w:t>
      </w:r>
    </w:p>
    <w:p w:rsidR="00801B79" w:rsidRDefault="00801B79" w:rsidP="00801B79">
      <w:pPr>
        <w:pStyle w:val="af6"/>
      </w:pPr>
      <w:proofErr w:type="gramStart"/>
      <w:r>
        <w:t xml:space="preserve">Используемые параметры: </w:t>
      </w:r>
      <w:proofErr w:type="spellStart"/>
      <w:r w:rsidRPr="00EC7E67">
        <w:rPr>
          <w:rFonts w:eastAsiaTheme="minorEastAsia"/>
          <w:i/>
          <w:lang w:val="en-US"/>
        </w:rPr>
        <w:t>domensSKOs</w:t>
      </w:r>
      <w:proofErr w:type="spellEnd"/>
      <w:r w:rsidRPr="00EC7E67">
        <w:rPr>
          <w:rFonts w:eastAsiaTheme="minorEastAsia"/>
          <w:i/>
        </w:rPr>
        <w:t>[</w:t>
      </w:r>
      <w:r w:rsidRPr="00EC7E67">
        <w:rPr>
          <w:rFonts w:eastAsiaTheme="minorEastAsia"/>
          <w:i/>
          <w:lang w:val="en-US"/>
        </w:rPr>
        <w:t>j</w:t>
      </w:r>
      <w:r w:rsidRPr="00EC7E67">
        <w:rPr>
          <w:rFonts w:eastAsiaTheme="minorEastAsia"/>
          <w:i/>
        </w:rPr>
        <w:t>][</w:t>
      </w:r>
      <w:r w:rsidRPr="00EC7E67">
        <w:rPr>
          <w:rFonts w:eastAsiaTheme="minorEastAsia"/>
          <w:i/>
          <w:lang w:val="en-US"/>
        </w:rPr>
        <w:t>s</w:t>
      </w:r>
      <w:r w:rsidRPr="00EC7E67">
        <w:rPr>
          <w:rFonts w:eastAsiaTheme="minorEastAsia"/>
          <w:i/>
        </w:rPr>
        <w:t>]</w:t>
      </w:r>
      <w:r>
        <w:t xml:space="preserve"> (матрица значений среднеквадратических отклонений </w:t>
      </w:r>
      <w:proofErr w:type="spellStart"/>
      <w:r>
        <w:t>афинных</w:t>
      </w:r>
      <w:proofErr w:type="spellEnd"/>
      <w:r>
        <w:t xml:space="preserve"> преобразований доменного блока от эталонного блока, где  - номер доменного блока,  - номер аффинного преобразования.</w:t>
      </w:r>
      <w:proofErr w:type="gramEnd"/>
    </w:p>
    <w:p w:rsidR="00801B79" w:rsidRPr="00145A18" w:rsidRDefault="00801B79" w:rsidP="00801B79">
      <w:pPr>
        <w:pStyle w:val="af6"/>
      </w:pPr>
      <w:r>
        <w:t>Шаги алгоритма: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з</w:t>
      </w:r>
      <w:r w:rsidR="00801B79">
        <w:t>адаем значение исходных данных;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СКО между эталонным блоком и каждым аффинным преобразованием всех доменных блоков; сохраняем рассчитанные значения в матрицу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>
        <w:rPr>
          <w:rFonts w:eastAsiaTheme="minorEastAsia"/>
        </w:rPr>
        <w:t>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rPr>
          <w:rFonts w:eastAsiaTheme="minorEastAsia"/>
        </w:rPr>
        <w:t>в</w:t>
      </w:r>
      <w:r w:rsidR="00801B79">
        <w:rPr>
          <w:rFonts w:eastAsiaTheme="minorEastAsia"/>
        </w:rPr>
        <w:t>ыделяем ранговый блок;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 w:rsidRPr="00EC7E67">
        <w:rPr>
          <w:i/>
        </w:rPr>
        <w:t xml:space="preserve"> </w:t>
      </w:r>
      <w:r w:rsidR="00801B79">
        <w:t>(значение СКО между эталонным и ранговым блоками);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>ассчитываем</w:t>
      </w:r>
      <w:r w:rsidR="00801B79" w:rsidRPr="00EC7E67">
        <w:t xml:space="preserve">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(</w:t>
      </w:r>
      <w:r w:rsidR="00801B79">
        <w:t xml:space="preserve">минимальный модуль разницы между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>
        <w:rPr>
          <w:i/>
          <w:color w:val="000000"/>
        </w:rPr>
        <w:t xml:space="preserve"> </w:t>
      </w:r>
      <w:r w:rsidR="00801B79" w:rsidRPr="00EC7E67">
        <w:rPr>
          <w:color w:val="000000"/>
        </w:rPr>
        <w:t xml:space="preserve">и значениями матрицы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 w:rsidRPr="00EC7E67">
        <w:t>)</w:t>
      </w:r>
      <w:r w:rsidR="00801B79">
        <w:t>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е</w:t>
      </w:r>
      <w:r w:rsidR="00801B79">
        <w:t xml:space="preserve">сли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</w:t>
      </w:r>
      <w:r w:rsidR="00801B79">
        <w:t xml:space="preserve">меньше </w:t>
      </w:r>
      <w:r w:rsidR="00801B79">
        <w:sym w:font="Symbol" w:char="F065"/>
      </w:r>
      <w:r w:rsidR="00801B79">
        <w:t>, то переходим к п.7, иначе – к п.8;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lastRenderedPageBreak/>
        <w:t>с</w:t>
      </w:r>
      <w:r w:rsidR="00801B79">
        <w:t xml:space="preserve">охраняем параметры преобразования доменного блока, соответствующего </w:t>
      </w:r>
      <w:r w:rsidR="00801B79" w:rsidRPr="00EC7E67">
        <w:rPr>
          <w:i/>
          <w:lang w:val="en-US"/>
        </w:rPr>
        <w:t>min</w:t>
      </w:r>
      <w:r w:rsidR="00801B79">
        <w:t>; переходим к п.9;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д</w:t>
      </w:r>
      <w:r w:rsidR="00801B79">
        <w:t>ля текущего доменного блока выполняем алгоритм А1, А2 или</w:t>
      </w:r>
      <w:proofErr w:type="gramStart"/>
      <w:r w:rsidR="00801B79">
        <w:t xml:space="preserve"> Б</w:t>
      </w:r>
      <w:proofErr w:type="gramEnd"/>
      <w:r w:rsidR="00801B79">
        <w:t>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е</w:t>
      </w:r>
      <w:r w:rsidR="00801B79">
        <w:t>сли закодированы не все ранговые блок, то переходим к п.3, иначе – заканчиваем выполнение алгоритма.</w:t>
      </w:r>
    </w:p>
    <w:p w:rsidR="00801B79" w:rsidRDefault="00801B79" w:rsidP="00801B79">
      <w:pPr>
        <w:pStyle w:val="af6"/>
      </w:pPr>
      <w:r w:rsidRPr="00801B79">
        <w:t>Схема алгоритма представлена на рисунке</w:t>
      </w:r>
      <w:proofErr w:type="gramStart"/>
      <w:r w:rsidRPr="00801B79">
        <w:t xml:space="preserve"> ?.</w:t>
      </w:r>
      <w:proofErr w:type="gramEnd"/>
    </w:p>
    <w:p w:rsidR="00343C70" w:rsidRDefault="0065438D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305" editas="canvas" style="width:483.4pt;height:694.55pt;mso-position-horizontal-relative:char;mso-position-vertical-relative:line" coordorigin="1134,1134" coordsize="9668,13891">
            <o:lock v:ext="edit" aspectratio="t"/>
            <v:shape id="_x0000_s1306" type="#_x0000_t75" style="position:absolute;left:1134;top:1134;width:9668;height:13891" o:preferrelative="f">
              <v:fill o:detectmouseclick="t"/>
              <v:path o:extrusionok="t" o:connecttype="none"/>
              <o:lock v:ext="edit" text="t"/>
            </v:shape>
            <v:rect id="_x0000_s1307" style="position:absolute;left:5299;top:9930;width:773;height:396" filled="f" stroked="f">
              <v:textbox style="mso-next-textbox:#_x0000_s1307">
                <w:txbxContent>
                  <w:p w:rsidR="00943C32" w:rsidRPr="002011B9" w:rsidRDefault="00943C32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308" style="position:absolute;left:8645;top:9947;width:773;height:396" filled="f" stroked="f">
              <v:textbox style="mso-next-textbox:#_x0000_s1308">
                <w:txbxContent>
                  <w:p w:rsidR="00943C32" w:rsidRPr="002011B9" w:rsidRDefault="00943C32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309" style="position:absolute;left:1660;top:5325;width:3118;height:1213">
              <v:textbox style="mso-next-textbox:#_x0000_s1309">
                <w:txbxContent>
                  <w:p w:rsidR="00943C32" w:rsidRPr="009A3CAD" w:rsidRDefault="00943C32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943C32" w:rsidRPr="001D1BB4" w:rsidRDefault="00943C32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аффинным преобразованием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  <w:lang w:val="en-US"/>
                      </w:rPr>
                      <w:t>s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oundrect id="_x0000_s1310" style="position:absolute;left:1631;top:1287;width:3118;height:511" arcsize=".5">
              <v:textbox style="mso-next-textbox:#_x0000_s1310">
                <w:txbxContent>
                  <w:p w:rsidR="00943C32" w:rsidRDefault="00943C32" w:rsidP="00343C7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11" style="position:absolute;left:5738;top:14404;width:3118;height:511" arcsize=".5">
              <v:textbox style="mso-next-textbox:#_x0000_s1311">
                <w:txbxContent>
                  <w:p w:rsidR="00943C32" w:rsidRDefault="00943C32" w:rsidP="00343C7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312" type="#_x0000_t7" style="position:absolute;left:1632;top:2013;width:3118;height:735"/>
            <v:shape id="_x0000_s1313" type="#_x0000_t32" style="position:absolute;left:3190;top:1798;width:1;height:215" o:connectortype="straight"/>
            <v:group id="_x0000_s1314" style="position:absolute;left:5333;top:2174;width:3039;height:414" coordorigin="5647,1543" coordsize="3111,627">
              <v:rect id="_x0000_s1315" style="position:absolute;left:5647;top:1543;width:3111;height:627" stroked="f">
                <v:textbox style="mso-next-textbox:#_x0000_s1315">
                  <w:txbxContent>
                    <w:p w:rsidR="00943C32" w:rsidRPr="002011B9" w:rsidRDefault="00943C32" w:rsidP="00343C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775C">
                        <w:rPr>
                          <w:sz w:val="20"/>
                          <w:szCs w:val="20"/>
                          <w:lang w:val="en-US"/>
                        </w:rPr>
                        <w:t>talon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 id="_x0000_s1316" type="#_x0000_t85" style="position:absolute;left:5662;top:1543;width:251;height:626" adj="0"/>
            </v:group>
            <v:shape id="_x0000_s1317" type="#_x0000_t32" style="position:absolute;left:4360;top:2381;width:988;height:1;flip:x" o:connectortype="straight">
              <v:stroke dashstyle="dash"/>
            </v:shape>
            <v:rect id="_x0000_s1318" style="position:absolute;left:1889;top:2065;width:2899;height:632" filled="f" stroked="f">
              <v:textbox style="mso-next-textbox:#_x0000_s1318">
                <w:txbxContent>
                  <w:p w:rsidR="00943C32" w:rsidRDefault="00943C32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Исходное изображение</w:t>
                    </w:r>
                  </w:p>
                  <w:p w:rsidR="00943C32" w:rsidRPr="002011B9" w:rsidRDefault="00943C32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</w:p>
                </w:txbxContent>
              </v:textbox>
            </v:rect>
            <v:rect id="_x0000_s1319" style="position:absolute;left:1665;top:9835;width:3118;height:765">
              <v:textbox style="mso-next-textbox:#_x0000_s1319">
                <w:txbxContent>
                  <w:p w:rsidR="00943C32" w:rsidRPr="0068512C" w:rsidRDefault="00943C32" w:rsidP="00343C70">
                    <w:pPr>
                      <w:spacing w:after="0" w:line="240" w:lineRule="auto"/>
                      <w:ind w:right="-25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</w:txbxContent>
              </v:textbox>
            </v:rect>
            <v:rect id="_x0000_s1320" style="position:absolute;left:1632;top:2965;width:3118;height:659">
              <v:textbox style="mso-next-textbox:#_x0000_s1320">
                <w:txbxContent>
                  <w:p w:rsidR="00943C32" w:rsidRPr="008D2732" w:rsidRDefault="00943C32" w:rsidP="00343C70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M</w:t>
                    </w:r>
                    <w:r w:rsidRPr="00414CDD">
                      <w:t xml:space="preserve"> </w:t>
                    </w:r>
                    <w:r>
                      <w:t>(количество доменных блоков)</w:t>
                    </w:r>
                  </w:p>
                  <w:p w:rsidR="00943C32" w:rsidRPr="0068512C" w:rsidRDefault="00943C32" w:rsidP="00343C70"/>
                </w:txbxContent>
              </v:textbox>
            </v:rect>
            <v:shape id="_x0000_s1321" type="#_x0000_t32" style="position:absolute;left:3191;top:2748;width:1;height:217" o:connectortype="straight"/>
            <v:group id="_x0000_s1322" style="position:absolute;left:1640;top:3848;width:3118;height:519" coordorigin="1732,5703" coordsize="3090,624">
              <v:group id="_x0000_s1323" style="position:absolute;left:1732;top:5703;width:3090;height:624" coordorigin="2585,9064" coordsize="2635,709">
                <v:shape id="_x0000_s1324" style="position:absolute;left:2585;top:9065;width:1317;height:708" coordsize="1023,989" path="m,989l,283,283,r740,e" filled="f">
                  <v:path arrowok="t"/>
                </v:shape>
                <v:shape id="_x0000_s1325" style="position:absolute;left:3902;top:9064;width:1318;height:708;flip:x" coordsize="1023,989" path="m,989l,283,283,r740,e" filled="f">
                  <v:path arrowok="t"/>
                </v:shape>
                <v:shape id="_x0000_s1326" type="#_x0000_t32" style="position:absolute;left:2585;top:9772;width:1317;height:1" o:connectortype="straight"/>
                <v:shape id="_x0000_s1327" type="#_x0000_t32" style="position:absolute;left:3902;top:9771;width:1317;height:1" o:connectortype="straight"/>
              </v:group>
              <v:rect id="_x0000_s1328" style="position:absolute;left:2146;top:5806;width:2275;height:416" filled="f" stroked="f">
                <v:textbox>
                  <w:txbxContent>
                    <w:p w:rsidR="00943C32" w:rsidRPr="00D40B75" w:rsidRDefault="00943C32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329" style="position:absolute;left:1657;top:4583;width:3118;height:519" coordorigin="1732,5703" coordsize="3090,624">
              <v:group id="_x0000_s1330" style="position:absolute;left:1732;top:5703;width:3090;height:624" coordorigin="2585,9064" coordsize="2635,709">
                <v:shape id="_x0000_s1331" style="position:absolute;left:2585;top:9065;width:1317;height:708" coordsize="1023,989" path="m,989l,283,283,r740,e" filled="f">
                  <v:path arrowok="t"/>
                </v:shape>
                <v:shape id="_x0000_s1332" style="position:absolute;left:3902;top:9064;width:1318;height:708;flip:x" coordsize="1023,989" path="m,989l,283,283,r740,e" filled="f">
                  <v:path arrowok="t"/>
                </v:shape>
                <v:shape id="_x0000_s1333" type="#_x0000_t32" style="position:absolute;left:2585;top:9772;width:1317;height:1" o:connectortype="straight"/>
                <v:shape id="_x0000_s1334" type="#_x0000_t32" style="position:absolute;left:3902;top:9771;width:1317;height:1" o:connectortype="straight"/>
              </v:group>
              <v:rect id="_x0000_s1335" style="position:absolute;left:2146;top:5806;width:2275;height:416" filled="f" stroked="f">
                <v:textbox>
                  <w:txbxContent>
                    <w:p w:rsidR="00943C32" w:rsidRPr="00D40B75" w:rsidRDefault="00943C32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336" style="position:absolute;left:1674;top:7361;width:3118;height:721" coordorigin="2342,6612" coordsize="3402,721">
              <v:group id="_x0000_s1337" style="position:absolute;left:2342;top:6709;width:3402;height:624;flip:y" coordorigin="2585,9064" coordsize="2635,709">
                <v:shape id="_x0000_s1338" style="position:absolute;left:2585;top:9065;width:1317;height:708" coordsize="1023,989" path="m,989l,283,283,r740,e" filled="f">
                  <v:path arrowok="t"/>
                </v:shape>
                <v:shape id="_x0000_s1339" style="position:absolute;left:3902;top:9064;width:1318;height:708;flip:x" coordsize="1023,989" path="m,989l,283,283,r740,e" filled="f">
                  <v:path arrowok="t"/>
                </v:shape>
                <v:shape id="_x0000_s1340" type="#_x0000_t32" style="position:absolute;left:2585;top:9772;width:1317;height:1" o:connectortype="straight"/>
                <v:shape id="_x0000_s1341" type="#_x0000_t32" style="position:absolute;left:3902;top:9771;width:1317;height:1" o:connectortype="straight"/>
              </v:group>
              <v:rect id="_x0000_s1342" style="position:absolute;left:2792;top:6612;width:2519;height:679" filled="f" stroked="f">
                <v:textbox>
                  <w:txbxContent>
                    <w:p w:rsidR="00943C32" w:rsidRDefault="00943C32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:rsidR="00943C32" w:rsidRPr="003E4272" w:rsidRDefault="00943C32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343" style="position:absolute;left:1665;top:8903;width:3118;height:721" coordorigin="2342,6612" coordsize="3402,721">
              <v:group id="_x0000_s1344" style="position:absolute;left:2342;top:6709;width:3402;height:624;flip:y" coordorigin="2585,9064" coordsize="2635,709">
                <v:shape id="_x0000_s1345" style="position:absolute;left:2585;top:9065;width:1317;height:708" coordsize="1023,989" path="m,989l,283,283,r740,e" filled="f">
                  <v:path arrowok="t"/>
                </v:shape>
                <v:shape id="_x0000_s1346" style="position:absolute;left:3902;top:9064;width:1318;height:708;flip:x" coordsize="1023,989" path="m,989l,283,283,r740,e" filled="f">
                  <v:path arrowok="t"/>
                </v:shape>
                <v:shape id="_x0000_s1347" type="#_x0000_t32" style="position:absolute;left:2585;top:9772;width:1317;height:1" o:connectortype="straight"/>
                <v:shape id="_x0000_s1348" type="#_x0000_t32" style="position:absolute;left:3902;top:9771;width:1317;height:1" o:connectortype="straight"/>
              </v:group>
              <v:rect id="_x0000_s1349" style="position:absolute;left:2792;top:6612;width:2519;height:679" filled="f" stroked="f">
                <v:textbox>
                  <w:txbxContent>
                    <w:p w:rsidR="00943C32" w:rsidRPr="00D40B75" w:rsidRDefault="00943C32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943C32" w:rsidRPr="003E4272" w:rsidRDefault="00943C32" w:rsidP="00343C70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</w:p>
                    <w:p w:rsidR="00943C32" w:rsidRPr="000945EA" w:rsidRDefault="00943C32" w:rsidP="00343C70"/>
                  </w:txbxContent>
                </v:textbox>
              </v:rect>
            </v:group>
            <v:shape id="_x0000_s1350" type="#_x0000_t32" style="position:absolute;left:3191;top:3624;width:7;height:224" o:connectortype="straight"/>
            <v:shape id="_x0000_s1351" type="#_x0000_t32" style="position:absolute;left:3214;top:4356;width:1;height:227" o:connectortype="straight"/>
            <v:shape id="_x0000_s1352" type="#_x0000_t32" style="position:absolute;left:3218;top:5101;width:1;height:224" o:connectortype="straight"/>
            <v:shape id="_x0000_s1353" type="#_x0000_t32" style="position:absolute;left:3231;top:8069;width:1;height:227" o:connectortype="straight"/>
            <v:shape id="_x0000_s1354" type="#_x0000_t32" style="position:absolute;left:3223;top:9625;width:1;height:210" o:connectortype="straight"/>
            <v:shape id="_x0000_s1355" type="#_x0000_t32" style="position:absolute;left:3219;top:6538;width:5;height:227;flip:x y" o:connectortype="straight"/>
            <v:group id="_x0000_s1356" style="position:absolute;left:5740;top:5705;width:3118;height:540" coordorigin="6386,3096" coordsize="3402,540">
              <v:group id="_x0000_s1357" style="position:absolute;left:6386;top:3096;width:3402;height:519" coordorigin="2585,9064" coordsize="2635,709">
                <v:shape id="_x0000_s1358" style="position:absolute;left:2585;top:9065;width:1317;height:708" coordsize="1023,989" path="m,989l,283,283,r740,e" filled="f">
                  <v:path arrowok="t"/>
                </v:shape>
                <v:shape id="_x0000_s1359" style="position:absolute;left:3902;top:9064;width:1318;height:708;flip:x" coordsize="1023,989" path="m,989l,283,283,r740,e" filled="f">
                  <v:path arrowok="t"/>
                </v:shape>
                <v:shape id="_x0000_s1360" type="#_x0000_t32" style="position:absolute;left:2585;top:9772;width:1317;height:1" o:connectortype="straight"/>
                <v:shape id="_x0000_s1361" type="#_x0000_t32" style="position:absolute;left:3902;top:9771;width:1317;height:1" o:connectortype="straight"/>
              </v:group>
              <v:rect id="_x0000_s1362" style="position:absolute;left:6842;top:3097;width:2505;height:539" filled="f" stroked="f">
                <v:textbox>
                  <w:txbxContent>
                    <w:p w:rsidR="00943C32" w:rsidRPr="00D40B75" w:rsidRDefault="00943C32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363" type="#_x0000_t36" style="position:absolute;left:2818;top:6112;width:4894;height:4082;rotation:90;flip:x y" o:connectortype="elbow" adj="-1584,10424,23189"/>
            <v:group id="_x0000_s1364" style="position:absolute;left:5739;top:13511;width:3118;height:680;flip:y" coordorigin="2585,9064" coordsize="2635,709">
              <v:shape id="_x0000_s1365" style="position:absolute;left:2585;top:9065;width:1317;height:708" coordsize="1023,989" path="m,989l,283,283,r740,e" filled="f">
                <v:path arrowok="t"/>
              </v:shape>
              <v:shape id="_x0000_s1366" style="position:absolute;left:3902;top:9064;width:1318;height:708;flip:x" coordsize="1023,989" path="m,989l,283,283,r740,e" filled="f">
                <v:path arrowok="t"/>
              </v:shape>
              <v:shape id="_x0000_s1367" type="#_x0000_t32" style="position:absolute;left:2585;top:9772;width:1317;height:1" o:connectortype="straight"/>
              <v:shape id="_x0000_s1368" type="#_x0000_t32" style="position:absolute;left:3902;top:9771;width:1317;height:1" o:connectortype="straight"/>
            </v:group>
            <v:rect id="_x0000_s1369" style="position:absolute;left:6038;top:13494;width:2519;height:634" filled="f" stroked="f">
              <v:textbox>
                <w:txbxContent>
                  <w:p w:rsidR="00943C32" w:rsidRPr="00D40B75" w:rsidRDefault="00943C32" w:rsidP="00343C70">
                    <w:pPr>
                      <w:spacing w:after="0" w:line="240" w:lineRule="auto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943C32" w:rsidRPr="003E4272" w:rsidRDefault="00943C32" w:rsidP="00343C70">
                    <w:pPr>
                      <w:spacing w:after="0" w:line="240" w:lineRule="auto"/>
                      <w:jc w:val="center"/>
                    </w:pP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N</w:t>
                    </w:r>
                    <w:r w:rsidRPr="00414CDD">
                      <w:t xml:space="preserve">  </w:t>
                    </w:r>
                  </w:p>
                  <w:p w:rsidR="00943C32" w:rsidRPr="000945EA" w:rsidRDefault="00943C32" w:rsidP="00343C70"/>
                </w:txbxContent>
              </v:textbox>
            </v:rect>
            <v:rect id="_x0000_s1370" style="position:absolute;left:5740;top:6538;width:3118;height:440">
              <v:textbox style="mso-next-textbox:#_x0000_s1370">
                <w:txbxContent>
                  <w:p w:rsidR="00943C32" w:rsidRPr="00D40B75" w:rsidRDefault="00943C32" w:rsidP="00343C70">
                    <w:pPr>
                      <w:spacing w:after="0"/>
                      <w:jc w:val="center"/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рангового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</w:p>
                  <w:p w:rsidR="00943C32" w:rsidRPr="002011B9" w:rsidRDefault="00943C32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71" type="#_x0000_t32" style="position:absolute;left:7299;top:6245;width:7;height:293;flip:x" o:connectortype="straight"/>
            <v:rect id="_x0000_s1372" style="position:absolute;left:5740;top:7281;width:3118;height:961">
              <v:textbox style="mso-next-textbox:#_x0000_s1372">
                <w:txbxContent>
                  <w:p w:rsidR="00943C32" w:rsidRPr="009A3CAD" w:rsidRDefault="00943C32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</w:rPr>
                      <w:t>rangSKO</w:t>
                    </w:r>
                    <w:proofErr w:type="spellEnd"/>
                  </w:p>
                  <w:p w:rsidR="00943C32" w:rsidRPr="001D1BB4" w:rsidRDefault="00943C32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ранговым блоком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373" style="position:absolute;left:5740;top:8521;width:3118;height:1104">
              <v:textbox style="mso-next-textbox:#_x0000_s1373">
                <w:txbxContent>
                  <w:p w:rsidR="00943C32" w:rsidRDefault="00943C32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Min(|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- </w:t>
                    </w:r>
                    <w:proofErr w:type="spellStart"/>
                    <w:r w:rsidRPr="00D46F4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|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),</w:t>
                    </w:r>
                  </w:p>
                  <w:p w:rsidR="00943C32" w:rsidRDefault="00943C32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..M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943C32" w:rsidRPr="00877E1D" w:rsidRDefault="00943C32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 id="_x0000_s1374" type="#_x0000_t110" style="position:absolute;left:5740;top:9932;width:3118;height:788">
              <v:textbox style="mso-next-textbox:#_x0000_s1374">
                <w:txbxContent>
                  <w:p w:rsidR="00943C32" w:rsidRPr="002011B9" w:rsidRDefault="00943C32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943C32" w:rsidRPr="002011B9" w:rsidRDefault="00943C32" w:rsidP="00343C70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943C32" w:rsidRPr="002011B9" w:rsidRDefault="00943C32" w:rsidP="00343C7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375" style="position:absolute;left:3943;top:11243;width:3118;height:1030">
              <v:textbox style="mso-next-textbox:#_x0000_s1375">
                <w:txbxContent>
                  <w:p w:rsidR="00943C32" w:rsidRPr="002011B9" w:rsidRDefault="00943C32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376" type="#_x0000_t33" style="position:absolute;left:5502;top:10326;width:238;height:917;rotation:180;flip:y" o:connectortype="elbow" adj="-572400,243230,-572400">
              <v:stroke endarrow="open" endarrowwidth="wide" endarrowlength="long"/>
            </v:shape>
            <v:shape id="_x0000_s1377" type="#_x0000_t33" style="position:absolute;left:8858;top:10326;width:284;height:917" o:connectortype="elbow" adj="-716831,-243230,-716831"/>
            <v:shape id="_x0000_s1378" type="#_x0000_t112" style="position:absolute;left:7583;top:11243;width:3118;height:988">
              <v:textbox style="mso-next-textbox:#_x0000_s1378">
                <w:txbxContent>
                  <w:p w:rsidR="00943C32" w:rsidRPr="00C6722C" w:rsidRDefault="00943C32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 w:rsidRPr="00C6722C">
                      <w:rPr>
                        <w:sz w:val="20"/>
                        <w:szCs w:val="20"/>
                      </w:rPr>
                      <w:t>1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(А2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млм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Б) для рангового блока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1379" type="#_x0000_t33" style="position:absolute;left:8051;top:11479;width:340;height:1843;rotation:90" o:connectortype="elbow" adj="-590745,-143894,-590745">
              <v:stroke endarrow="open" endarrowwidth="wide" endarrowlength="long"/>
            </v:shape>
            <v:shape id="_x0000_s1380" type="#_x0000_t32" style="position:absolute;left:7297;top:14192;width:1;height:212" o:connectortype="straight"/>
            <v:shape id="_x0000_s1381" type="#_x0000_t32" style="position:absolute;left:7299;top:9625;width:1;height:307" o:connectortype="straight"/>
            <v:shape id="_x0000_s1382" type="#_x0000_t32" style="position:absolute;left:7299;top:6978;width:1;height:303;flip:y" o:connectortype="straight"/>
            <v:shape id="_x0000_s1383" type="#_x0000_t32" style="position:absolute;left:7299;top:8242;width:1;height:279;flip:y" o:connectortype="straight"/>
            <v:shape id="_x0000_s1384" type="#_x0000_t34" style="position:absolute;left:6134;top:11641;width:531;height:1795;rotation:90;flip:x" o:connectortype="elbow" adj="6996,147686,-246875"/>
            <v:rect id="_x0000_s1385" style="position:absolute;left:1665;top:6765;width:3118;height:451">
              <v:textbox style="mso-next-textbox:#_x0000_s1385">
                <w:txbxContent>
                  <w:p w:rsidR="00943C32" w:rsidRPr="008D2732" w:rsidRDefault="00943C32" w:rsidP="00343C70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386" style="position:absolute;left:1673;top:8296;width:3118;height:451">
              <v:textbox style="mso-next-textbox:#_x0000_s1386">
                <w:txbxContent>
                  <w:p w:rsidR="00943C32" w:rsidRPr="008D2732" w:rsidRDefault="00943C32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87" type="#_x0000_t32" style="position:absolute;left:3223;top:7201;width:5;height:227;flip:x y" o:connectortype="straight"/>
            <v:shape id="_x0000_s1388" type="#_x0000_t32" style="position:absolute;left:3233;top:8737;width:1;height:256;flip:y" o:connectortype="straight"/>
            <v:rect id="_x0000_s1389" style="position:absolute;left:5738;top:12804;width:3118;height:451">
              <v:textbox style="mso-next-textbox:#_x0000_s1389">
                <w:txbxContent>
                  <w:p w:rsidR="00943C32" w:rsidRPr="008D2732" w:rsidRDefault="00943C32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90" type="#_x0000_t32" style="position:absolute;left:7305;top:13255;width:1;height:258" o:connectortype="straight"/>
            <w10:wrap type="none"/>
            <w10:anchorlock/>
          </v:group>
        </w:pict>
      </w:r>
    </w:p>
    <w:p w:rsidR="00343C70" w:rsidRDefault="00343C70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6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метода эталонного блока</w:t>
      </w:r>
    </w:p>
    <w:p w:rsidR="00F85826" w:rsidRPr="008862B7" w:rsidRDefault="00F85826" w:rsidP="00F85826">
      <w:pPr>
        <w:pStyle w:val="13"/>
        <w:rPr>
          <w:szCs w:val="20"/>
        </w:rPr>
      </w:pPr>
      <w:bookmarkStart w:id="42" w:name="_Toc514583297"/>
      <w:r>
        <w:lastRenderedPageBreak/>
        <w:t>Реализация системы</w:t>
      </w:r>
      <w:bookmarkEnd w:id="42"/>
    </w:p>
    <w:p w:rsidR="00F85826" w:rsidRPr="008862B7" w:rsidRDefault="00F85826" w:rsidP="00F85826">
      <w:pPr>
        <w:pStyle w:val="24"/>
      </w:pPr>
      <w:bookmarkStart w:id="43" w:name="_Toc514583298"/>
      <w:r>
        <w:t>Информационн</w:t>
      </w:r>
      <w:r w:rsidR="0042793C">
        <w:t>о-логический</w:t>
      </w:r>
      <w:r>
        <w:t xml:space="preserve"> проект системы</w:t>
      </w:r>
      <w:bookmarkEnd w:id="43"/>
      <w:r w:rsidRPr="008862B7">
        <w:t xml:space="preserve"> </w:t>
      </w:r>
    </w:p>
    <w:p w:rsidR="00282E08" w:rsidRPr="0042793C" w:rsidRDefault="0042793C" w:rsidP="0047209E">
      <w:pPr>
        <w:pStyle w:val="af6"/>
      </w:pPr>
      <w:r>
        <w:t xml:space="preserve">В данной работе для описания информационно логического проекта системы используется язык </w:t>
      </w:r>
      <w:r>
        <w:rPr>
          <w:lang w:val="en-US"/>
        </w:rPr>
        <w:t>UML</w:t>
      </w:r>
      <w:r>
        <w:t>.</w:t>
      </w:r>
    </w:p>
    <w:p w:rsidR="0042793C" w:rsidRDefault="0042793C" w:rsidP="0047209E">
      <w:pPr>
        <w:pStyle w:val="af6"/>
      </w:pPr>
      <w:r>
        <w:t>Унифицированный язык моделирования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UML) – это стандартный инструмент для разработки «чертежей» программного обеспечения. Его можно использовать для визуализации, спецификации, конструирования и документирования артефактов программных систем. UML подходит для моделирования любых систем – от информационных систем масштаба предприятия до распределенных Web-приложений и даже встроенных систем реального времени </w:t>
      </w:r>
      <w:r w:rsidRPr="0042793C">
        <w:t>[</w:t>
      </w:r>
      <w:proofErr w:type="spellStart"/>
      <w:r>
        <w:t>юмл</w:t>
      </w:r>
      <w:proofErr w:type="spellEnd"/>
      <w:r w:rsidRPr="0042793C">
        <w:t>]</w:t>
      </w:r>
      <w:r>
        <w:t>.</w:t>
      </w:r>
      <w:r w:rsidR="00070F8F">
        <w:t xml:space="preserve"> Преимуществом методологии UML является объектно-ориентированное представление моделей системы</w:t>
      </w:r>
      <w:r w:rsidR="00686944">
        <w:t>.</w:t>
      </w:r>
    </w:p>
    <w:p w:rsidR="00686944" w:rsidRDefault="00580237" w:rsidP="0047209E">
      <w:pPr>
        <w:pStyle w:val="af6"/>
      </w:pPr>
      <w:r>
        <w:t xml:space="preserve">Для разрабатываемой системы далее представлены следующие диаграммы, предоставляемые нотацией языка UML: </w:t>
      </w:r>
      <w:r>
        <w:rPr>
          <w:i/>
          <w:iCs/>
        </w:rPr>
        <w:t xml:space="preserve">диаграмма вариантов </w:t>
      </w:r>
      <w:proofErr w:type="gramStart"/>
      <w:r>
        <w:rPr>
          <w:i/>
          <w:iCs/>
        </w:rPr>
        <w:t>использования</w:t>
      </w:r>
      <w:proofErr w:type="gramEnd"/>
      <w:r>
        <w:rPr>
          <w:i/>
          <w:iCs/>
        </w:rPr>
        <w:t xml:space="preserve"> </w:t>
      </w:r>
      <w:r>
        <w:t>представляющая собой наиболее общую концептуальную модель сложной системы, которая является исходной для построения всех остальных диаграмм</w:t>
      </w:r>
      <w:r w:rsidR="004671FD">
        <w:t xml:space="preserve"> и</w:t>
      </w:r>
      <w:r>
        <w:t xml:space="preserve"> </w:t>
      </w:r>
      <w:r>
        <w:rPr>
          <w:i/>
          <w:iCs/>
        </w:rPr>
        <w:t>диаграмм</w:t>
      </w:r>
      <w:r w:rsidR="00650F71">
        <w:rPr>
          <w:i/>
          <w:iCs/>
        </w:rPr>
        <w:t>а</w:t>
      </w:r>
      <w:r>
        <w:rPr>
          <w:i/>
          <w:iCs/>
        </w:rPr>
        <w:t xml:space="preserve"> состояний, </w:t>
      </w:r>
      <w:r>
        <w:t>предназначенн</w:t>
      </w:r>
      <w:r w:rsidR="00650F71">
        <w:t>ая</w:t>
      </w:r>
      <w:r>
        <w:t xml:space="preserve"> для моделирования поведения системы.</w:t>
      </w:r>
    </w:p>
    <w:p w:rsidR="00484992" w:rsidRDefault="00484992" w:rsidP="0047209E">
      <w:pPr>
        <w:pStyle w:val="af6"/>
      </w:pPr>
      <w:r>
        <w:t xml:space="preserve">Визуальное моделирование начинается с модели в </w:t>
      </w:r>
      <w:proofErr w:type="gramStart"/>
      <w:r>
        <w:t>форме</w:t>
      </w:r>
      <w:proofErr w:type="gramEnd"/>
      <w:r>
        <w:t xml:space="preserve"> так называемой диаграммы вариантов использования (</w:t>
      </w:r>
      <w:proofErr w:type="spellStart"/>
      <w:r>
        <w:rPr>
          <w:i/>
          <w:iCs/>
        </w:rPr>
        <w:t>use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diagram</w:t>
      </w:r>
      <w:proofErr w:type="spellEnd"/>
      <w:r>
        <w:t>), которая описывает функциональное назначение системы и является исходным концептуальным представлением в процессе ее проектирования и разработки. На ней изображаются отношения между актерами и вариантами использования.</w:t>
      </w:r>
    </w:p>
    <w:p w:rsidR="00484992" w:rsidRDefault="00484992" w:rsidP="00484992">
      <w:pPr>
        <w:pStyle w:val="af6"/>
      </w:pPr>
      <w:proofErr w:type="gramStart"/>
      <w:r>
        <w:rPr>
          <w:i/>
          <w:iCs/>
        </w:rPr>
        <w:t xml:space="preserve">Актер </w:t>
      </w:r>
      <w:r>
        <w:t>(</w:t>
      </w:r>
      <w:proofErr w:type="spellStart"/>
      <w:r>
        <w:t>actor</w:t>
      </w:r>
      <w:proofErr w:type="spellEnd"/>
      <w:r>
        <w:t xml:space="preserve">) – согласованное множество ролей, которые играют внешние сущности по отношению к вариантам использования при взаимодействии с ними (это может быть любой объект, субъект или система, взаимодействующая с моделируемой </w:t>
      </w:r>
      <w:proofErr w:type="spellStart"/>
      <w:r>
        <w:t>бизнес-системой</w:t>
      </w:r>
      <w:proofErr w:type="spellEnd"/>
      <w:r>
        <w:t xml:space="preserve"> извне, т.е. человек, техническое устройство, программа и т.п.). </w:t>
      </w:r>
      <w:proofErr w:type="gramEnd"/>
    </w:p>
    <w:p w:rsidR="00484992" w:rsidRDefault="00484992" w:rsidP="00484992">
      <w:pPr>
        <w:pStyle w:val="af6"/>
      </w:pPr>
      <w:r>
        <w:rPr>
          <w:i/>
          <w:iCs/>
        </w:rPr>
        <w:t xml:space="preserve">Вариант использования </w:t>
      </w:r>
      <w:r>
        <w:t xml:space="preserve">– внешняя спецификация последовательности действий, которые система или другая сущность могут выполнять в процессе </w:t>
      </w:r>
      <w:r>
        <w:lastRenderedPageBreak/>
        <w:t>взаимодействия с актерами (он определяет набор действий, совершаемый системой при диалоге с актером).</w:t>
      </w:r>
    </w:p>
    <w:p w:rsidR="00324A39" w:rsidRDefault="00324A39" w:rsidP="0047209E">
      <w:pPr>
        <w:pStyle w:val="af6"/>
      </w:pPr>
      <w:r>
        <w:t xml:space="preserve">На рисунке </w:t>
      </w:r>
      <w:r w:rsidRPr="00324A39">
        <w:rPr>
          <w:color w:val="FF0000"/>
        </w:rPr>
        <w:t>7</w:t>
      </w:r>
      <w:r>
        <w:t xml:space="preserve"> приведена диаграмма вариантов использования для разрабатываемой системы.</w:t>
      </w:r>
    </w:p>
    <w:p w:rsidR="00324A39" w:rsidRDefault="00E4791E" w:rsidP="00324A39">
      <w:pPr>
        <w:pStyle w:val="af6"/>
        <w:ind w:firstLine="0"/>
      </w:pPr>
      <w:r>
        <w:rPr>
          <w:noProof/>
          <w:lang w:eastAsia="ru-RU"/>
        </w:rPr>
        <w:drawing>
          <wp:inline distT="0" distB="0" distL="0" distR="0">
            <wp:extent cx="5735781" cy="3776353"/>
            <wp:effectExtent l="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4272" t="1796" r="1942" b="2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1" cy="377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A39" w:rsidRDefault="00324A39" w:rsidP="00324A3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7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Диаграмма вариантов использования системы</w:t>
      </w:r>
    </w:p>
    <w:p w:rsidR="00324A39" w:rsidRDefault="00324A39" w:rsidP="0047209E">
      <w:pPr>
        <w:pStyle w:val="af6"/>
      </w:pPr>
      <w:proofErr w:type="gramStart"/>
      <w:r>
        <w:t xml:space="preserve">Исходя из приведенной диаграммы, система должна позволять пользователю </w:t>
      </w:r>
      <w:r w:rsidR="00E4791E">
        <w:t>выбрать сжимаемое изображение, выбрать его тип (цветное или в оттенках серого) и цветовую модель (</w:t>
      </w:r>
      <w:r w:rsidR="00E4791E">
        <w:rPr>
          <w:lang w:val="en-US"/>
        </w:rPr>
        <w:t>RGB</w:t>
      </w:r>
      <w:r w:rsidR="00E4791E" w:rsidRPr="00E4791E">
        <w:t xml:space="preserve"> </w:t>
      </w:r>
      <w:r w:rsidR="00E4791E">
        <w:t>или</w:t>
      </w:r>
      <w:r w:rsidR="00E4791E" w:rsidRPr="00E4791E">
        <w:t xml:space="preserve"> </w:t>
      </w:r>
      <w:r w:rsidR="00E4791E">
        <w:rPr>
          <w:lang w:val="en-US"/>
        </w:rPr>
        <w:t>YIQ</w:t>
      </w:r>
      <w:r w:rsidR="00E4791E">
        <w:t>)</w:t>
      </w:r>
      <w:r>
        <w:t>.</w:t>
      </w:r>
      <w:proofErr w:type="gramEnd"/>
      <w:r>
        <w:t xml:space="preserve"> Пользователь системы должен иметь возможность настраивать параметры </w:t>
      </w:r>
      <w:r w:rsidR="00E4791E">
        <w:t>компрессии (выбрав алгоритм сжатия, тип классификации, коэффициент компрессии и размер рангового блока) и декомпрессии (выбрав базовое изображение для декомпрессии и количество итераций).</w:t>
      </w:r>
    </w:p>
    <w:p w:rsidR="00484992" w:rsidRDefault="00484992" w:rsidP="0047209E">
      <w:pPr>
        <w:pStyle w:val="af6"/>
      </w:pPr>
      <w:r>
        <w:rPr>
          <w:i/>
          <w:iCs/>
        </w:rPr>
        <w:t xml:space="preserve">Диаграмма состояний </w:t>
      </w:r>
      <w:r>
        <w:t>(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</w:t>
      </w:r>
      <w:r>
        <w:t xml:space="preserve"> это диаграмма, главное предназначение которой </w:t>
      </w:r>
      <w:r>
        <w:t>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 [юмл11].</w:t>
      </w:r>
    </w:p>
    <w:p w:rsidR="00484992" w:rsidRDefault="00484992" w:rsidP="00484992">
      <w:pPr>
        <w:pStyle w:val="af6"/>
      </w:pPr>
      <w:r>
        <w:lastRenderedPageBreak/>
        <w:t>По существу диаграмма состояний является ориентированным графом специального вида, который представляет некоторый конечный автомат. Вершинами этого графа являются состояния и некоторые другие типы элементов автомата (</w:t>
      </w:r>
      <w:proofErr w:type="spellStart"/>
      <w:r>
        <w:t>псевдосостояния</w:t>
      </w:r>
      <w:proofErr w:type="spellEnd"/>
      <w:r>
        <w:t xml:space="preserve">), которые изображаются соответствующими графическими символами. Дуги графа служат для обозначения переходов из состояния в состояние. </w:t>
      </w:r>
    </w:p>
    <w:p w:rsidR="00484992" w:rsidRDefault="00484992" w:rsidP="00484992">
      <w:pPr>
        <w:pStyle w:val="af6"/>
      </w:pPr>
      <w:r w:rsidRPr="00484992">
        <w:t>Поведение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behavior</w:t>
      </w:r>
      <w:proofErr w:type="spellEnd"/>
      <w:r>
        <w:rPr>
          <w:i/>
          <w:iCs/>
        </w:rPr>
        <w:t xml:space="preserve">) </w:t>
      </w:r>
      <w:r>
        <w:t xml:space="preserve">является спецификацией того, как экземпляр классификатора изменяет значения отдельных характеристик в течение своего времени жизни [юмл12]. </w:t>
      </w:r>
    </w:p>
    <w:p w:rsidR="00484992" w:rsidRDefault="00484992" w:rsidP="00484992">
      <w:pPr>
        <w:pStyle w:val="af6"/>
      </w:pPr>
      <w:r>
        <w:rPr>
          <w:i/>
          <w:iCs/>
        </w:rPr>
        <w:t>Состояние (</w:t>
      </w:r>
      <w:proofErr w:type="spellStart"/>
      <w:r>
        <w:rPr>
          <w:i/>
          <w:iCs/>
        </w:rPr>
        <w:t>state</w:t>
      </w:r>
      <w:proofErr w:type="spellEnd"/>
      <w:r>
        <w:rPr>
          <w:i/>
          <w:iCs/>
        </w:rPr>
        <w:t xml:space="preserve">) </w:t>
      </w:r>
      <w:r>
        <w:t xml:space="preserve">– элемент модели поведения, предназначенный для представления ситуации, в ходе которой поддерживается некоторое условие инварианта. </w:t>
      </w:r>
    </w:p>
    <w:p w:rsidR="00484992" w:rsidRDefault="00484992" w:rsidP="00484992">
      <w:pPr>
        <w:pStyle w:val="af6"/>
      </w:pPr>
      <w:r>
        <w:rPr>
          <w:i/>
          <w:iCs/>
        </w:rPr>
        <w:t>Переход (</w:t>
      </w:r>
      <w:proofErr w:type="spellStart"/>
      <w:r w:rsidRPr="00484992">
        <w:t>transition</w:t>
      </w:r>
      <w:proofErr w:type="spellEnd"/>
      <w:r>
        <w:rPr>
          <w:i/>
          <w:iCs/>
        </w:rPr>
        <w:t xml:space="preserve">) </w:t>
      </w:r>
      <w:r>
        <w:t xml:space="preserve">является направленным отношением между двумя состояниями, одно из которых является вершиной </w:t>
      </w:r>
      <w:r>
        <w:rPr>
          <w:i/>
          <w:iCs/>
        </w:rPr>
        <w:t xml:space="preserve">источником </w:t>
      </w:r>
      <w:r>
        <w:t>(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), а другое – </w:t>
      </w:r>
      <w:r>
        <w:rPr>
          <w:i/>
          <w:iCs/>
        </w:rPr>
        <w:t xml:space="preserve">целевой вершиной </w:t>
      </w:r>
      <w:r>
        <w:t>(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). </w:t>
      </w:r>
    </w:p>
    <w:p w:rsidR="00484992" w:rsidRDefault="00484992" w:rsidP="00484992">
      <w:pPr>
        <w:pStyle w:val="af6"/>
      </w:pPr>
      <w:r>
        <w:t>Диаграммы состояний могут быть вложены друг в друга, образуя вложенные диаграммы более детального представления отдельных элементов модели.</w:t>
      </w:r>
    </w:p>
    <w:p w:rsidR="00153599" w:rsidRDefault="00153599" w:rsidP="00484992">
      <w:pPr>
        <w:pStyle w:val="af6"/>
      </w:pPr>
      <w:r>
        <w:t xml:space="preserve">На рисунке </w:t>
      </w:r>
      <w:r w:rsidRPr="00153599">
        <w:rPr>
          <w:color w:val="FF0000"/>
        </w:rPr>
        <w:t>9</w:t>
      </w:r>
      <w:r>
        <w:t xml:space="preserve"> приведена диаграмма состояний для разрабатываемой системы. После начального состояния система переходит в состояние «Запуск </w:t>
      </w:r>
      <w:r w:rsidR="00756344">
        <w:t>программы</w:t>
      </w:r>
      <w:r>
        <w:t>», в котором открывается главная форма приложения. Далее система переходит в состояние «Ожидание действий пользователя».</w:t>
      </w:r>
    </w:p>
    <w:p w:rsidR="00756344" w:rsidRDefault="00756344" w:rsidP="00484992">
      <w:pPr>
        <w:pStyle w:val="af6"/>
      </w:pPr>
      <w:proofErr w:type="gramStart"/>
      <w:r>
        <w:t>В за</w:t>
      </w:r>
      <w:r w:rsidRPr="00E07BD5">
        <w:t>в</w:t>
      </w:r>
      <w:r>
        <w:t xml:space="preserve">исимости от них система оперирует изображением (состояние «Открытие диалогового окна выбора изображения»), изменяет параметры компрессии (состояние «Изменение параметров компрессии»), или декомпрессии (состояние «Изменение параметров декомпрессии»), производит компрессию и декомпрессию, а также выводит на экран информацию о затраченном времени и качестве декодируемого изображения  (состояния «Вывод времени компрессии на экран», «Вывод времени декомпрессии и </w:t>
      </w:r>
      <w:r>
        <w:rPr>
          <w:lang w:val="en-US"/>
        </w:rPr>
        <w:t>SSIM</w:t>
      </w:r>
      <w:r>
        <w:t xml:space="preserve"> на экран»).</w:t>
      </w:r>
      <w:proofErr w:type="gramEnd"/>
    </w:p>
    <w:p w:rsidR="00153599" w:rsidRDefault="00972BF6" w:rsidP="00972BF6">
      <w:pPr>
        <w:pStyle w:val="af6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044540" cy="3755808"/>
            <wp:effectExtent l="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165" t="2508" r="1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40" cy="375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599" w:rsidRDefault="00153599" w:rsidP="0015359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9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Диаграмма </w:t>
      </w:r>
      <w:r w:rsidR="00D841A7">
        <w:rPr>
          <w:rFonts w:ascii="Times New Roman" w:eastAsia="TimesNewRomanPSMT" w:hAnsi="Times New Roman" w:cs="Times New Roman"/>
          <w:sz w:val="28"/>
          <w:szCs w:val="28"/>
        </w:rPr>
        <w:t>состояний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системы</w:t>
      </w:r>
    </w:p>
    <w:p w:rsidR="00153599" w:rsidRDefault="00E07BD5" w:rsidP="00E07BD5">
      <w:pPr>
        <w:pStyle w:val="af6"/>
        <w:rPr>
          <w:iCs/>
        </w:rPr>
      </w:pPr>
      <w:r>
        <w:t xml:space="preserve">В случае нажатия кнопки «Выход» система переходит в состояние «Завершение работы с </w:t>
      </w:r>
      <w:r w:rsidR="00756344">
        <w:t>программой</w:t>
      </w:r>
      <w:r>
        <w:t>», в процессе которого закрывается основная форма приложения</w:t>
      </w:r>
      <w:r>
        <w:rPr>
          <w:i/>
          <w:iCs/>
        </w:rPr>
        <w:t>.</w:t>
      </w:r>
    </w:p>
    <w:p w:rsidR="00986DAF" w:rsidRPr="008862B7" w:rsidRDefault="00986DAF" w:rsidP="00986DAF">
      <w:pPr>
        <w:pStyle w:val="24"/>
      </w:pPr>
      <w:bookmarkStart w:id="44" w:name="_Toc514583299"/>
      <w:r>
        <w:t>Программная реализация системы</w:t>
      </w:r>
      <w:bookmarkEnd w:id="44"/>
      <w:r w:rsidRPr="008862B7">
        <w:t xml:space="preserve"> </w:t>
      </w:r>
    </w:p>
    <w:p w:rsidR="00986DAF" w:rsidRDefault="008D4B9F" w:rsidP="00986DAF">
      <w:pPr>
        <w:pStyle w:val="af6"/>
      </w:pPr>
      <w:r>
        <w:t xml:space="preserve">Интерфейс разработанной системы можно видеть на рисунке </w:t>
      </w:r>
      <w:r w:rsidRPr="008D4B9F">
        <w:rPr>
          <w:color w:val="FF0000"/>
        </w:rPr>
        <w:t>66</w:t>
      </w:r>
      <w:r>
        <w:t>. Как видно из рисунка, в верхней части окна программы располагаются панели настроек параметров компрессии и декомпрессии.</w:t>
      </w:r>
    </w:p>
    <w:p w:rsidR="008D4B9F" w:rsidRDefault="008D4B9F" w:rsidP="00986DAF">
      <w:pPr>
        <w:pStyle w:val="af6"/>
      </w:pPr>
      <w:r>
        <w:t xml:space="preserve">Первой представлена группа радио-кнопок и выпадающий список, позволяющий выбрать тип изображения и цветовую модель (рисунок </w:t>
      </w:r>
      <w:r w:rsidRPr="008D4B9F">
        <w:rPr>
          <w:color w:val="FF0000"/>
        </w:rPr>
        <w:t>67</w:t>
      </w:r>
      <w:r>
        <w:t>).</w:t>
      </w:r>
    </w:p>
    <w:p w:rsidR="008D4B9F" w:rsidRDefault="008D4B9F" w:rsidP="00986DAF">
      <w:pPr>
        <w:pStyle w:val="af6"/>
      </w:pPr>
      <w:r>
        <w:rPr>
          <w:noProof/>
          <w:lang w:eastAsia="ru-RU"/>
        </w:rPr>
        <w:drawing>
          <wp:inline distT="0" distB="0" distL="0" distR="0">
            <wp:extent cx="4809490" cy="581660"/>
            <wp:effectExtent l="19050" t="0" r="0" b="0"/>
            <wp:docPr id="1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9F" w:rsidRDefault="008D4B9F" w:rsidP="008D4B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67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типа изображения и цветовой модели</w:t>
      </w:r>
    </w:p>
    <w:p w:rsidR="008D4B9F" w:rsidRDefault="008D4B9F" w:rsidP="00986DAF">
      <w:pPr>
        <w:pStyle w:val="af6"/>
      </w:pPr>
      <w:r>
        <w:t xml:space="preserve">Далее располагаются выпадающие списки, позволяющие выбрать алгоритм поиска доменного блока и используемую классификацию (рисунок </w:t>
      </w:r>
      <w:r w:rsidRPr="008D4B9F">
        <w:rPr>
          <w:color w:val="FF0000"/>
        </w:rPr>
        <w:t>6</w:t>
      </w:r>
      <w:r w:rsidRPr="00E030F2">
        <w:rPr>
          <w:color w:val="FF0000"/>
        </w:rPr>
        <w:t>8</w:t>
      </w:r>
      <w:r>
        <w:t xml:space="preserve"> и рисунок </w:t>
      </w:r>
      <w:r w:rsidRPr="008D4B9F">
        <w:rPr>
          <w:color w:val="FF0000"/>
        </w:rPr>
        <w:t>69</w:t>
      </w:r>
      <w:r>
        <w:t>).</w:t>
      </w:r>
    </w:p>
    <w:p w:rsidR="00B4671D" w:rsidRDefault="001B308A" w:rsidP="00C413D1">
      <w:pPr>
        <w:pStyle w:val="af6"/>
        <w:ind w:firstLine="0"/>
        <w:jc w:val="center"/>
      </w:pPr>
      <w:r w:rsidRPr="001B308A">
        <w:rPr>
          <w:noProof/>
          <w:lang w:eastAsia="ru-RU"/>
        </w:rPr>
        <w:lastRenderedPageBreak/>
        <w:drawing>
          <wp:inline distT="0" distB="0" distL="0" distR="0">
            <wp:extent cx="6048000" cy="4674136"/>
            <wp:effectExtent l="19050" t="0" r="0" b="0"/>
            <wp:docPr id="2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00" cy="467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71D" w:rsidRDefault="00B4671D" w:rsidP="00B467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10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Интерфейс разработанной системы</w:t>
      </w:r>
    </w:p>
    <w:p w:rsidR="00E030F2" w:rsidRDefault="00E030F2" w:rsidP="00C23FC6">
      <w:pPr>
        <w:pStyle w:val="af6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90745" cy="843280"/>
            <wp:effectExtent l="19050" t="0" r="0" b="0"/>
            <wp:docPr id="2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F2" w:rsidRDefault="00E030F2" w:rsidP="00E03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68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алгоритма поиска доменного блока</w:t>
      </w:r>
    </w:p>
    <w:p w:rsidR="00E030F2" w:rsidRDefault="00E030F2" w:rsidP="00C23FC6">
      <w:pPr>
        <w:pStyle w:val="af6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16250" cy="772160"/>
            <wp:effectExtent l="19050" t="0" r="0" b="0"/>
            <wp:docPr id="2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F2" w:rsidRDefault="00E030F2" w:rsidP="00E03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69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используемой классификации</w:t>
      </w:r>
    </w:p>
    <w:p w:rsidR="00E030F2" w:rsidRDefault="00DE7A9D" w:rsidP="00E030F2">
      <w:pPr>
        <w:pStyle w:val="af6"/>
      </w:pPr>
      <w:r>
        <w:t xml:space="preserve">Далее размещены панели ввода коэффициента компрессии, размера рангового блока (рисунок </w:t>
      </w:r>
      <w:r>
        <w:rPr>
          <w:color w:val="FF0000"/>
        </w:rPr>
        <w:t>70</w:t>
      </w:r>
      <w:r>
        <w:t xml:space="preserve">) и параметров декомпрессии (рисунок </w:t>
      </w:r>
      <w:r>
        <w:rPr>
          <w:color w:val="FF0000"/>
        </w:rPr>
        <w:t>71</w:t>
      </w:r>
      <w:r>
        <w:t>).</w:t>
      </w:r>
    </w:p>
    <w:p w:rsidR="00C23FC6" w:rsidRDefault="00C23FC6" w:rsidP="00E030F2">
      <w:pPr>
        <w:pStyle w:val="af6"/>
      </w:pPr>
      <w:r>
        <w:t>За ними располагаются кнопка вызова окна выбора сжимаемого изображения, кнопки запуска процесса компрессии и декомпрессии.</w:t>
      </w:r>
    </w:p>
    <w:p w:rsidR="00C23FC6" w:rsidRDefault="00C23FC6" w:rsidP="00C23FC6">
      <w:pPr>
        <w:pStyle w:val="af6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68140" cy="1068705"/>
            <wp:effectExtent l="1905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FC6" w:rsidRDefault="00C23FC6" w:rsidP="00C23F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70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ввода коэффициента компрессии и размера рангового блока</w:t>
      </w:r>
    </w:p>
    <w:p w:rsidR="00C23FC6" w:rsidRDefault="00C23FC6" w:rsidP="00C23FC6">
      <w:pPr>
        <w:pStyle w:val="af6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700145" cy="95694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FC6" w:rsidRDefault="00C23FC6" w:rsidP="00C23F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71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параметров декомпрессии</w:t>
      </w:r>
    </w:p>
    <w:p w:rsidR="00B4671D" w:rsidRDefault="00AC1D26" w:rsidP="00986DAF">
      <w:pPr>
        <w:pStyle w:val="af6"/>
      </w:pPr>
      <w:r>
        <w:t xml:space="preserve">Под областью настроек параметров на экран выводятся сжимаемое и декодированное изображение, а в нижней части программного окна – время компрессии, время декомпрессии и </w:t>
      </w:r>
      <w:r>
        <w:rPr>
          <w:lang w:val="en-US"/>
        </w:rPr>
        <w:t>SSIM</w:t>
      </w:r>
      <w:r>
        <w:t xml:space="preserve"> (см. рисунок </w:t>
      </w:r>
      <w:r w:rsidRPr="001B308A">
        <w:rPr>
          <w:color w:val="FF0000"/>
        </w:rPr>
        <w:t>10</w:t>
      </w:r>
      <w:r>
        <w:t>).</w:t>
      </w:r>
    </w:p>
    <w:p w:rsidR="000B57EC" w:rsidRPr="008862B7" w:rsidRDefault="000B57EC" w:rsidP="000B57EC">
      <w:pPr>
        <w:pStyle w:val="24"/>
      </w:pPr>
      <w:bookmarkStart w:id="45" w:name="_Toc514583300"/>
      <w:r>
        <w:t xml:space="preserve">Выбор </w:t>
      </w:r>
      <w:r w:rsidR="007D4EAE">
        <w:t>и обоснование комплекса программных средств</w:t>
      </w:r>
      <w:bookmarkEnd w:id="45"/>
    </w:p>
    <w:p w:rsidR="007D4EAE" w:rsidRPr="000D6F89" w:rsidRDefault="007D4EAE" w:rsidP="007D4EAE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46" w:name="_Toc514583301"/>
      <w:r>
        <w:rPr>
          <w:lang w:val="ru-RU"/>
        </w:rPr>
        <w:t>Выбор операционной системы</w:t>
      </w:r>
      <w:bookmarkEnd w:id="46"/>
    </w:p>
    <w:p w:rsidR="007D4EAE" w:rsidRDefault="007D4EAE" w:rsidP="007D4EAE">
      <w:pPr>
        <w:pStyle w:val="af6"/>
      </w:pPr>
      <w:r>
        <w:t xml:space="preserve">Операционная система – комплекс взаимосвязанных программ, предназначенных для управления ресурсами компьютера и организации взаимодействия с пользователем [16ос]. Выбор ОС зависел от требований, которым </w:t>
      </w:r>
      <w:proofErr w:type="gramStart"/>
      <w:r>
        <w:t>должна</w:t>
      </w:r>
      <w:proofErr w:type="gramEnd"/>
      <w:r>
        <w:t xml:space="preserve"> в оптимальной степени удовлетворять ОС: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совместимость с выбранной архитектурой ЛВС;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поддержка выбранного аппаратного обеспечения;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эффективное управление ресурсами;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достаточная для решения основных задач производительность;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proofErr w:type="spellStart"/>
      <w:r>
        <w:rPr>
          <w:sz w:val="28"/>
          <w:szCs w:val="28"/>
        </w:rPr>
        <w:t>масштабируемость</w:t>
      </w:r>
      <w:proofErr w:type="spellEnd"/>
      <w:r>
        <w:rPr>
          <w:sz w:val="28"/>
          <w:szCs w:val="28"/>
        </w:rPr>
        <w:t xml:space="preserve">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совместимость;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довольно высокая надёжность и отказоустойчивость;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защита данных от несанкционированного доступа;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поддержка многозадачности; </w:t>
      </w:r>
    </w:p>
    <w:p w:rsidR="007D4EAE" w:rsidRP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 w:rsidRPr="007D4EAE">
        <w:rPr>
          <w:sz w:val="28"/>
          <w:szCs w:val="28"/>
        </w:rPr>
        <w:t>приоритет удобства работы пользователя над скоростью вычислений</w:t>
      </w:r>
      <w:r>
        <w:rPr>
          <w:sz w:val="28"/>
          <w:szCs w:val="28"/>
        </w:rPr>
        <w:t>.</w:t>
      </w:r>
    </w:p>
    <w:p w:rsidR="007D4EAE" w:rsidRPr="00D91DC2" w:rsidRDefault="007D4EAE" w:rsidP="007D4EAE">
      <w:pPr>
        <w:pStyle w:val="af6"/>
      </w:pPr>
      <w:r>
        <w:lastRenderedPageBreak/>
        <w:t xml:space="preserve">Данным требованиям в той или иной мере соответствуют весьма популярные представители семейства </w:t>
      </w:r>
      <w:proofErr w:type="spellStart"/>
      <w:r>
        <w:t>Windows</w:t>
      </w:r>
      <w:proofErr w:type="spellEnd"/>
      <w:r>
        <w:t xml:space="preserve"> – </w:t>
      </w:r>
      <w:proofErr w:type="spellStart"/>
      <w:r>
        <w:t>Windows</w:t>
      </w:r>
      <w:proofErr w:type="spellEnd"/>
      <w:r>
        <w:t xml:space="preserve"> 7 и </w:t>
      </w:r>
      <w:proofErr w:type="spellStart"/>
      <w:r>
        <w:t>Windows</w:t>
      </w:r>
      <w:proofErr w:type="spellEnd"/>
      <w:r>
        <w:t xml:space="preserve"> 8.</w:t>
      </w:r>
    </w:p>
    <w:p w:rsidR="007D4EAE" w:rsidRPr="000D6F89" w:rsidRDefault="007D4EAE" w:rsidP="007D4EAE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47" w:name="_Toc514583302"/>
      <w:r>
        <w:rPr>
          <w:lang w:val="ru-RU"/>
        </w:rPr>
        <w:t>Выбор языка программирования и средства разработки</w:t>
      </w:r>
      <w:bookmarkEnd w:id="47"/>
    </w:p>
    <w:p w:rsidR="007D4EAE" w:rsidRDefault="007D4EAE" w:rsidP="007D4EAE">
      <w:pPr>
        <w:pStyle w:val="af6"/>
      </w:pPr>
      <w:r>
        <w:t xml:space="preserve">C# является языком программирования, который разработан для создания множества приложений, работающих в среде .NET </w:t>
      </w:r>
      <w:proofErr w:type="spellStart"/>
      <w:r>
        <w:t>Framework</w:t>
      </w:r>
      <w:proofErr w:type="spellEnd"/>
      <w:r>
        <w:t>. Язык C# прост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С-подобным языкам [17ос].</w:t>
      </w:r>
    </w:p>
    <w:p w:rsidR="007D4EAE" w:rsidRDefault="007D4EAE" w:rsidP="007D4EAE">
      <w:pPr>
        <w:pStyle w:val="af6"/>
      </w:pPr>
      <w:proofErr w:type="spellStart"/>
      <w:r>
        <w:t>Visual</w:t>
      </w:r>
      <w:proofErr w:type="spellEnd"/>
      <w:r>
        <w:t xml:space="preserve"> C# - это реализация языка C# корпорацией Майкрософт. Поддержка </w:t>
      </w:r>
      <w:proofErr w:type="spellStart"/>
      <w:r>
        <w:t>Visual</w:t>
      </w:r>
      <w:proofErr w:type="spellEnd"/>
      <w:r>
        <w:t xml:space="preserve"> C#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обеспечивается с помощью полнофункционального редактора кода, компилятора, шаблонов проектов, конструкторов, мастеров кода, мощного и удобного отладчика и многих других средств. Библиотека классов .NET </w:t>
      </w:r>
      <w:proofErr w:type="spellStart"/>
      <w:r>
        <w:t>Framework</w:t>
      </w:r>
      <w:proofErr w:type="spellEnd"/>
      <w:r>
        <w:t xml:space="preserve"> предоставляет доступ ко многим службам операционной системы и к другим полезным, хорошо спроектированным классам, что существенно ускоряет цикл разработки. </w:t>
      </w:r>
    </w:p>
    <w:p w:rsidR="007D4EAE" w:rsidRPr="0042793C" w:rsidRDefault="00804014" w:rsidP="007D4EAE">
      <w:pPr>
        <w:pStyle w:val="af6"/>
      </w:pPr>
      <w:proofErr w:type="spellStart"/>
      <w:r>
        <w:t>Microsoft</w:t>
      </w:r>
      <w:proofErr w:type="spellEnd"/>
      <w:r>
        <w:t xml:space="preserve"> </w:t>
      </w:r>
      <w:proofErr w:type="spellStart"/>
      <w:r w:rsidR="007D4EAE">
        <w:t>Visual</w:t>
      </w:r>
      <w:proofErr w:type="spellEnd"/>
      <w:r w:rsidR="007D4EAE">
        <w:t xml:space="preserve"> </w:t>
      </w:r>
      <w:proofErr w:type="spellStart"/>
      <w:r w:rsidR="007D4EAE">
        <w:t>Studio</w:t>
      </w:r>
      <w:proofErr w:type="spellEnd"/>
      <w:r w:rsidR="007D4EAE">
        <w:t xml:space="preserve"> </w:t>
      </w:r>
      <w:proofErr w:type="spellStart"/>
      <w:r w:rsidR="007D4EAE">
        <w:t>Community</w:t>
      </w:r>
      <w:proofErr w:type="spellEnd"/>
      <w:r w:rsidR="007D4EAE">
        <w:t xml:space="preserve"> 2015 - это бесплатная полнофункциональная интегрированная среда разработки с мощными, эффективными возможностями для кодирования, инструментами </w:t>
      </w:r>
      <w:proofErr w:type="spellStart"/>
      <w:r w:rsidR="007D4EAE">
        <w:t>кроссплатформенных</w:t>
      </w:r>
      <w:proofErr w:type="spellEnd"/>
      <w:r w:rsidR="007D4EAE">
        <w:t xml:space="preserve"> разработок мобильных приложений для </w:t>
      </w:r>
      <w:proofErr w:type="spellStart"/>
      <w:r w:rsidR="007D4EAE">
        <w:t>Windows</w:t>
      </w:r>
      <w:proofErr w:type="spellEnd"/>
      <w:r w:rsidR="007D4EAE">
        <w:t xml:space="preserve">, </w:t>
      </w:r>
      <w:proofErr w:type="spellStart"/>
      <w:r w:rsidR="007D4EAE">
        <w:t>iOS</w:t>
      </w:r>
      <w:proofErr w:type="spellEnd"/>
      <w:r w:rsidR="007D4EAE">
        <w:t xml:space="preserve"> и </w:t>
      </w:r>
      <w:proofErr w:type="spellStart"/>
      <w:r w:rsidR="007D4EAE">
        <w:t>Android</w:t>
      </w:r>
      <w:proofErr w:type="spellEnd"/>
      <w:r w:rsidR="007D4EAE">
        <w:t xml:space="preserve">, </w:t>
      </w:r>
      <w:proofErr w:type="spellStart"/>
      <w:r w:rsidR="007D4EAE">
        <w:t>веб</w:t>
      </w:r>
      <w:proofErr w:type="spellEnd"/>
      <w:r w:rsidR="007D4EAE">
        <w:t xml:space="preserve">- и облачных приложений, а также доступом к тысячам расширений. Этот выпуск </w:t>
      </w:r>
      <w:proofErr w:type="spellStart"/>
      <w:r w:rsidR="007D4EAE">
        <w:t>Visual</w:t>
      </w:r>
      <w:proofErr w:type="spellEnd"/>
      <w:r w:rsidR="007D4EAE">
        <w:t xml:space="preserve"> </w:t>
      </w:r>
      <w:proofErr w:type="spellStart"/>
      <w:r w:rsidR="007D4EAE">
        <w:t>Studio</w:t>
      </w:r>
      <w:proofErr w:type="spellEnd"/>
      <w:r w:rsidR="007D4EAE">
        <w:t xml:space="preserve"> доступен для отдельных разработчиков, для разработки проектов с открытым исходным кодом, академических исследований, образования и небольших групп специалистов [18ос].</w:t>
      </w:r>
    </w:p>
    <w:p w:rsidR="000B57EC" w:rsidRPr="0042793C" w:rsidRDefault="000B57EC" w:rsidP="000B57EC">
      <w:pPr>
        <w:pStyle w:val="af6"/>
      </w:pPr>
    </w:p>
    <w:p w:rsidR="000B57EC" w:rsidRPr="0042793C" w:rsidRDefault="000B57EC" w:rsidP="00986DAF">
      <w:pPr>
        <w:pStyle w:val="af6"/>
      </w:pPr>
    </w:p>
    <w:p w:rsidR="00C93729" w:rsidRPr="00756344" w:rsidRDefault="00C93729" w:rsidP="00E07BD5">
      <w:pPr>
        <w:pStyle w:val="af6"/>
      </w:pPr>
    </w:p>
    <w:p w:rsidR="00324A39" w:rsidRPr="0042793C" w:rsidRDefault="00324A39" w:rsidP="0047209E">
      <w:pPr>
        <w:pStyle w:val="af6"/>
      </w:pPr>
    </w:p>
    <w:p w:rsidR="00EE1903" w:rsidRDefault="00EE19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85826" w:rsidRPr="008862B7" w:rsidRDefault="00F85826" w:rsidP="00F85826">
      <w:pPr>
        <w:pStyle w:val="13"/>
        <w:rPr>
          <w:szCs w:val="20"/>
        </w:rPr>
      </w:pPr>
      <w:bookmarkStart w:id="48" w:name="_Toc514583303"/>
      <w:r>
        <w:lastRenderedPageBreak/>
        <w:t>Исследования</w:t>
      </w:r>
      <w:bookmarkEnd w:id="48"/>
    </w:p>
    <w:p w:rsidR="00F85826" w:rsidRPr="008862B7" w:rsidRDefault="00F85826" w:rsidP="00F85826">
      <w:pPr>
        <w:pStyle w:val="24"/>
      </w:pPr>
      <w:bookmarkStart w:id="49" w:name="_Toc514583304"/>
      <w:r>
        <w:t>Исслед</w:t>
      </w:r>
      <w:r w:rsidR="001E4FAD">
        <w:t>уемые параметры</w:t>
      </w:r>
      <w:bookmarkEnd w:id="49"/>
    </w:p>
    <w:p w:rsidR="001E4FAD" w:rsidRDefault="001E4FAD" w:rsidP="00F85826">
      <w:pPr>
        <w:pStyle w:val="af6"/>
      </w:pPr>
      <w:r>
        <w:t>Исследуемые параметры можно разделить на 2 типа: параметры компрессии и параметры декомпрессии</w:t>
      </w:r>
      <w:r w:rsidR="0071198E">
        <w:t>.</w:t>
      </w:r>
      <w:r>
        <w:t xml:space="preserve"> </w:t>
      </w:r>
    </w:p>
    <w:p w:rsidR="001E4FAD" w:rsidRDefault="001E4FAD" w:rsidP="00F85826">
      <w:pPr>
        <w:pStyle w:val="af6"/>
      </w:pPr>
      <w:r>
        <w:t xml:space="preserve">Параметры фрактального сжатия включают в себя </w:t>
      </w:r>
      <w:r w:rsidRPr="00734E67">
        <w:rPr>
          <w:i/>
        </w:rPr>
        <w:t>время сжатия</w:t>
      </w:r>
      <w:r>
        <w:t xml:space="preserve">, вычисляемое программной системой, а также </w:t>
      </w:r>
      <w:r w:rsidRPr="00734E67">
        <w:rPr>
          <w:i/>
        </w:rPr>
        <w:t>степень сжатия</w:t>
      </w:r>
      <w:r>
        <w:t>, которая вычисляется по формуле:</w:t>
      </w:r>
    </w:p>
    <w:p w:rsidR="001E4FAD" w:rsidRDefault="00A13613" w:rsidP="00A13613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исходный размер изображения</m:t>
              </m:r>
            </m:num>
            <m:den>
              <m:r>
                <w:rPr>
                  <w:rFonts w:ascii="Cambria Math" w:hAnsi="Cambria Math"/>
                </w:rPr>
                <m:t xml:space="preserve">размер сжатого изображения </m:t>
              </m:r>
            </m:den>
          </m:f>
        </m:oMath>
      </m:oMathPara>
    </w:p>
    <w:p w:rsidR="00710294" w:rsidRDefault="00734E67" w:rsidP="00F85826">
      <w:pPr>
        <w:pStyle w:val="af6"/>
      </w:pPr>
      <w:r>
        <w:t xml:space="preserve">В качестве параметров декомпрессии берутся </w:t>
      </w:r>
      <w:r w:rsidRPr="00734E67">
        <w:rPr>
          <w:i/>
        </w:rPr>
        <w:t>время декомпрессии</w:t>
      </w:r>
      <w:r>
        <w:t xml:space="preserve"> (измеряемое программной системой) и </w:t>
      </w:r>
      <w:r w:rsidR="00710294">
        <w:rPr>
          <w:i/>
        </w:rPr>
        <w:t>качество декодируемого изображения</w:t>
      </w:r>
      <w:r>
        <w:t>.</w:t>
      </w:r>
    </w:p>
    <w:p w:rsidR="005F65FE" w:rsidRDefault="00710294" w:rsidP="002F35D5">
      <w:pPr>
        <w:pStyle w:val="af6"/>
      </w:pPr>
      <w:r>
        <w:t xml:space="preserve">Для оценки качества </w:t>
      </w:r>
      <w:r w:rsidR="00D31EA3">
        <w:t xml:space="preserve">декодируемого изображения используется метрика </w:t>
      </w:r>
      <w:r w:rsidR="00D31EA3">
        <w:rPr>
          <w:lang w:val="en-US"/>
        </w:rPr>
        <w:t>SSIM</w:t>
      </w:r>
      <w:r w:rsidR="00D31EA3">
        <w:t xml:space="preserve"> </w:t>
      </w:r>
      <w:r w:rsidR="00D31EA3" w:rsidRPr="00D31EA3">
        <w:t>[</w:t>
      </w:r>
      <w:proofErr w:type="spellStart"/>
      <w:r w:rsidR="00D31EA3">
        <w:rPr>
          <w:lang w:val="en-US"/>
        </w:rPr>
        <w:t>ssim</w:t>
      </w:r>
      <w:proofErr w:type="spellEnd"/>
      <w:r w:rsidR="00D31EA3" w:rsidRPr="00D31EA3">
        <w:t>]</w:t>
      </w:r>
      <w:r w:rsidR="00D31EA3">
        <w:t>.</w:t>
      </w:r>
      <w:r w:rsidR="002F35D5">
        <w:t xml:space="preserve"> Данная метрика учитывает искажение яркости и контрастности, а также – степень коррелированности между исходным и декодируемым изображением.</w:t>
      </w:r>
    </w:p>
    <w:p w:rsidR="005F65FE" w:rsidRDefault="005F65FE" w:rsidP="002F35D5">
      <w:pPr>
        <w:pStyle w:val="af6"/>
      </w:pPr>
      <w:r>
        <w:t xml:space="preserve">Значение </w:t>
      </w:r>
      <w:r>
        <w:rPr>
          <w:lang w:val="en-US"/>
        </w:rPr>
        <w:t>SSIM</w:t>
      </w:r>
      <w:r>
        <w:t xml:space="preserve"> рассчитывается по следующей формуле:</w:t>
      </w:r>
    </w:p>
    <w:p w:rsidR="005F65FE" w:rsidRPr="005F65FE" w:rsidRDefault="000C7D2F" w:rsidP="002F35D5">
      <w:pPr>
        <w:pStyle w:val="af6"/>
      </w:pPr>
      <m:oMathPara>
        <m:oMath>
          <m:r>
            <w:rPr>
              <w:rFonts w:ascii="Cambria Math" w:hAnsi="Cambria Math"/>
            </w:rPr>
            <m:t>SSIM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eastAsiaTheme="minorEastAsia" w:hAnsi="Cambria Math"/>
            </w:rPr>
            <m:t xml:space="preserve">,             </m:t>
          </m:r>
          <m:r>
            <w:rPr>
              <w:rFonts w:ascii="Cambria Math" w:eastAsiaTheme="minorEastAsia" w:hAnsi="Cambria Math"/>
              <w:color w:val="FF0000"/>
            </w:rPr>
            <m:t>(?)</m:t>
          </m:r>
        </m:oMath>
      </m:oMathPara>
    </w:p>
    <w:p w:rsidR="005F65FE" w:rsidRDefault="005F65FE" w:rsidP="005F65FE">
      <w:pPr>
        <w:pStyle w:val="af6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7D2F">
        <w:rPr>
          <w:rFonts w:eastAsiaTheme="minorEastAsia"/>
        </w:rPr>
        <w:t xml:space="preserve"> - яркость,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7D2F">
        <w:rPr>
          <w:rFonts w:eastAsiaTheme="minorEastAsia"/>
        </w:rPr>
        <w:t xml:space="preserve"> - контрастность</w:t>
      </w:r>
      <w:r w:rsidR="000C7D2F">
        <w:t xml:space="preserve">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7D2F">
        <w:rPr>
          <w:rFonts w:eastAsiaTheme="minorEastAsia"/>
        </w:rPr>
        <w:t xml:space="preserve"> - структура</w:t>
      </w:r>
      <w:r w:rsidR="000C7D2F">
        <w:t xml:space="preserve">, </w:t>
      </w:r>
      <m:oMath>
        <m:r>
          <w:rPr>
            <w:rFonts w:ascii="Cambria Math" w:hAnsi="Cambria Math"/>
          </w:rPr>
          <m:t>x</m:t>
        </m:r>
      </m:oMath>
      <w:r w:rsidR="000C7D2F">
        <w:rPr>
          <w:rFonts w:eastAsiaTheme="minorEastAsia"/>
        </w:rPr>
        <w:t xml:space="preserve"> – матрица значений пикселей оригинального (эталонного) изображения, </w:t>
      </w:r>
      <m:oMath>
        <m:r>
          <w:rPr>
            <w:rFonts w:ascii="Cambria Math" w:eastAsiaTheme="minorEastAsia" w:hAnsi="Cambria Math"/>
          </w:rPr>
          <m:t>y</m:t>
        </m:r>
      </m:oMath>
      <w:r w:rsidR="000C7D2F">
        <w:rPr>
          <w:rFonts w:eastAsiaTheme="minorEastAsia"/>
        </w:rPr>
        <w:t xml:space="preserve"> - матрица значений пикселей оцениваемого изображения, </w:t>
      </w:r>
      <m:oMath>
        <m:r>
          <w:rPr>
            <w:rFonts w:ascii="Cambria Math" w:hAnsi="Cambria Math"/>
          </w:rPr>
          <m:t xml:space="preserve"> α,β,γ</m:t>
        </m:r>
      </m:oMath>
      <w:r w:rsidR="000C7D2F" w:rsidRPr="000C7D2F">
        <w:rPr>
          <w:rFonts w:eastAsiaTheme="minorEastAsia"/>
        </w:rPr>
        <w:t xml:space="preserve"> </w:t>
      </w:r>
      <w:r w:rsidR="000C7D2F">
        <w:rPr>
          <w:rFonts w:eastAsiaTheme="minorEastAsia"/>
        </w:rPr>
        <w:t>–</w:t>
      </w:r>
      <w:r w:rsidR="000C7D2F" w:rsidRPr="000C7D2F">
        <w:rPr>
          <w:rFonts w:eastAsiaTheme="minorEastAsia"/>
        </w:rPr>
        <w:t xml:space="preserve"> </w:t>
      </w:r>
      <w:r w:rsidR="000C7D2F">
        <w:rPr>
          <w:rFonts w:eastAsiaTheme="minorEastAsia"/>
        </w:rPr>
        <w:t>коэффициенты для регулировки важности составляющих компонент.</w:t>
      </w:r>
    </w:p>
    <w:p w:rsidR="000C7D2F" w:rsidRDefault="000C7D2F" w:rsidP="000C7D2F">
      <w:pPr>
        <w:pStyle w:val="af6"/>
        <w:rPr>
          <w:rFonts w:eastAsiaTheme="minorEastAsia"/>
        </w:rPr>
      </w:pPr>
      <w:r>
        <w:rPr>
          <w:rFonts w:eastAsiaTheme="minorEastAsia"/>
        </w:rPr>
        <w:t xml:space="preserve">Сами </w:t>
      </w:r>
      <w:r w:rsidRPr="000C7D2F">
        <w:t>компоненты</w:t>
      </w:r>
      <w:r>
        <w:rPr>
          <w:rFonts w:eastAsiaTheme="minorEastAsia"/>
        </w:rPr>
        <w:t xml:space="preserve"> вычисляются по следующим формулам:</w:t>
      </w:r>
    </w:p>
    <w:p w:rsidR="000C7D2F" w:rsidRDefault="000C7D2F" w:rsidP="005F65FE">
      <w:pPr>
        <w:pStyle w:val="af6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3E2F61" w:rsidRDefault="003E2F61" w:rsidP="005F65FE">
      <w:pPr>
        <w:pStyle w:val="af6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3E2F61" w:rsidRPr="003E2F61" w:rsidRDefault="003E2F61" w:rsidP="005F65FE">
      <w:pPr>
        <w:pStyle w:val="af6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0C7D2F" w:rsidRDefault="000C7D2F" w:rsidP="005F65FE">
      <w:pPr>
        <w:pStyle w:val="af6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2F61">
        <w:rPr>
          <w:rFonts w:eastAsiaTheme="minorEastAsia"/>
        </w:rPr>
        <w:t xml:space="preserve"> - выравнивающие коэффициенты, предотвращающие деление на число, близкое к 0, при высоком качестве оцениваемого изображения.</w:t>
      </w:r>
    </w:p>
    <w:p w:rsidR="003E2F61" w:rsidRDefault="0065438D" w:rsidP="005F65FE">
      <w:pPr>
        <w:pStyle w:val="af6"/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3E2F61" w:rsidRDefault="003E2F61" w:rsidP="005F65FE">
      <w:pPr>
        <w:pStyle w:val="af6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константа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≪1</m:t>
        </m:r>
      </m:oMath>
      <w:r>
        <w:rPr>
          <w:rFonts w:eastAsiaTheme="minorEastAsia"/>
        </w:rPr>
        <w:t xml:space="preserve">),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- максимальное значение канала.</w:t>
      </w:r>
      <w:r w:rsidRPr="003E2F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Обычно берут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=0,01,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=0,03</m:t>
        </m:r>
      </m:oMath>
      <w:r>
        <w:rPr>
          <w:rFonts w:eastAsiaTheme="minorEastAsia"/>
        </w:rPr>
        <w:t xml:space="preserve">. Для изображений, в которых для хранения значения пикселя используется 8 бит </w:t>
      </w:r>
      <m:oMath>
        <m:r>
          <w:rPr>
            <w:rFonts w:ascii="Cambria Math" w:hAnsi="Cambria Math"/>
          </w:rPr>
          <m:t>L=255</m:t>
        </m:r>
      </m:oMath>
      <w:r>
        <w:rPr>
          <w:rFonts w:eastAsiaTheme="minorEastAsia"/>
        </w:rPr>
        <w:t>.</w:t>
      </w:r>
    </w:p>
    <w:p w:rsidR="003E2F61" w:rsidRDefault="003E2F61" w:rsidP="0003262E">
      <w:pPr>
        <w:pStyle w:val="af6"/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="0003262E">
        <w:rPr>
          <w:rFonts w:eastAsiaTheme="minorEastAsia"/>
        </w:rPr>
        <w:t>упрощения</w:t>
      </w:r>
      <w:r>
        <w:rPr>
          <w:rFonts w:eastAsiaTheme="minorEastAsia"/>
        </w:rPr>
        <w:t xml:space="preserve"> </w:t>
      </w:r>
      <w:r w:rsidRPr="0003262E">
        <w:t>выражения</w:t>
      </w:r>
      <w:r w:rsidR="0003262E">
        <w:rPr>
          <w:rFonts w:eastAsiaTheme="minorEastAsia"/>
        </w:rPr>
        <w:t xml:space="preserve"> </w:t>
      </w:r>
      <w:r w:rsidR="0003262E" w:rsidRPr="0003262E">
        <w:rPr>
          <w:rFonts w:eastAsiaTheme="minorEastAsia"/>
          <w:color w:val="FF0000"/>
        </w:rPr>
        <w:t>(?)</w:t>
      </w:r>
      <w:r w:rsidR="0003262E">
        <w:rPr>
          <w:rFonts w:eastAsiaTheme="minorEastAsia"/>
        </w:rPr>
        <w:t xml:space="preserve"> берут </w:t>
      </w:r>
      <m:oMath>
        <m:r>
          <w:rPr>
            <w:rFonts w:ascii="Cambria Math" w:hAnsi="Cambria Math"/>
          </w:rPr>
          <m:t>α=β=γ=0</m:t>
        </m:r>
      </m:oMath>
      <w:r w:rsidR="0003262E"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3262E">
        <w:rPr>
          <w:rFonts w:eastAsiaTheme="minorEastAsia"/>
        </w:rPr>
        <w:t>, что приводит к следующему преобразованию:</w:t>
      </w:r>
    </w:p>
    <w:p w:rsidR="0003262E" w:rsidRPr="003E2F61" w:rsidRDefault="0003262E" w:rsidP="0003262E">
      <w:pPr>
        <w:pStyle w:val="af6"/>
      </w:pPr>
      <m:oMathPara>
        <m:oMath>
          <m:r>
            <w:rPr>
              <w:rFonts w:ascii="Cambria Math" w:hAnsi="Cambria Math"/>
            </w:rPr>
            <m:t>SSIM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,        </m:t>
          </m:r>
          <m:r>
            <w:rPr>
              <w:rFonts w:ascii="Cambria Math" w:eastAsiaTheme="minorEastAsia" w:hAnsi="Cambria Math"/>
              <w:color w:val="FF0000"/>
            </w:rPr>
            <m:t>(*)</m:t>
          </m:r>
        </m:oMath>
      </m:oMathPara>
    </w:p>
    <w:p w:rsidR="002F723C" w:rsidRDefault="002F723C" w:rsidP="002F723C">
      <w:pPr>
        <w:pStyle w:val="af6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</w:rPr>
        <w:t xml:space="preserve"> – среднее арифметическое значений каналов пикселей изображения </w:t>
      </w:r>
      <m:oMath>
        <m:r>
          <w:rPr>
            <w:rFonts w:ascii="Cambria Math" w:hAnsi="Cambria Math"/>
          </w:rPr>
          <m:t>f</m:t>
        </m:r>
      </m:oMath>
      <w:r w:rsidRPr="002F723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2F723C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стандартное отклонение значений каналов пикселей изображения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eastAsiaTheme="minorEastAsia"/>
        </w:rPr>
        <w:t xml:space="preserve"> - ковариация значений каналов пикселей изображений </w:t>
      </w:r>
      <w:r w:rsidR="005E2180"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y</w:t>
      </w:r>
      <w:r w:rsidR="005E2180">
        <w:rPr>
          <w:rFonts w:eastAsiaTheme="minorEastAsia"/>
        </w:rPr>
        <w:t>. При этом:</w:t>
      </w:r>
    </w:p>
    <w:p w:rsidR="005E2180" w:rsidRDefault="0065438D" w:rsidP="002F723C">
      <w:pPr>
        <w:pStyle w:val="af6"/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473EAB" w:rsidRPr="00473EAB" w:rsidRDefault="0065438D" w:rsidP="002F723C">
      <w:pPr>
        <w:pStyle w:val="af6"/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473EAB" w:rsidRPr="008D5843" w:rsidRDefault="00473EAB" w:rsidP="00473EAB">
      <w:pPr>
        <w:pStyle w:val="af6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>
        <w:rPr>
          <w:rFonts w:eastAsiaTheme="minorEastAsia"/>
        </w:rPr>
        <w:t xml:space="preserve"> – значения соответствующих цветовых каналов для пикселей изображений </w:t>
      </w:r>
      <w:r>
        <w:rPr>
          <w:rFonts w:eastAsiaTheme="minorEastAsia"/>
          <w:lang w:val="en-US"/>
        </w:rPr>
        <w:t>x</w:t>
      </w:r>
      <w:r w:rsidRPr="00473E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- размер </w:t>
      </w:r>
      <w:r w:rsidR="008D5843">
        <w:rPr>
          <w:rFonts w:eastAsiaTheme="minorEastAsia"/>
        </w:rPr>
        <w:t xml:space="preserve">матриц изображений </w:t>
      </w:r>
      <w:r w:rsidR="008D5843">
        <w:rPr>
          <w:rFonts w:eastAsiaTheme="minorEastAsia"/>
          <w:lang w:val="en-US"/>
        </w:rPr>
        <w:t>x</w:t>
      </w:r>
      <w:r w:rsidR="008D5843" w:rsidRPr="008D5843">
        <w:rPr>
          <w:rFonts w:eastAsiaTheme="minorEastAsia"/>
        </w:rPr>
        <w:t xml:space="preserve"> </w:t>
      </w:r>
      <w:r w:rsidR="008D5843">
        <w:rPr>
          <w:rFonts w:eastAsiaTheme="minorEastAsia"/>
        </w:rPr>
        <w:t xml:space="preserve">и </w:t>
      </w:r>
      <w:r w:rsidR="008D5843">
        <w:rPr>
          <w:rFonts w:eastAsiaTheme="minorEastAsia"/>
          <w:lang w:val="en-US"/>
        </w:rPr>
        <w:t>y</w:t>
      </w:r>
      <w:r w:rsidR="008D5843" w:rsidRPr="008D5843">
        <w:rPr>
          <w:rFonts w:eastAsiaTheme="minorEastAsia"/>
        </w:rPr>
        <w:t>;</w:t>
      </w:r>
    </w:p>
    <w:p w:rsidR="008D5843" w:rsidRDefault="0065438D" w:rsidP="00473EAB">
      <w:pPr>
        <w:pStyle w:val="af6"/>
        <w:ind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3(N-1)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8D5843" w:rsidRDefault="0065438D" w:rsidP="00473EAB">
      <w:pPr>
        <w:pStyle w:val="af6"/>
        <w:ind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3(N-1)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8D5843" w:rsidRPr="008D5843" w:rsidRDefault="0065438D" w:rsidP="008D5843">
      <w:pPr>
        <w:pStyle w:val="af6"/>
        <w:ind w:left="851" w:right="1134"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3(N-1)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710294" w:rsidRPr="002F35D5" w:rsidRDefault="002F35D5" w:rsidP="002F35D5">
      <w:pPr>
        <w:pStyle w:val="af6"/>
      </w:pPr>
      <w:r>
        <w:t xml:space="preserve">Значения </w:t>
      </w:r>
      <w:r>
        <w:rPr>
          <w:lang w:val="en-US"/>
        </w:rPr>
        <w:t>SSIM</w:t>
      </w:r>
      <w:r>
        <w:t xml:space="preserve"> лежат в диапазоне от -1 до 1, и чем ближе к 1, тем более декодируемое изображение похоже </w:t>
      </w:r>
      <w:proofErr w:type="gramStart"/>
      <w:r>
        <w:t>на</w:t>
      </w:r>
      <w:proofErr w:type="gramEnd"/>
      <w:r>
        <w:t xml:space="preserve"> исходное. </w:t>
      </w:r>
      <w:r w:rsidRPr="002F35D5">
        <w:rPr>
          <w:color w:val="000000"/>
        </w:rPr>
        <w:t xml:space="preserve">Если </w:t>
      </w:r>
      <w:r w:rsidRPr="002F35D5">
        <w:rPr>
          <w:color w:val="000000"/>
          <w:lang w:val="en-US"/>
        </w:rPr>
        <w:t>SSIM</w:t>
      </w:r>
      <w:r w:rsidRPr="002F35D5">
        <w:rPr>
          <w:color w:val="000000"/>
        </w:rPr>
        <w:t xml:space="preserve"> равно 1, то два </w:t>
      </w:r>
      <w:r>
        <w:rPr>
          <w:color w:val="000000"/>
        </w:rPr>
        <w:t xml:space="preserve">сравниваемых </w:t>
      </w:r>
      <w:r w:rsidRPr="002F35D5">
        <w:rPr>
          <w:color w:val="000000"/>
        </w:rPr>
        <w:t>изображения полностью идентичны.</w:t>
      </w:r>
    </w:p>
    <w:p w:rsidR="002F35D5" w:rsidRPr="00D31EA3" w:rsidRDefault="002F35D5" w:rsidP="00F85826">
      <w:pPr>
        <w:pStyle w:val="af6"/>
      </w:pPr>
    </w:p>
    <w:p w:rsidR="001E4FAD" w:rsidRPr="008862B7" w:rsidRDefault="001E4FAD" w:rsidP="001E4FAD">
      <w:pPr>
        <w:pStyle w:val="24"/>
      </w:pPr>
      <w:bookmarkStart w:id="50" w:name="_Toc514583305"/>
      <w:r>
        <w:lastRenderedPageBreak/>
        <w:t>Исследование над изображениями типа «Портрет»</w:t>
      </w:r>
      <w:bookmarkEnd w:id="50"/>
    </w:p>
    <w:p w:rsidR="001E4FAD" w:rsidRDefault="001E4FAD" w:rsidP="001E4FAD">
      <w:pPr>
        <w:pStyle w:val="af6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D6361C" w:rsidRDefault="00D6361C" w:rsidP="00D6361C">
      <w:pPr>
        <w:pStyle w:val="af6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D6361C" w:rsidRPr="00D97653" w:rsidTr="00E32489">
        <w:tc>
          <w:tcPr>
            <w:tcW w:w="1312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D97653" w:rsidTr="00E32489">
        <w:tc>
          <w:tcPr>
            <w:tcW w:w="1312" w:type="dxa"/>
            <w:vMerge w:val="restart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120,67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0,9901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51,99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0,9872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25,88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0,9833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15,54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0,9799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7,83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0,9778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2,49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0,9730</w:t>
            </w:r>
          </w:p>
        </w:tc>
      </w:tr>
      <w:tr w:rsidR="00D6361C" w:rsidRPr="00D97653" w:rsidTr="00E32489">
        <w:tc>
          <w:tcPr>
            <w:tcW w:w="1312" w:type="dxa"/>
            <w:vMerge w:val="restart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46,66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0,9566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39,76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0,9564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38,33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0,9560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28,13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0,9543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14,96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0,9517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13,32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0,9491</w:t>
            </w:r>
          </w:p>
        </w:tc>
      </w:tr>
    </w:tbl>
    <w:p w:rsidR="00D6361C" w:rsidRDefault="00D6361C" w:rsidP="00D6361C">
      <w:pPr>
        <w:pStyle w:val="af6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150. 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f9"/>
        <w:tblW w:w="9214" w:type="dxa"/>
        <w:tblInd w:w="108" w:type="dxa"/>
        <w:tblLayout w:type="fixed"/>
        <w:tblLook w:val="04A0"/>
      </w:tblPr>
      <w:tblGrid>
        <w:gridCol w:w="1683"/>
        <w:gridCol w:w="1793"/>
        <w:gridCol w:w="1242"/>
        <w:gridCol w:w="512"/>
        <w:gridCol w:w="866"/>
        <w:gridCol w:w="850"/>
        <w:gridCol w:w="1134"/>
        <w:gridCol w:w="1134"/>
      </w:tblGrid>
      <w:tr w:rsidR="00D6361C" w:rsidRPr="008C6FDE" w:rsidTr="00E32489">
        <w:tc>
          <w:tcPr>
            <w:tcW w:w="168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8C6FDE" w:rsidTr="00E32489">
        <w:tc>
          <w:tcPr>
            <w:tcW w:w="1683" w:type="dxa"/>
            <w:vMerge w:val="restart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6361C" w:rsidRPr="008C6FDE" w:rsidTr="00E32489">
        <w:tc>
          <w:tcPr>
            <w:tcW w:w="1683" w:type="dxa"/>
            <w:vMerge w:val="restart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16,84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Разница граничных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значений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6361C" w:rsidRPr="008C6FDE" w:rsidTr="00E32489">
        <w:tc>
          <w:tcPr>
            <w:tcW w:w="1683" w:type="dxa"/>
            <w:vMerge w:val="restart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D6361C" w:rsidRPr="008C6FDE" w:rsidTr="00E32489">
        <w:trPr>
          <w:trHeight w:val="737"/>
        </w:trPr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13,43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0,9711</w:t>
            </w:r>
          </w:p>
        </w:tc>
      </w:tr>
    </w:tbl>
    <w:p w:rsidR="00D6361C" w:rsidRDefault="00D6361C" w:rsidP="00D6361C">
      <w:pPr>
        <w:pStyle w:val="af6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 А</w:t>
      </w:r>
      <w:proofErr w:type="gramStart"/>
      <w:r>
        <w:t>1</w:t>
      </w:r>
      <w:proofErr w:type="gramEnd"/>
      <w:r>
        <w:t xml:space="preserve"> с классификацией РГЗ.</w:t>
      </w:r>
    </w:p>
    <w:p w:rsidR="00D6361C" w:rsidRDefault="00D6361C" w:rsidP="00D6361C">
      <w:pPr>
        <w:pStyle w:val="af6"/>
        <w:ind w:firstLine="0"/>
        <w:jc w:val="center"/>
        <w:rPr>
          <w:noProof/>
          <w:lang w:eastAsia="ru-RU"/>
        </w:rPr>
      </w:pPr>
      <w:r w:rsidRPr="00D6361C">
        <w:rPr>
          <w:noProof/>
          <w:lang w:eastAsia="ru-RU"/>
        </w:rPr>
        <w:drawing>
          <wp:inline distT="0" distB="0" distL="0" distR="0">
            <wp:extent cx="5457826" cy="3114676"/>
            <wp:effectExtent l="0" t="0" r="0" b="0"/>
            <wp:docPr id="21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6361C" w:rsidRDefault="00D6361C" w:rsidP="00D6361C">
      <w:pPr>
        <w:pStyle w:val="af6"/>
        <w:jc w:val="center"/>
      </w:pPr>
      <w:r>
        <w:t xml:space="preserve">Рисунок </w:t>
      </w:r>
      <w:r w:rsidRPr="00CB6623">
        <w:rPr>
          <w:color w:val="FF0000"/>
        </w:rPr>
        <w:t>33</w:t>
      </w:r>
      <w:r>
        <w:t xml:space="preserve"> – Зависимость времени сжатия изображения от алгоритма выбора доменного блока и типа классификации</w:t>
      </w:r>
    </w:p>
    <w:p w:rsidR="00D6361C" w:rsidRDefault="00D6361C" w:rsidP="00D6361C">
      <w:pPr>
        <w:pStyle w:val="af6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628" w:type="dxa"/>
        <w:tblInd w:w="108" w:type="dxa"/>
        <w:tblLook w:val="04A0"/>
      </w:tblPr>
      <w:tblGrid>
        <w:gridCol w:w="1312"/>
        <w:gridCol w:w="2090"/>
        <w:gridCol w:w="1276"/>
        <w:gridCol w:w="1718"/>
        <w:gridCol w:w="1116"/>
        <w:gridCol w:w="1116"/>
      </w:tblGrid>
      <w:tr w:rsidR="00D6361C" w:rsidRPr="006D32E4" w:rsidTr="00E32489">
        <w:tc>
          <w:tcPr>
            <w:tcW w:w="1312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6D32E4" w:rsidTr="00E32489">
        <w:tc>
          <w:tcPr>
            <w:tcW w:w="1312" w:type="dxa"/>
            <w:vMerge w:val="restart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144,35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0,9898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84,28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0,9860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57,08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0,9818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39,64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0,9754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34,65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0,9719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33,46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0,9663</w:t>
            </w:r>
          </w:p>
        </w:tc>
      </w:tr>
      <w:tr w:rsidR="00D6361C" w:rsidRPr="006D32E4" w:rsidTr="00E32489">
        <w:tc>
          <w:tcPr>
            <w:tcW w:w="1312" w:type="dxa"/>
            <w:vMerge w:val="restart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53,62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0,9564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47,25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0,9560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38,36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0,9528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25,27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0,9503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19,73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0,9473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18,08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0,9454</w:t>
            </w:r>
          </w:p>
        </w:tc>
      </w:tr>
    </w:tbl>
    <w:p w:rsidR="00D6361C" w:rsidRDefault="00D6361C" w:rsidP="00D6361C">
      <w:pPr>
        <w:pStyle w:val="af6"/>
        <w:spacing w:before="240"/>
      </w:pPr>
      <w:r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300.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f9"/>
        <w:tblW w:w="9057" w:type="dxa"/>
        <w:tblInd w:w="108" w:type="dxa"/>
        <w:tblLook w:val="04A0"/>
      </w:tblPr>
      <w:tblGrid>
        <w:gridCol w:w="1570"/>
        <w:gridCol w:w="1793"/>
        <w:gridCol w:w="1242"/>
        <w:gridCol w:w="558"/>
        <w:gridCol w:w="790"/>
        <w:gridCol w:w="872"/>
        <w:gridCol w:w="1116"/>
        <w:gridCol w:w="1116"/>
      </w:tblGrid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0,97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</w:t>
            </w:r>
          </w:p>
        </w:tc>
      </w:tr>
    </w:tbl>
    <w:p w:rsidR="00D6361C" w:rsidRDefault="00D6361C" w:rsidP="00D6361C">
      <w:pPr>
        <w:pStyle w:val="af6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 использование классификации РГЗ обеспечивают заметный выигрыш по времени, а метода эталонного блока лишь немного уменьшает время по сравнению с алгоритмом А</w:t>
      </w:r>
      <w:proofErr w:type="gramStart"/>
      <w:r>
        <w:t>2</w:t>
      </w:r>
      <w:proofErr w:type="gramEnd"/>
      <w:r>
        <w:t>. Наиболее эффективным по времени выполнения остается использование поиска первого подходящего доменного блока (алгоритм А</w:t>
      </w:r>
      <w:proofErr w:type="gramStart"/>
      <w:r>
        <w:t>1</w:t>
      </w:r>
      <w:proofErr w:type="gramEnd"/>
      <w:r>
        <w:t>) с классификацией разницей граничных значений.</w:t>
      </w:r>
    </w:p>
    <w:p w:rsidR="00D6361C" w:rsidRDefault="00D6361C" w:rsidP="00D6361C">
      <w:pPr>
        <w:pStyle w:val="af6"/>
        <w:ind w:firstLine="0"/>
        <w:jc w:val="center"/>
      </w:pPr>
      <w:r w:rsidRPr="00D6361C">
        <w:rPr>
          <w:noProof/>
          <w:lang w:eastAsia="ru-RU"/>
        </w:rPr>
        <w:lastRenderedPageBreak/>
        <w:drawing>
          <wp:inline distT="0" distB="0" distL="0" distR="0">
            <wp:extent cx="5695950" cy="2962276"/>
            <wp:effectExtent l="0" t="0" r="0" b="0"/>
            <wp:docPr id="17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D6361C" w:rsidRDefault="00D6361C" w:rsidP="00D6361C">
      <w:pPr>
        <w:pStyle w:val="af6"/>
        <w:jc w:val="center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 сжатия изображения от выбранного алгоритма</w:t>
      </w:r>
    </w:p>
    <w:p w:rsidR="00D6361C" w:rsidRPr="008862B7" w:rsidRDefault="00D6361C" w:rsidP="00D6361C">
      <w:pPr>
        <w:pStyle w:val="24"/>
      </w:pPr>
      <w:bookmarkStart w:id="51" w:name="_Toc514583306"/>
      <w:r>
        <w:t>Исследование над изображениями с маленьким количеством деталей</w:t>
      </w:r>
      <w:bookmarkEnd w:id="51"/>
    </w:p>
    <w:p w:rsidR="00D6361C" w:rsidRDefault="00D6361C" w:rsidP="00D6361C">
      <w:pPr>
        <w:pStyle w:val="af6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>160 пикселей.</w:t>
      </w:r>
    </w:p>
    <w:p w:rsidR="003C6DDD" w:rsidRDefault="00D6361C" w:rsidP="003C6DDD">
      <w:pPr>
        <w:pStyle w:val="af6"/>
      </w:pPr>
      <w:r>
        <w:t xml:space="preserve"> </w:t>
      </w:r>
      <w:r w:rsidR="003C6DDD">
        <w:t>В таблице</w:t>
      </w:r>
      <w:proofErr w:type="gramStart"/>
      <w:r w:rsidR="003C6DDD">
        <w:t xml:space="preserve"> </w:t>
      </w:r>
      <w:r w:rsidR="003C6DDD" w:rsidRPr="001E4FAD">
        <w:rPr>
          <w:color w:val="FF0000"/>
        </w:rPr>
        <w:t>?</w:t>
      </w:r>
      <w:proofErr w:type="gramEnd"/>
      <w:r w:rsidR="003C6DDD"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3C6DDD" w:rsidRPr="00914282" w:rsidTr="00E32489">
        <w:tc>
          <w:tcPr>
            <w:tcW w:w="1312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914282" w:rsidTr="00E32489">
        <w:tc>
          <w:tcPr>
            <w:tcW w:w="1312" w:type="dxa"/>
            <w:vMerge w:val="restart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155,83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103,41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60,38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0,9851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22,04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0,9841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9,64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0,9834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3,26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0,9824</w:t>
            </w:r>
          </w:p>
        </w:tc>
      </w:tr>
      <w:tr w:rsidR="003C6DDD" w:rsidRPr="00914282" w:rsidTr="00E32489">
        <w:tc>
          <w:tcPr>
            <w:tcW w:w="1312" w:type="dxa"/>
            <w:vMerge w:val="restart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22,21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0,9786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18,63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0,9783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14,48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0,9771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12,36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0,9750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12,15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0,9746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10,84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0,9745</w:t>
            </w:r>
          </w:p>
        </w:tc>
      </w:tr>
    </w:tbl>
    <w:p w:rsidR="003C6DDD" w:rsidRDefault="003C6DDD" w:rsidP="003C6DDD">
      <w:pPr>
        <w:pStyle w:val="af6"/>
        <w:spacing w:before="240"/>
      </w:pPr>
      <w:r>
        <w:lastRenderedPageBreak/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300. 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f9"/>
        <w:tblW w:w="9157" w:type="dxa"/>
        <w:tblInd w:w="108" w:type="dxa"/>
        <w:tblLook w:val="04A0"/>
      </w:tblPr>
      <w:tblGrid>
        <w:gridCol w:w="1683"/>
        <w:gridCol w:w="1793"/>
        <w:gridCol w:w="1242"/>
        <w:gridCol w:w="585"/>
        <w:gridCol w:w="875"/>
        <w:gridCol w:w="1052"/>
        <w:gridCol w:w="1051"/>
        <w:gridCol w:w="876"/>
      </w:tblGrid>
      <w:tr w:rsidR="003C6DDD" w:rsidRPr="00AE47B9" w:rsidTr="00E32489">
        <w:tc>
          <w:tcPr>
            <w:tcW w:w="168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AE47B9" w:rsidTr="00E32489">
        <w:tc>
          <w:tcPr>
            <w:tcW w:w="1683" w:type="dxa"/>
            <w:vMerge w:val="restart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2,50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0,9893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0,9902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C6DDD" w:rsidRPr="00AE47B9" w:rsidTr="00E32489">
        <w:tc>
          <w:tcPr>
            <w:tcW w:w="1683" w:type="dxa"/>
            <w:vMerge w:val="restart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8,90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2,17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20,19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3C6DDD" w:rsidRPr="00AE47B9" w:rsidTr="00E32489">
        <w:tc>
          <w:tcPr>
            <w:tcW w:w="1683" w:type="dxa"/>
            <w:vMerge w:val="restart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46,89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2,49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14,34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2,56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17,6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30,45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2,32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17,55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</w:tbl>
    <w:p w:rsidR="003C6DDD" w:rsidRDefault="003C6DDD" w:rsidP="003C6DDD">
      <w:pPr>
        <w:pStyle w:val="af6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таблицы </w:t>
      </w:r>
      <w:r w:rsidRPr="00EB2581">
        <w:rPr>
          <w:color w:val="FF0000"/>
        </w:rPr>
        <w:t>2</w:t>
      </w:r>
      <w:r>
        <w:t>, наиболее эффективным с точки зрения времени сжатия является алгоритм А</w:t>
      </w:r>
      <w:proofErr w:type="gramStart"/>
      <w:r>
        <w:t>1</w:t>
      </w:r>
      <w:proofErr w:type="gramEnd"/>
      <w:r>
        <w:t>, а поиск доменного блока с наименьшим СКО (алгоритм Б) занимает больше всего времени. Выигрыш по времени алгоритмов А</w:t>
      </w:r>
      <w:proofErr w:type="gramStart"/>
      <w:r>
        <w:t>1</w:t>
      </w:r>
      <w:proofErr w:type="gramEnd"/>
      <w:r>
        <w:t xml:space="preserve"> и А2 обуславливается отсутствием большого количества деталей в изображениях, что позволяет быстрее найти подходящий доменный блок.</w:t>
      </w:r>
    </w:p>
    <w:p w:rsidR="003C6DDD" w:rsidRDefault="003C6DDD" w:rsidP="003C6DDD">
      <w:pPr>
        <w:pStyle w:val="af6"/>
        <w:ind w:firstLine="0"/>
        <w:jc w:val="center"/>
      </w:pPr>
      <w:r w:rsidRPr="003C6DDD">
        <w:rPr>
          <w:noProof/>
          <w:lang w:eastAsia="ru-RU"/>
        </w:rPr>
        <w:lastRenderedPageBreak/>
        <w:drawing>
          <wp:inline distT="0" distB="0" distL="0" distR="0">
            <wp:extent cx="5457825" cy="3105150"/>
            <wp:effectExtent l="0" t="0" r="0" b="0"/>
            <wp:docPr id="1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3C6DDD" w:rsidRDefault="003C6DDD" w:rsidP="003C6DDD">
      <w:pPr>
        <w:pStyle w:val="af6"/>
        <w:jc w:val="center"/>
      </w:pPr>
      <w:r>
        <w:t xml:space="preserve">Рисунок </w:t>
      </w:r>
      <w:r w:rsidRPr="00CB6623">
        <w:rPr>
          <w:color w:val="FF0000"/>
        </w:rPr>
        <w:t>33</w:t>
      </w:r>
      <w:r>
        <w:t xml:space="preserve"> – Зависимость времени сжатия изображения от алгоритма и типа классификации.</w:t>
      </w:r>
    </w:p>
    <w:p w:rsidR="003C6DDD" w:rsidRDefault="003C6DDD" w:rsidP="003C6DDD">
      <w:pPr>
        <w:pStyle w:val="af6"/>
      </w:pPr>
      <w:r>
        <w:t xml:space="preserve">В таблице </w:t>
      </w:r>
      <w:r w:rsidRPr="006D5FD7">
        <w:rPr>
          <w:color w:val="FF0000"/>
        </w:rPr>
        <w:t>44</w:t>
      </w:r>
      <w:r>
        <w:t xml:space="preserve">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3C6DDD" w:rsidRPr="003817D5" w:rsidTr="00E32489">
        <w:tc>
          <w:tcPr>
            <w:tcW w:w="1312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3817D5" w:rsidTr="00E32489">
        <w:tc>
          <w:tcPr>
            <w:tcW w:w="1312" w:type="dxa"/>
            <w:vMerge w:val="restart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105,51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0,9849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89,95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55,15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44,65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0,9851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20,72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0,9841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9,17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0,9834</w:t>
            </w:r>
          </w:p>
        </w:tc>
      </w:tr>
      <w:tr w:rsidR="003C6DDD" w:rsidRPr="003817D5" w:rsidTr="00E32489">
        <w:tc>
          <w:tcPr>
            <w:tcW w:w="1312" w:type="dxa"/>
            <w:vMerge w:val="restart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22,94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0,9786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19,59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0,9783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15,19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0,9771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13,62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0,9750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11,01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0,9745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8,33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0,9742</w:t>
            </w:r>
          </w:p>
        </w:tc>
      </w:tr>
    </w:tbl>
    <w:p w:rsidR="003C6DDD" w:rsidRDefault="003C6DDD" w:rsidP="003C6DDD">
      <w:pPr>
        <w:pStyle w:val="af6"/>
        <w:spacing w:before="240"/>
      </w:pPr>
      <w:r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300.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f9"/>
        <w:tblW w:w="9104" w:type="dxa"/>
        <w:tblInd w:w="108" w:type="dxa"/>
        <w:tblLayout w:type="fixed"/>
        <w:tblLook w:val="04A0"/>
      </w:tblPr>
      <w:tblGrid>
        <w:gridCol w:w="1560"/>
        <w:gridCol w:w="1469"/>
        <w:gridCol w:w="1242"/>
        <w:gridCol w:w="632"/>
        <w:gridCol w:w="820"/>
        <w:gridCol w:w="955"/>
        <w:gridCol w:w="1171"/>
        <w:gridCol w:w="1255"/>
      </w:tblGrid>
      <w:tr w:rsidR="003C6DDD" w:rsidRPr="005169D6" w:rsidTr="00E32489">
        <w:tc>
          <w:tcPr>
            <w:tcW w:w="156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C6DDD" w:rsidRPr="005169D6" w:rsidRDefault="003C6DDD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C6DDD" w:rsidRPr="005169D6" w:rsidRDefault="003C6DDD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2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71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55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5169D6" w:rsidTr="00E32489">
        <w:tc>
          <w:tcPr>
            <w:tcW w:w="156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0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9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17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12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C6DDD" w:rsidRPr="005169D6" w:rsidTr="00E32489">
        <w:tc>
          <w:tcPr>
            <w:tcW w:w="156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0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9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17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</w:t>
            </w:r>
          </w:p>
        </w:tc>
        <w:tc>
          <w:tcPr>
            <w:tcW w:w="12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3C6DDD" w:rsidRPr="005169D6" w:rsidTr="00E32489">
        <w:tc>
          <w:tcPr>
            <w:tcW w:w="156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0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9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17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</w:t>
            </w:r>
          </w:p>
        </w:tc>
      </w:tr>
      <w:tr w:rsidR="003C6DDD" w:rsidRPr="005169D6" w:rsidTr="00E32489">
        <w:tc>
          <w:tcPr>
            <w:tcW w:w="1560" w:type="dxa"/>
            <w:vAlign w:val="center"/>
          </w:tcPr>
          <w:p w:rsidR="003C6DDD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35,03</w:t>
            </w:r>
          </w:p>
        </w:tc>
        <w:tc>
          <w:tcPr>
            <w:tcW w:w="955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2,29</w:t>
            </w:r>
          </w:p>
        </w:tc>
        <w:tc>
          <w:tcPr>
            <w:tcW w:w="1171" w:type="dxa"/>
            <w:vAlign w:val="center"/>
          </w:tcPr>
          <w:p w:rsidR="003C6DDD" w:rsidRPr="00C465E1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</w:t>
            </w:r>
          </w:p>
        </w:tc>
        <w:tc>
          <w:tcPr>
            <w:tcW w:w="1255" w:type="dxa"/>
            <w:vAlign w:val="center"/>
          </w:tcPr>
          <w:p w:rsidR="003C6DDD" w:rsidRDefault="003C6DDD" w:rsidP="00E32489">
            <w:pPr>
              <w:autoSpaceDE w:val="0"/>
              <w:autoSpaceDN w:val="0"/>
              <w:adjustRightInd w:val="0"/>
              <w:ind w:left="-261" w:firstLine="2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0,9918</w:t>
            </w:r>
          </w:p>
        </w:tc>
      </w:tr>
    </w:tbl>
    <w:p w:rsidR="003C6DDD" w:rsidRDefault="003C6DDD" w:rsidP="003C6DDD">
      <w:pPr>
        <w:pStyle w:val="af6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таблицы </w:t>
      </w:r>
      <w:r w:rsidRPr="00B479C3">
        <w:rPr>
          <w:color w:val="FF0000"/>
        </w:rPr>
        <w:t>55</w:t>
      </w:r>
      <w:r>
        <w:t xml:space="preserve"> использование классификации РГЗ обеспечивают заметный выигрыш по времени, а метода эталонного блока для данного типа изображений затрачивает больше времени, чем  алгоритм А</w:t>
      </w:r>
      <w:proofErr w:type="gramStart"/>
      <w:r>
        <w:t>2</w:t>
      </w:r>
      <w:proofErr w:type="gramEnd"/>
      <w:r>
        <w:t>. Наиболее эффективным по времени выполнения остается использование поиска первого подходящего доменного блока (алгоритм А</w:t>
      </w:r>
      <w:proofErr w:type="gramStart"/>
      <w:r>
        <w:t>1</w:t>
      </w:r>
      <w:proofErr w:type="gramEnd"/>
      <w:r>
        <w:t>) с классификацией разницей граничных значений.</w:t>
      </w:r>
    </w:p>
    <w:p w:rsidR="003C6DDD" w:rsidRDefault="003C6DDD" w:rsidP="003C6DDD">
      <w:pPr>
        <w:pStyle w:val="af6"/>
        <w:ind w:firstLine="0"/>
        <w:jc w:val="center"/>
      </w:pPr>
      <w:r w:rsidRPr="003C6DDD">
        <w:rPr>
          <w:noProof/>
          <w:lang w:eastAsia="ru-RU"/>
        </w:rPr>
        <w:drawing>
          <wp:inline distT="0" distB="0" distL="0" distR="0">
            <wp:extent cx="5695950" cy="2962276"/>
            <wp:effectExtent l="0" t="0" r="0" b="0"/>
            <wp:docPr id="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3C6DDD" w:rsidRDefault="003C6DDD" w:rsidP="003C6DDD">
      <w:pPr>
        <w:pStyle w:val="af6"/>
        <w:jc w:val="center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 сжатия изображения от выбранного алгоритма</w:t>
      </w:r>
    </w:p>
    <w:p w:rsidR="005365AA" w:rsidRPr="008862B7" w:rsidRDefault="005365AA" w:rsidP="005365AA">
      <w:pPr>
        <w:pStyle w:val="24"/>
      </w:pPr>
      <w:bookmarkStart w:id="52" w:name="_Toc514583307"/>
      <w:r>
        <w:lastRenderedPageBreak/>
        <w:t>Исследование над изображениями с большим количеством деталей</w:t>
      </w:r>
      <w:bookmarkEnd w:id="52"/>
    </w:p>
    <w:p w:rsidR="005365AA" w:rsidRDefault="005365AA" w:rsidP="005365AA">
      <w:pPr>
        <w:pStyle w:val="af6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>160 пикселей.</w:t>
      </w:r>
    </w:p>
    <w:p w:rsidR="00237102" w:rsidRDefault="00237102" w:rsidP="00237102">
      <w:pPr>
        <w:pStyle w:val="af6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237102" w:rsidRPr="00E519E2" w:rsidRDefault="00237102" w:rsidP="0023710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912" w:type="dxa"/>
        <w:tblInd w:w="108" w:type="dxa"/>
        <w:tblLook w:val="04A0"/>
      </w:tblPr>
      <w:tblGrid>
        <w:gridCol w:w="1312"/>
        <w:gridCol w:w="2090"/>
        <w:gridCol w:w="1560"/>
        <w:gridCol w:w="1718"/>
        <w:gridCol w:w="1116"/>
        <w:gridCol w:w="1116"/>
      </w:tblGrid>
      <w:tr w:rsidR="00237102" w:rsidRPr="00CC01FE" w:rsidTr="00E32489">
        <w:tc>
          <w:tcPr>
            <w:tcW w:w="1312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37102" w:rsidRPr="00CC01FE" w:rsidTr="00E32489">
        <w:tc>
          <w:tcPr>
            <w:tcW w:w="1312" w:type="dxa"/>
            <w:vMerge w:val="restart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174,75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0,9780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168,56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0,9779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100,11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0,9743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50,57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0,9682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27,94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0,9624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15,93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1,86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0,9548</w:t>
            </w:r>
          </w:p>
        </w:tc>
      </w:tr>
      <w:tr w:rsidR="00237102" w:rsidRPr="00CC01FE" w:rsidTr="00E32489">
        <w:tc>
          <w:tcPr>
            <w:tcW w:w="1312" w:type="dxa"/>
            <w:vMerge w:val="restart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30,48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2,07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0,8787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29,95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0,8779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28,92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2,26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0,8757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26,54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0,8747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23,19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17,47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0,8698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21,11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0,8664</w:t>
            </w:r>
          </w:p>
        </w:tc>
      </w:tr>
    </w:tbl>
    <w:p w:rsidR="00237102" w:rsidRPr="00E519E2" w:rsidRDefault="00237102" w:rsidP="00237102">
      <w:pPr>
        <w:pStyle w:val="af6"/>
        <w:spacing w:before="240"/>
        <w:rPr>
          <w:rFonts w:eastAsia="TimesNewRomanPSMT"/>
        </w:rPr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>, равный 50.</w:t>
      </w:r>
      <w:r>
        <w:br/>
      </w:r>
      <w:r>
        <w:rPr>
          <w:rFonts w:eastAsia="TimesNewRomanPSMT"/>
        </w:rPr>
        <w:t xml:space="preserve">Таблица </w:t>
      </w:r>
      <w:r w:rsidRPr="008127BD">
        <w:rPr>
          <w:rFonts w:eastAsia="TimesNewRomanPSMT"/>
          <w:color w:val="FF0000"/>
        </w:rPr>
        <w:t>2</w:t>
      </w:r>
      <w:r>
        <w:rPr>
          <w:rFonts w:eastAsia="TimesNewRomanPSMT"/>
        </w:rPr>
        <w:t xml:space="preserve"> – </w:t>
      </w:r>
      <w:r>
        <w:t>З</w:t>
      </w:r>
      <w:r w:rsidRPr="00414514">
        <w:t xml:space="preserve">ависимость параметров компрессии и декомпрессии </w:t>
      </w:r>
      <w:r>
        <w:t xml:space="preserve">алгоритмов </w:t>
      </w:r>
      <w:r>
        <w:rPr>
          <w:rFonts w:eastAsia="TimesNewRomanPSMT"/>
        </w:rPr>
        <w:t>А</w:t>
      </w:r>
      <w:proofErr w:type="gramStart"/>
      <w:r>
        <w:rPr>
          <w:rFonts w:eastAsia="TimesNewRomanPSMT"/>
        </w:rPr>
        <w:t>1</w:t>
      </w:r>
      <w:proofErr w:type="gramEnd"/>
      <w:r>
        <w:rPr>
          <w:rFonts w:eastAsia="TimesNewRomanPSMT"/>
        </w:rPr>
        <w:t>, А2, Б</w:t>
      </w:r>
    </w:p>
    <w:tbl>
      <w:tblPr>
        <w:tblStyle w:val="af9"/>
        <w:tblW w:w="9356" w:type="dxa"/>
        <w:tblInd w:w="108" w:type="dxa"/>
        <w:tblLook w:val="04A0"/>
      </w:tblPr>
      <w:tblGrid>
        <w:gridCol w:w="1684"/>
        <w:gridCol w:w="1793"/>
        <w:gridCol w:w="1242"/>
        <w:gridCol w:w="544"/>
        <w:gridCol w:w="897"/>
        <w:gridCol w:w="964"/>
        <w:gridCol w:w="1116"/>
        <w:gridCol w:w="1116"/>
      </w:tblGrid>
      <w:tr w:rsidR="00237102" w:rsidRPr="005169D6" w:rsidTr="00E32489">
        <w:tc>
          <w:tcPr>
            <w:tcW w:w="168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37102" w:rsidRPr="005169D6" w:rsidTr="00E32489">
        <w:tc>
          <w:tcPr>
            <w:tcW w:w="1684" w:type="dxa"/>
            <w:vMerge w:val="restart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237102" w:rsidRPr="008A1417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131,24</w:t>
            </w:r>
          </w:p>
        </w:tc>
        <w:tc>
          <w:tcPr>
            <w:tcW w:w="964" w:type="dxa"/>
            <w:vAlign w:val="center"/>
          </w:tcPr>
          <w:p w:rsidR="00237102" w:rsidRPr="008A1417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237102" w:rsidRPr="008A1417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8A1417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0,9809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69,36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0,9794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56,09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0,9888</w:t>
            </w:r>
          </w:p>
        </w:tc>
      </w:tr>
      <w:tr w:rsidR="00237102" w:rsidRPr="005169D6" w:rsidTr="00E32489">
        <w:tc>
          <w:tcPr>
            <w:tcW w:w="1684" w:type="dxa"/>
            <w:vMerge w:val="restart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Первый подходящий (с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разбиением)</w:t>
            </w: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43,27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1,81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0,9787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Разница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237102" w:rsidRPr="005169D6" w:rsidTr="00E32489">
        <w:tc>
          <w:tcPr>
            <w:tcW w:w="1684" w:type="dxa"/>
            <w:vMerge w:val="restart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225,11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2,31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0,9881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57,06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0,9775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</w:t>
            </w:r>
          </w:p>
        </w:tc>
      </w:tr>
    </w:tbl>
    <w:p w:rsidR="00237102" w:rsidRDefault="00237102" w:rsidP="00237102">
      <w:pPr>
        <w:pStyle w:val="af6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таблицы </w:t>
      </w:r>
      <w:r w:rsidRPr="00B83B93">
        <w:rPr>
          <w:color w:val="FF0000"/>
        </w:rPr>
        <w:t>2</w:t>
      </w:r>
      <w:r>
        <w:t>, наиболее эффективными с точки зрения времени сжатия является алгоритма А2 или</w:t>
      </w:r>
      <w:proofErr w:type="gramStart"/>
      <w:r>
        <w:t xml:space="preserve"> Б</w:t>
      </w:r>
      <w:proofErr w:type="gramEnd"/>
      <w:r>
        <w:t>, ускоренные классификацией разницей граничных значений.</w:t>
      </w:r>
    </w:p>
    <w:p w:rsidR="00237102" w:rsidRDefault="00237102" w:rsidP="00237102">
      <w:pPr>
        <w:pStyle w:val="af6"/>
        <w:ind w:firstLine="0"/>
        <w:jc w:val="center"/>
        <w:rPr>
          <w:noProof/>
          <w:lang w:eastAsia="ru-RU"/>
        </w:rPr>
      </w:pPr>
      <w:r w:rsidRPr="00237102">
        <w:rPr>
          <w:noProof/>
          <w:lang w:eastAsia="ru-RU"/>
        </w:rPr>
        <w:drawing>
          <wp:inline distT="0" distB="0" distL="0" distR="0">
            <wp:extent cx="5457825" cy="3143250"/>
            <wp:effectExtent l="0" t="0" r="0" b="0"/>
            <wp:docPr id="1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237102" w:rsidRDefault="00237102" w:rsidP="00237102">
      <w:pPr>
        <w:pStyle w:val="af6"/>
        <w:jc w:val="center"/>
      </w:pPr>
      <w:r>
        <w:t xml:space="preserve">Рисунок </w:t>
      </w:r>
      <w:r w:rsidRPr="00CB6623">
        <w:rPr>
          <w:color w:val="FF0000"/>
        </w:rPr>
        <w:t>33</w:t>
      </w:r>
      <w:r>
        <w:t xml:space="preserve"> – Зависимость скорости сжатия изображения от алгоритма и типа классификации.</w:t>
      </w:r>
    </w:p>
    <w:p w:rsidR="00237102" w:rsidRDefault="00237102" w:rsidP="00237102">
      <w:pPr>
        <w:pStyle w:val="af6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237102" w:rsidRPr="00E519E2" w:rsidRDefault="00237102" w:rsidP="0023710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237102" w:rsidRPr="00C23EA8" w:rsidTr="00E32489">
        <w:tc>
          <w:tcPr>
            <w:tcW w:w="1312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37102" w:rsidRPr="00C23EA8" w:rsidTr="00E32489">
        <w:tc>
          <w:tcPr>
            <w:tcW w:w="1312" w:type="dxa"/>
            <w:vMerge w:val="restart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215,33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0,9773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203,59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0,9772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129,69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0,9725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83,83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0,9647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59,98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4,34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0,9568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48,05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4,32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0,9485</w:t>
            </w:r>
          </w:p>
        </w:tc>
      </w:tr>
      <w:tr w:rsidR="00237102" w:rsidRPr="00C23EA8" w:rsidTr="00E32489">
        <w:tc>
          <w:tcPr>
            <w:tcW w:w="1312" w:type="dxa"/>
            <w:vMerge w:val="restart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38,17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0,8786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37,78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0,8784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36,67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0,8765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33,79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0,8756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30,69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0,8704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29,11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17,63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0,8677</w:t>
            </w:r>
          </w:p>
        </w:tc>
      </w:tr>
    </w:tbl>
    <w:p w:rsidR="00237102" w:rsidRDefault="00237102" w:rsidP="00237102">
      <w:pPr>
        <w:pStyle w:val="af6"/>
        <w:spacing w:before="240"/>
      </w:pPr>
      <w:r>
        <w:t xml:space="preserve">Для сравнения метода эталонного блока с алгоритмами А2 и </w:t>
      </w:r>
      <w:proofErr w:type="gramStart"/>
      <w:r>
        <w:t>Б(</w:t>
      </w:r>
      <w:proofErr w:type="gramEnd"/>
      <w:r>
        <w:t xml:space="preserve">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100.</w:t>
      </w:r>
    </w:p>
    <w:p w:rsidR="00237102" w:rsidRPr="00E519E2" w:rsidRDefault="00237102" w:rsidP="0023710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f9"/>
        <w:tblW w:w="9407" w:type="dxa"/>
        <w:tblInd w:w="108" w:type="dxa"/>
        <w:tblLayout w:type="fixed"/>
        <w:tblLook w:val="04A0"/>
      </w:tblPr>
      <w:tblGrid>
        <w:gridCol w:w="1701"/>
        <w:gridCol w:w="1469"/>
        <w:gridCol w:w="1242"/>
        <w:gridCol w:w="632"/>
        <w:gridCol w:w="999"/>
        <w:gridCol w:w="955"/>
        <w:gridCol w:w="1134"/>
        <w:gridCol w:w="1275"/>
      </w:tblGrid>
      <w:tr w:rsidR="00237102" w:rsidRPr="005169D6" w:rsidTr="00E32489">
        <w:tc>
          <w:tcPr>
            <w:tcW w:w="1701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37102" w:rsidRPr="005169D6" w:rsidTr="00E32489">
        <w:tc>
          <w:tcPr>
            <w:tcW w:w="1701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95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13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27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237102" w:rsidRPr="005169D6" w:rsidTr="00E32489">
        <w:tc>
          <w:tcPr>
            <w:tcW w:w="1701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95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3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</w:t>
            </w:r>
          </w:p>
        </w:tc>
        <w:tc>
          <w:tcPr>
            <w:tcW w:w="127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237102" w:rsidRPr="005169D6" w:rsidTr="00E32489">
        <w:tc>
          <w:tcPr>
            <w:tcW w:w="1701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95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13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</w:t>
            </w:r>
          </w:p>
        </w:tc>
        <w:tc>
          <w:tcPr>
            <w:tcW w:w="127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</w:t>
            </w:r>
          </w:p>
        </w:tc>
      </w:tr>
      <w:tr w:rsidR="00237102" w:rsidRPr="005169D6" w:rsidTr="00E32489">
        <w:tc>
          <w:tcPr>
            <w:tcW w:w="1701" w:type="dxa"/>
            <w:vAlign w:val="center"/>
          </w:tcPr>
          <w:p w:rsidR="00237102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9" w:type="dxa"/>
            <w:vAlign w:val="center"/>
          </w:tcPr>
          <w:p w:rsidR="00237102" w:rsidRPr="00C465E1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103,77</w:t>
            </w:r>
          </w:p>
        </w:tc>
        <w:tc>
          <w:tcPr>
            <w:tcW w:w="955" w:type="dxa"/>
            <w:vAlign w:val="center"/>
          </w:tcPr>
          <w:p w:rsidR="00237102" w:rsidRPr="00C465E1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1134" w:type="dxa"/>
            <w:vAlign w:val="center"/>
          </w:tcPr>
          <w:p w:rsidR="00237102" w:rsidRPr="00C465E1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275" w:type="dxa"/>
            <w:vAlign w:val="center"/>
          </w:tcPr>
          <w:p w:rsidR="00237102" w:rsidRPr="00C465E1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0,9729</w:t>
            </w:r>
          </w:p>
        </w:tc>
      </w:tr>
    </w:tbl>
    <w:p w:rsidR="00237102" w:rsidRDefault="00237102" w:rsidP="00237102">
      <w:pPr>
        <w:pStyle w:val="af6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таблицы </w:t>
      </w:r>
      <w:r w:rsidRPr="001D433A">
        <w:rPr>
          <w:color w:val="FF0000"/>
        </w:rPr>
        <w:t>55</w:t>
      </w:r>
      <w:r>
        <w:t>, использование метода эталонного блока не обеспечивает выигрыша по времени по сравнению с алгоритмом А</w:t>
      </w:r>
      <w:proofErr w:type="gramStart"/>
      <w:r>
        <w:t>2</w:t>
      </w:r>
      <w:proofErr w:type="gramEnd"/>
      <w:r>
        <w:t xml:space="preserve">. </w:t>
      </w:r>
      <w:proofErr w:type="gramStart"/>
      <w:r>
        <w:t>Наименьшее время сжатия позволяет получить использование поиска доменного блока с минимальным СКО с применением классификации разницей граничных значений (алгоритм Б).</w:t>
      </w:r>
      <w:proofErr w:type="gramEnd"/>
    </w:p>
    <w:p w:rsidR="00237102" w:rsidRDefault="00237102" w:rsidP="00237102">
      <w:pPr>
        <w:pStyle w:val="af6"/>
        <w:ind w:firstLine="0"/>
        <w:jc w:val="center"/>
        <w:rPr>
          <w:noProof/>
          <w:lang w:eastAsia="ru-RU"/>
        </w:rPr>
      </w:pPr>
      <w:r w:rsidRPr="00237102">
        <w:rPr>
          <w:noProof/>
          <w:lang w:eastAsia="ru-RU"/>
        </w:rPr>
        <w:lastRenderedPageBreak/>
        <w:drawing>
          <wp:inline distT="0" distB="0" distL="0" distR="0">
            <wp:extent cx="5695950" cy="2962276"/>
            <wp:effectExtent l="0" t="0" r="0" b="0"/>
            <wp:docPr id="1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237102" w:rsidRDefault="00237102" w:rsidP="00237102">
      <w:pPr>
        <w:pStyle w:val="af6"/>
        <w:ind w:firstLine="0"/>
        <w:jc w:val="center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 изображения от выбранного алгоритма</w:t>
      </w:r>
    </w:p>
    <w:p w:rsidR="00112EBD" w:rsidRPr="008862B7" w:rsidRDefault="00112EBD" w:rsidP="000971CE">
      <w:pPr>
        <w:pStyle w:val="24"/>
        <w:tabs>
          <w:tab w:val="clear" w:pos="851"/>
          <w:tab w:val="num" w:pos="1276"/>
        </w:tabs>
        <w:ind w:left="0" w:firstLine="709"/>
      </w:pPr>
      <w:r>
        <w:t>Исследование над изображениями с текстом</w:t>
      </w:r>
    </w:p>
    <w:p w:rsidR="00112EBD" w:rsidRDefault="00112EBD" w:rsidP="00112EBD">
      <w:pPr>
        <w:pStyle w:val="af6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>160 пикселей.</w:t>
      </w:r>
    </w:p>
    <w:p w:rsidR="00CB7FC2" w:rsidRDefault="00CB7FC2" w:rsidP="00CB7FC2">
      <w:pPr>
        <w:pStyle w:val="af6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CB7FC2" w:rsidRPr="00E519E2" w:rsidRDefault="00CB7FC2" w:rsidP="00CB7F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CB7FC2" w:rsidRPr="00150478" w:rsidTr="00E32489">
        <w:tc>
          <w:tcPr>
            <w:tcW w:w="1312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B7FC2" w:rsidRPr="00150478" w:rsidTr="00E32489">
        <w:tc>
          <w:tcPr>
            <w:tcW w:w="1312" w:type="dxa"/>
            <w:vMerge w:val="restart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162,99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4,47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0,9291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145,17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4,47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0,9300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134,53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0,9264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0,9290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108,84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0,9265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98,67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4,55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0,9244</w:t>
            </w:r>
          </w:p>
        </w:tc>
      </w:tr>
      <w:tr w:rsidR="00CB7FC2" w:rsidRPr="00150478" w:rsidTr="00E32489">
        <w:tc>
          <w:tcPr>
            <w:tcW w:w="1312" w:type="dxa"/>
            <w:vMerge w:val="restart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37,38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0,6387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36,78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0,6383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25,71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0,6380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25,24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0,6343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25,15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0,6400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25,08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0,6426</w:t>
            </w:r>
          </w:p>
        </w:tc>
      </w:tr>
    </w:tbl>
    <w:p w:rsidR="00CB7FC2" w:rsidRDefault="00CB7FC2" w:rsidP="00CB7FC2">
      <w:pPr>
        <w:pStyle w:val="af6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</w:t>
      </w:r>
      <w:r>
        <w:lastRenderedPageBreak/>
        <w:t>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200.  </w:t>
      </w:r>
    </w:p>
    <w:p w:rsidR="00CB7FC2" w:rsidRPr="00E519E2" w:rsidRDefault="00CB7FC2" w:rsidP="00CB7F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f9"/>
        <w:tblW w:w="9356" w:type="dxa"/>
        <w:tblInd w:w="108" w:type="dxa"/>
        <w:tblLook w:val="04A0"/>
      </w:tblPr>
      <w:tblGrid>
        <w:gridCol w:w="1683"/>
        <w:gridCol w:w="1793"/>
        <w:gridCol w:w="1242"/>
        <w:gridCol w:w="597"/>
        <w:gridCol w:w="949"/>
        <w:gridCol w:w="840"/>
        <w:gridCol w:w="1118"/>
        <w:gridCol w:w="1134"/>
      </w:tblGrid>
      <w:tr w:rsidR="00CB7FC2" w:rsidRPr="009216EA" w:rsidTr="00E32489">
        <w:tc>
          <w:tcPr>
            <w:tcW w:w="168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B7FC2" w:rsidRPr="009216EA" w:rsidTr="00E32489">
        <w:tc>
          <w:tcPr>
            <w:tcW w:w="1683" w:type="dxa"/>
            <w:vMerge w:val="restart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0,9289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64,17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2,44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0,904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43,26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2,35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0,9128</w:t>
            </w:r>
          </w:p>
        </w:tc>
      </w:tr>
      <w:tr w:rsidR="00CB7FC2" w:rsidRPr="009216EA" w:rsidTr="00E32489">
        <w:tc>
          <w:tcPr>
            <w:tcW w:w="1683" w:type="dxa"/>
            <w:vMerge w:val="restart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0,9152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71,21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1,80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5,38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0,9012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5,22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0,9161</w:t>
            </w:r>
          </w:p>
        </w:tc>
      </w:tr>
      <w:tr w:rsidR="00CB7FC2" w:rsidRPr="009216EA" w:rsidTr="00E32489">
        <w:tc>
          <w:tcPr>
            <w:tcW w:w="1683" w:type="dxa"/>
            <w:vMerge w:val="restart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136,17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2,10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4,44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0,9066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96,77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2,34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16,81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0,9019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0,9014</w:t>
            </w:r>
          </w:p>
        </w:tc>
      </w:tr>
    </w:tbl>
    <w:p w:rsidR="00CB7FC2" w:rsidRDefault="00CB7FC2" w:rsidP="00CB7FC2">
      <w:pPr>
        <w:pStyle w:val="af6"/>
        <w:spacing w:before="240"/>
      </w:pPr>
      <w:proofErr w:type="gramStart"/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таблицы </w:t>
      </w:r>
      <w:r w:rsidRPr="00911F93">
        <w:rPr>
          <w:color w:val="FF0000"/>
        </w:rPr>
        <w:t>2</w:t>
      </w:r>
      <w:r>
        <w:t>, наиболее эффективным с точки зрения времени сжатия для данного типа изображений является выбор доменного блока с минимальным СКО (алгоритм Б) с применением классификации разницей граничных значений.</w:t>
      </w:r>
      <w:proofErr w:type="gramEnd"/>
    </w:p>
    <w:p w:rsidR="00CB7FC2" w:rsidRDefault="00CB7FC2" w:rsidP="00CB7FC2">
      <w:pPr>
        <w:pStyle w:val="af6"/>
        <w:ind w:firstLine="0"/>
        <w:jc w:val="center"/>
        <w:rPr>
          <w:noProof/>
          <w:lang w:eastAsia="ru-RU"/>
        </w:rPr>
      </w:pPr>
      <w:r w:rsidRPr="00CB7FC2">
        <w:rPr>
          <w:noProof/>
          <w:lang w:eastAsia="ru-RU"/>
        </w:rPr>
        <w:drawing>
          <wp:inline distT="0" distB="0" distL="0" distR="0">
            <wp:extent cx="5838825" cy="3095625"/>
            <wp:effectExtent l="0" t="0" r="0" b="0"/>
            <wp:docPr id="24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CB7FC2" w:rsidRDefault="00CB7FC2" w:rsidP="00CB7FC2">
      <w:pPr>
        <w:pStyle w:val="af6"/>
        <w:ind w:firstLine="0"/>
        <w:jc w:val="center"/>
      </w:pPr>
      <w:r>
        <w:lastRenderedPageBreak/>
        <w:t xml:space="preserve">Рисунок </w:t>
      </w:r>
      <w:r w:rsidRPr="00CB6623">
        <w:rPr>
          <w:color w:val="FF0000"/>
        </w:rPr>
        <w:t>33</w:t>
      </w:r>
      <w:r>
        <w:t xml:space="preserve"> – Зависимость времени сжатия изображения от алгоритма и типа классификации.</w:t>
      </w:r>
    </w:p>
    <w:p w:rsidR="00CB7FC2" w:rsidRDefault="00CB7FC2" w:rsidP="00CB7FC2">
      <w:pPr>
        <w:pStyle w:val="af6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CB7FC2" w:rsidRPr="00E519E2" w:rsidRDefault="00CB7FC2" w:rsidP="00CB7F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CB7FC2" w:rsidRPr="00DD6C6D" w:rsidTr="00E32489">
        <w:tc>
          <w:tcPr>
            <w:tcW w:w="1312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B7FC2" w:rsidRPr="00DD6C6D" w:rsidTr="00E32489">
        <w:tc>
          <w:tcPr>
            <w:tcW w:w="1312" w:type="dxa"/>
            <w:vMerge w:val="restart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203,82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0,9317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193,87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0,9306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130,03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1,82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0,9265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109,95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0,9232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100,26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0,9179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90,85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0,9144</w:t>
            </w:r>
          </w:p>
        </w:tc>
      </w:tr>
      <w:tr w:rsidR="00CB7FC2" w:rsidRPr="00DD6C6D" w:rsidTr="00E32489">
        <w:tc>
          <w:tcPr>
            <w:tcW w:w="1312" w:type="dxa"/>
            <w:vMerge w:val="restart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49,29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17,63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0,6381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50,34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17,63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0,6372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48,71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2,22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0,6324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41,89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0,6357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35,09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0,6343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30,82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0,6324</w:t>
            </w:r>
          </w:p>
        </w:tc>
      </w:tr>
    </w:tbl>
    <w:p w:rsidR="00CB7FC2" w:rsidRDefault="00CB7FC2" w:rsidP="00CB7FC2">
      <w:pPr>
        <w:pStyle w:val="af6"/>
        <w:spacing w:before="240"/>
      </w:pPr>
      <w:r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200.</w:t>
      </w:r>
    </w:p>
    <w:p w:rsidR="00CB7FC2" w:rsidRPr="00E519E2" w:rsidRDefault="00CB7FC2" w:rsidP="00CB7F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f9"/>
        <w:tblW w:w="9356" w:type="dxa"/>
        <w:tblInd w:w="108" w:type="dxa"/>
        <w:tblLayout w:type="fixed"/>
        <w:tblLook w:val="04A0"/>
      </w:tblPr>
      <w:tblGrid>
        <w:gridCol w:w="1701"/>
        <w:gridCol w:w="1469"/>
        <w:gridCol w:w="1242"/>
        <w:gridCol w:w="632"/>
        <w:gridCol w:w="909"/>
        <w:gridCol w:w="955"/>
        <w:gridCol w:w="1171"/>
        <w:gridCol w:w="1277"/>
      </w:tblGrid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469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CB7FC2" w:rsidRPr="009765D9" w:rsidRDefault="00CB7FC2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09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7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7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955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171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</w:t>
            </w:r>
          </w:p>
        </w:tc>
        <w:tc>
          <w:tcPr>
            <w:tcW w:w="127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0,9152</w:t>
            </w:r>
          </w:p>
        </w:tc>
      </w:tr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955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71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5,22</w:t>
            </w:r>
          </w:p>
        </w:tc>
        <w:tc>
          <w:tcPr>
            <w:tcW w:w="127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0,9161</w:t>
            </w:r>
          </w:p>
        </w:tc>
      </w:tr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46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955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71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127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0,9014</w:t>
            </w:r>
          </w:p>
        </w:tc>
      </w:tr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эталонного</w:t>
            </w:r>
            <w:proofErr w:type="gramEnd"/>
          </w:p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09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6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76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955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1171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1277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0,9232</w:t>
            </w:r>
          </w:p>
        </w:tc>
      </w:tr>
    </w:tbl>
    <w:p w:rsidR="00CB7FC2" w:rsidRDefault="00CB7FC2" w:rsidP="00CB7FC2">
      <w:pPr>
        <w:pStyle w:val="af6"/>
        <w:spacing w:before="240"/>
      </w:pPr>
      <w:r>
        <w:lastRenderedPageBreak/>
        <w:t xml:space="preserve">Как видно из рисунка </w:t>
      </w:r>
      <w:r>
        <w:rPr>
          <w:color w:val="FF0000"/>
        </w:rPr>
        <w:t>55</w:t>
      </w:r>
      <w:r>
        <w:t xml:space="preserve"> и таблицы </w:t>
      </w:r>
      <w:r w:rsidRPr="001D433A">
        <w:rPr>
          <w:color w:val="FF0000"/>
        </w:rPr>
        <w:t>55</w:t>
      </w:r>
      <w:r>
        <w:t>, использование метода эталонного блока не обеспечивает выигрыша по времени по сравнению с алгоритмом А</w:t>
      </w:r>
      <w:proofErr w:type="gramStart"/>
      <w:r>
        <w:t>2</w:t>
      </w:r>
      <w:proofErr w:type="gramEnd"/>
      <w:r>
        <w:t>. Наименьшее время сжатия позволяет получить использование поиска доменного блока с применением классификации разницей граничных значений (алгоритм Б).</w:t>
      </w:r>
    </w:p>
    <w:p w:rsidR="00CB7FC2" w:rsidRDefault="00CB7FC2" w:rsidP="00CB7FC2">
      <w:pPr>
        <w:pStyle w:val="af6"/>
        <w:ind w:firstLine="0"/>
        <w:jc w:val="center"/>
      </w:pPr>
      <w:r w:rsidRPr="00CB7FC2">
        <w:rPr>
          <w:noProof/>
          <w:lang w:eastAsia="ru-RU"/>
        </w:rPr>
        <w:drawing>
          <wp:inline distT="0" distB="0" distL="0" distR="0">
            <wp:extent cx="5286375" cy="2647950"/>
            <wp:effectExtent l="0" t="0" r="0" b="0"/>
            <wp:docPr id="25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CB7FC2" w:rsidRDefault="00CB7FC2" w:rsidP="00CB7FC2">
      <w:pPr>
        <w:pStyle w:val="af6"/>
        <w:jc w:val="center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 сжатия изображения от выбранного алгоритма</w:t>
      </w:r>
    </w:p>
    <w:p w:rsidR="000971CE" w:rsidRPr="008862B7" w:rsidRDefault="000971CE" w:rsidP="000971CE">
      <w:pPr>
        <w:pStyle w:val="24"/>
        <w:tabs>
          <w:tab w:val="clear" w:pos="851"/>
          <w:tab w:val="num" w:pos="1276"/>
        </w:tabs>
        <w:ind w:left="0" w:firstLine="709"/>
      </w:pPr>
      <w:r>
        <w:t>Сводная таблица результатов исследований над изображениями четырех типов</w:t>
      </w:r>
    </w:p>
    <w:p w:rsidR="00D6361C" w:rsidRPr="00843ED7" w:rsidRDefault="00CC2CB4" w:rsidP="000971CE">
      <w:pPr>
        <w:pStyle w:val="af6"/>
      </w:pPr>
      <w:r>
        <w:t>Далее приведена сводная таблица результатов исследований</w:t>
      </w:r>
      <w:r w:rsidR="000971CE">
        <w:t xml:space="preserve"> над набор</w:t>
      </w:r>
      <w:r>
        <w:t>ами</w:t>
      </w:r>
      <w:r w:rsidR="000971CE">
        <w:t xml:space="preserve"> изображений</w:t>
      </w:r>
      <w:r>
        <w:t xml:space="preserve"> 4 типов (портрет, изображения с маленьким количеством деталей, изображения с большим количеством деталей, текст), представленных</w:t>
      </w:r>
      <w:r w:rsidR="000971CE">
        <w:t xml:space="preserve"> в оттенках серого, размером 160</w:t>
      </w:r>
      <w:r w:rsidR="000971CE">
        <w:sym w:font="Symbol" w:char="F0B4"/>
      </w:r>
      <w:r w:rsidR="000971CE">
        <w:t>160 пикселей.</w:t>
      </w:r>
      <w:r w:rsidR="00843ED7">
        <w:t xml:space="preserve"> В таблице 2 А</w:t>
      </w:r>
      <w:proofErr w:type="gramStart"/>
      <w:r w:rsidR="00843ED7">
        <w:t>1</w:t>
      </w:r>
      <w:proofErr w:type="gramEnd"/>
      <w:r w:rsidR="00843ED7">
        <w:t xml:space="preserve"> – алгоритм поиска первого подходящего доменного блока без разбиения, А2 - алгоритм поиска первого подходящего доменного блока с разбиением, Б – поиск доменного блока с минимальным СКО</w:t>
      </w:r>
      <w:r w:rsidR="004F2855">
        <w:t>,</w:t>
      </w:r>
      <w:r w:rsidR="00824139">
        <w:t xml:space="preserve"> К – тип классификации,</w:t>
      </w:r>
      <w:r w:rsidR="004F2855">
        <w:t xml:space="preserve"> </w:t>
      </w:r>
      <w:r w:rsidR="004F2855">
        <w:rPr>
          <w:lang w:val="en-US"/>
        </w:rPr>
        <w:t>R</w:t>
      </w:r>
      <w:r w:rsidR="004F2855">
        <w:t xml:space="preserve"> – размер рангового блока, Н – столбец, в котором отмечен наиболее эффективный метод для исследуемых наборов изображений и алгоритмов.</w:t>
      </w:r>
    </w:p>
    <w:p w:rsidR="00843ED7" w:rsidRDefault="00843ED7" w:rsidP="00843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Сводная таблица результатов исследований</w:t>
      </w:r>
    </w:p>
    <w:tbl>
      <w:tblPr>
        <w:tblStyle w:val="af9"/>
        <w:tblW w:w="9539" w:type="dxa"/>
        <w:tblLook w:val="04A0"/>
      </w:tblPr>
      <w:tblGrid>
        <w:gridCol w:w="1392"/>
        <w:gridCol w:w="1474"/>
        <w:gridCol w:w="1590"/>
        <w:gridCol w:w="486"/>
        <w:gridCol w:w="531"/>
        <w:gridCol w:w="548"/>
        <w:gridCol w:w="825"/>
        <w:gridCol w:w="737"/>
        <w:gridCol w:w="1061"/>
        <w:gridCol w:w="895"/>
      </w:tblGrid>
      <w:tr w:rsidR="004F2855" w:rsidRPr="00422AA8" w:rsidTr="00824139">
        <w:tc>
          <w:tcPr>
            <w:tcW w:w="1392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Алгоритм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поиска доменного блока</w:t>
            </w:r>
          </w:p>
        </w:tc>
        <w:tc>
          <w:tcPr>
            <w:tcW w:w="1474" w:type="dxa"/>
            <w:vAlign w:val="center"/>
          </w:tcPr>
          <w:p w:rsidR="00843ED7" w:rsidRPr="00422AA8" w:rsidRDefault="00843ED7" w:rsidP="0082413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486" w:type="dxa"/>
            <w:vAlign w:val="center"/>
          </w:tcPr>
          <w:p w:rsidR="00843ED7" w:rsidRDefault="00843ED7" w:rsidP="004F285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531" w:type="dxa"/>
            <w:vAlign w:val="center"/>
          </w:tcPr>
          <w:p w:rsidR="00843ED7" w:rsidRPr="00843ED7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48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25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737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61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95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4F2855" w:rsidRPr="00422AA8" w:rsidTr="00824139">
        <w:tc>
          <w:tcPr>
            <w:tcW w:w="1392" w:type="dxa"/>
            <w:vMerge w:val="restart"/>
            <w:vAlign w:val="center"/>
          </w:tcPr>
          <w:p w:rsidR="00843ED7" w:rsidRPr="00422AA8" w:rsidRDefault="00843ED7" w:rsidP="00843ED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2,50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vAlign w:val="center"/>
          </w:tcPr>
          <w:p w:rsidR="00843ED7" w:rsidRPr="008A1417" w:rsidRDefault="00843ED7" w:rsidP="00E32489">
            <w:pPr>
              <w:ind w:left="-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131,24</w:t>
            </w:r>
          </w:p>
        </w:tc>
        <w:tc>
          <w:tcPr>
            <w:tcW w:w="737" w:type="dxa"/>
            <w:vAlign w:val="center"/>
          </w:tcPr>
          <w:p w:rsidR="00843ED7" w:rsidRPr="008A1417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061" w:type="dxa"/>
            <w:vAlign w:val="center"/>
          </w:tcPr>
          <w:p w:rsidR="00843ED7" w:rsidRPr="008A1417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8A1417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0,9809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ind w:left="-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0,9289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0,9902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69,36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0,979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64,17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2,44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0,904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56,09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43,26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2,35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0,912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</w:tr>
      <w:tr w:rsidR="004F2855" w:rsidRPr="00422AA8" w:rsidTr="00824139">
        <w:tc>
          <w:tcPr>
            <w:tcW w:w="1392" w:type="dxa"/>
            <w:vMerge w:val="restart"/>
            <w:vAlign w:val="center"/>
          </w:tcPr>
          <w:p w:rsidR="00843ED7" w:rsidRPr="00422AA8" w:rsidRDefault="00843ED7" w:rsidP="00843ED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16,84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43,27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1,81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0,9787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71,21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1,80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5,38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0,9012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8,90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2,17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20,19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 w:val="restart"/>
            <w:vAlign w:val="center"/>
          </w:tcPr>
          <w:p w:rsidR="00843ED7" w:rsidRPr="00422AA8" w:rsidRDefault="00843ED7" w:rsidP="00843ED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46,89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2,49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225,11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2,31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136,17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2,10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4,44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0,9066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15,75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14,34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2,56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17,6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57,06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0,977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96,77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2,34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16,8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0,9019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13,43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30,45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2,32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17,55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0,9014</w:t>
            </w:r>
          </w:p>
        </w:tc>
      </w:tr>
      <w:tr w:rsidR="004F2855" w:rsidRPr="00422AA8" w:rsidTr="00824139">
        <w:tc>
          <w:tcPr>
            <w:tcW w:w="1392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474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E84F5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E84F5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E84F5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35,86</w:t>
            </w:r>
          </w:p>
        </w:tc>
        <w:tc>
          <w:tcPr>
            <w:tcW w:w="737" w:type="dxa"/>
            <w:vAlign w:val="center"/>
          </w:tcPr>
          <w:p w:rsidR="00843ED7" w:rsidRPr="00E84F5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2,42</w:t>
            </w:r>
          </w:p>
        </w:tc>
        <w:tc>
          <w:tcPr>
            <w:tcW w:w="1061" w:type="dxa"/>
            <w:vAlign w:val="center"/>
          </w:tcPr>
          <w:p w:rsidR="00843ED7" w:rsidRPr="00E84F56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4,81</w:t>
            </w:r>
          </w:p>
        </w:tc>
        <w:tc>
          <w:tcPr>
            <w:tcW w:w="895" w:type="dxa"/>
            <w:vAlign w:val="center"/>
          </w:tcPr>
          <w:p w:rsidR="00843ED7" w:rsidRPr="00E84F5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0,977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35,03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2,29</w:t>
            </w:r>
          </w:p>
        </w:tc>
        <w:tc>
          <w:tcPr>
            <w:tcW w:w="1061" w:type="dxa"/>
            <w:vAlign w:val="center"/>
          </w:tcPr>
          <w:p w:rsidR="00843ED7" w:rsidRPr="00C465E1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</w:t>
            </w:r>
          </w:p>
        </w:tc>
        <w:tc>
          <w:tcPr>
            <w:tcW w:w="895" w:type="dxa"/>
            <w:vAlign w:val="center"/>
          </w:tcPr>
          <w:p w:rsidR="00843ED7" w:rsidRDefault="00843ED7" w:rsidP="004F2855">
            <w:pPr>
              <w:autoSpaceDE w:val="0"/>
              <w:autoSpaceDN w:val="0"/>
              <w:adjustRightInd w:val="0"/>
              <w:ind w:left="-261" w:firstLine="2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0,9918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25" w:type="dxa"/>
            <w:vAlign w:val="center"/>
          </w:tcPr>
          <w:p w:rsidR="00843ED7" w:rsidRPr="00C465E1" w:rsidRDefault="00843ED7" w:rsidP="00E32489">
            <w:pPr>
              <w:ind w:left="-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103,77</w:t>
            </w:r>
          </w:p>
        </w:tc>
        <w:tc>
          <w:tcPr>
            <w:tcW w:w="737" w:type="dxa"/>
            <w:vAlign w:val="center"/>
          </w:tcPr>
          <w:p w:rsidR="00843ED7" w:rsidRPr="00C465E1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1061" w:type="dxa"/>
            <w:vAlign w:val="center"/>
          </w:tcPr>
          <w:p w:rsidR="00843ED7" w:rsidRPr="00C465E1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95" w:type="dxa"/>
            <w:vAlign w:val="center"/>
          </w:tcPr>
          <w:p w:rsidR="00843ED7" w:rsidRPr="00C465E1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765D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765D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5" w:type="dxa"/>
            <w:vAlign w:val="center"/>
          </w:tcPr>
          <w:p w:rsidR="00843ED7" w:rsidRPr="009765D9" w:rsidRDefault="00843ED7" w:rsidP="00E32489">
            <w:pPr>
              <w:ind w:left="-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6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119,01</w:t>
            </w:r>
          </w:p>
        </w:tc>
        <w:tc>
          <w:tcPr>
            <w:tcW w:w="737" w:type="dxa"/>
            <w:vAlign w:val="center"/>
          </w:tcPr>
          <w:p w:rsidR="00843ED7" w:rsidRPr="009765D9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1061" w:type="dxa"/>
            <w:vAlign w:val="center"/>
          </w:tcPr>
          <w:p w:rsidR="00843ED7" w:rsidRPr="009765D9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895" w:type="dxa"/>
            <w:vAlign w:val="center"/>
          </w:tcPr>
          <w:p w:rsidR="00843ED7" w:rsidRPr="009765D9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0,9259</w:t>
            </w:r>
          </w:p>
        </w:tc>
      </w:tr>
    </w:tbl>
    <w:p w:rsidR="00CC2CB4" w:rsidRDefault="00CC2CB4" w:rsidP="00D16FD8">
      <w:pPr>
        <w:pStyle w:val="af6"/>
        <w:spacing w:line="240" w:lineRule="auto"/>
      </w:pPr>
    </w:p>
    <w:p w:rsidR="00D16FD8" w:rsidRPr="008862B7" w:rsidRDefault="00F42631" w:rsidP="00D16FD8">
      <w:pPr>
        <w:pStyle w:val="24"/>
        <w:tabs>
          <w:tab w:val="clear" w:pos="851"/>
          <w:tab w:val="num" w:pos="1276"/>
        </w:tabs>
        <w:ind w:left="0" w:firstLine="709"/>
      </w:pPr>
      <w:r>
        <w:t>И</w:t>
      </w:r>
      <w:r w:rsidR="00D16FD8">
        <w:t xml:space="preserve">сследований над изображениями </w:t>
      </w:r>
      <w:r>
        <w:t>разных размеров</w:t>
      </w:r>
    </w:p>
    <w:p w:rsidR="00EE5F61" w:rsidRDefault="00EE5F61" w:rsidP="00EE5F61">
      <w:pPr>
        <w:pStyle w:val="af6"/>
      </w:pPr>
      <w:r>
        <w:t>В данном разделе</w:t>
      </w:r>
      <w:r w:rsidRPr="00EE5F61">
        <w:rPr>
          <w:color w:val="000000"/>
        </w:rPr>
        <w:t xml:space="preserve"> </w:t>
      </w:r>
      <w:r w:rsidRPr="00EE5F61">
        <w:t>исследования проводились</w:t>
      </w:r>
      <w:r w:rsidRPr="00EE5F61">
        <w:rPr>
          <w:color w:val="000000"/>
        </w:rPr>
        <w:t xml:space="preserve"> </w:t>
      </w:r>
      <w:r w:rsidRPr="00EE5F61">
        <w:t>над набором изображений в оттенках серого, размером, превышающим 160</w:t>
      </w:r>
      <w:r w:rsidRPr="00EE5F61">
        <w:sym w:font="Symbol" w:char="F0B4"/>
      </w:r>
      <w:r w:rsidRPr="00EE5F61">
        <w:t>160 пикселей и над изображениями не квадратной формы.</w:t>
      </w:r>
    </w:p>
    <w:p w:rsidR="00EE5F61" w:rsidRDefault="00EE5F61" w:rsidP="00EE5F61">
      <w:pPr>
        <w:pStyle w:val="af6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</w:t>
      </w:r>
      <w:r>
        <w:rPr>
          <w:rFonts w:eastAsia="TimesNewRomanPSMT"/>
        </w:rPr>
        <w:t>параметров компрессии и декомпрессии от выбранного подхода и параметров сжатия для изображения размером 120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200 пикселей</w:t>
      </w:r>
      <w:r>
        <w:t>.</w:t>
      </w:r>
    </w:p>
    <w:p w:rsidR="00EE5F61" w:rsidRPr="00E519E2" w:rsidRDefault="00EE5F61" w:rsidP="00EE5F6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 и метода эталонного блока для изображения размером 120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>
        <w:rPr>
          <w:rFonts w:ascii="Times New Roman" w:eastAsia="TimesNewRomanPSMT" w:hAnsi="Times New Roman" w:cs="Times New Roman"/>
          <w:sz w:val="28"/>
          <w:szCs w:val="28"/>
        </w:rPr>
        <w:t>200</w:t>
      </w:r>
    </w:p>
    <w:tbl>
      <w:tblPr>
        <w:tblStyle w:val="af9"/>
        <w:tblW w:w="9122" w:type="dxa"/>
        <w:tblInd w:w="108" w:type="dxa"/>
        <w:tblLook w:val="04A0"/>
      </w:tblPr>
      <w:tblGrid>
        <w:gridCol w:w="1683"/>
        <w:gridCol w:w="1793"/>
        <w:gridCol w:w="1242"/>
        <w:gridCol w:w="576"/>
        <w:gridCol w:w="876"/>
        <w:gridCol w:w="840"/>
        <w:gridCol w:w="1116"/>
        <w:gridCol w:w="996"/>
      </w:tblGrid>
      <w:tr w:rsidR="00EE5F61" w:rsidRPr="008E3126" w:rsidTr="00943C32">
        <w:tc>
          <w:tcPr>
            <w:tcW w:w="168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ind w:left="-114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EE5F61" w:rsidRPr="008E3126" w:rsidTr="00943C32">
        <w:tc>
          <w:tcPr>
            <w:tcW w:w="1683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7,71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0,9904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5,81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0,9832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2,59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0,9906</w:t>
            </w:r>
          </w:p>
        </w:tc>
      </w:tr>
      <w:tr w:rsidR="00EE5F61" w:rsidRPr="008E3126" w:rsidTr="00943C32">
        <w:tc>
          <w:tcPr>
            <w:tcW w:w="1683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Первый подходящий (с 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разбиением)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142,17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25,87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6,39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Разница 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16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24,69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E5F61" w:rsidRPr="008E3126" w:rsidTr="00943C32">
        <w:tc>
          <w:tcPr>
            <w:tcW w:w="1683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Доменный блок с </w:t>
            </w:r>
            <w:proofErr w:type="gram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31,34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0,9805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8,67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5,28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1,58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0,9759</w:t>
            </w:r>
          </w:p>
        </w:tc>
      </w:tr>
      <w:tr w:rsidR="00EE5F61" w:rsidRPr="008E3126" w:rsidTr="00943C32">
        <w:tc>
          <w:tcPr>
            <w:tcW w:w="168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47,42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EE5F61" w:rsidRDefault="00EE5F61" w:rsidP="00EE5F61">
      <w:pPr>
        <w:pStyle w:val="af6"/>
        <w:spacing w:before="240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</w:t>
      </w:r>
      <w:r>
        <w:rPr>
          <w:rFonts w:eastAsia="TimesNewRomanPSMT"/>
        </w:rPr>
        <w:t>параметров компрессии и декомпрессии от выбранного подхода и параметров сжатия для изображения размером 160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160 пикселей</w:t>
      </w:r>
      <w:r>
        <w:t>.</w:t>
      </w:r>
    </w:p>
    <w:p w:rsidR="00EE5F61" w:rsidRPr="000E62E3" w:rsidRDefault="00EE5F61" w:rsidP="00EE5F6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 и метода эталонного блока для изображения размером 160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>
        <w:rPr>
          <w:rFonts w:ascii="Times New Roman" w:eastAsia="TimesNewRomanPSMT" w:hAnsi="Times New Roman" w:cs="Times New Roman"/>
          <w:sz w:val="28"/>
          <w:szCs w:val="28"/>
        </w:rPr>
        <w:t>160</w:t>
      </w:r>
    </w:p>
    <w:tbl>
      <w:tblPr>
        <w:tblStyle w:val="af9"/>
        <w:tblW w:w="9354" w:type="dxa"/>
        <w:tblInd w:w="108" w:type="dxa"/>
        <w:tblLayout w:type="fixed"/>
        <w:tblLook w:val="04A0"/>
      </w:tblPr>
      <w:tblGrid>
        <w:gridCol w:w="1701"/>
        <w:gridCol w:w="1793"/>
        <w:gridCol w:w="1242"/>
        <w:gridCol w:w="702"/>
        <w:gridCol w:w="940"/>
        <w:gridCol w:w="850"/>
        <w:gridCol w:w="1116"/>
        <w:gridCol w:w="1010"/>
      </w:tblGrid>
      <w:tr w:rsidR="00EE5F61" w:rsidRPr="001D07DC" w:rsidTr="0003282F">
        <w:tc>
          <w:tcPr>
            <w:tcW w:w="1701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EE5F61" w:rsidRPr="001D07DC" w:rsidTr="0003282F">
        <w:tc>
          <w:tcPr>
            <w:tcW w:w="1701" w:type="dxa"/>
            <w:vMerge w:val="restart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9,2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2,95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4,51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E5F61" w:rsidRPr="001D07DC" w:rsidTr="0003282F">
        <w:tc>
          <w:tcPr>
            <w:tcW w:w="1701" w:type="dxa"/>
            <w:vMerge w:val="restart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45,08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15,86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5F61" w:rsidRPr="001D07DC" w:rsidTr="0003282F">
        <w:tc>
          <w:tcPr>
            <w:tcW w:w="1701" w:type="dxa"/>
            <w:vMerge w:val="restart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35,72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EE5F61" w:rsidRPr="001D07DC" w:rsidTr="0003282F">
        <w:tc>
          <w:tcPr>
            <w:tcW w:w="1701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35,86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:rsidR="00EE5F61" w:rsidRDefault="00EE5F61" w:rsidP="00EE5F61">
      <w:pPr>
        <w:pStyle w:val="af6"/>
        <w:spacing w:before="240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</w:t>
      </w:r>
      <w:r>
        <w:rPr>
          <w:rFonts w:eastAsia="TimesNewRomanPSMT"/>
        </w:rPr>
        <w:t>параметров компрессии и декомпрессии от выбранного подхода и параметров сжатия для изображения размером 304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304 пикселей</w:t>
      </w:r>
      <w:r>
        <w:t>.</w:t>
      </w:r>
    </w:p>
    <w:p w:rsidR="00EE5F61" w:rsidRPr="000E62E3" w:rsidRDefault="00EE5F61" w:rsidP="00EE5F6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, А2, Б и метода эталонного блока для изображения размером 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t>304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>
        <w:rPr>
          <w:rFonts w:ascii="Times New Roman" w:eastAsia="TimesNewRomanPSMT" w:hAnsi="Times New Roman" w:cs="Times New Roman"/>
          <w:sz w:val="28"/>
          <w:szCs w:val="28"/>
        </w:rPr>
        <w:t>304</w:t>
      </w:r>
    </w:p>
    <w:tbl>
      <w:tblPr>
        <w:tblStyle w:val="af9"/>
        <w:tblW w:w="9354" w:type="dxa"/>
        <w:tblInd w:w="108" w:type="dxa"/>
        <w:tblLayout w:type="fixed"/>
        <w:tblLook w:val="04A0"/>
      </w:tblPr>
      <w:tblGrid>
        <w:gridCol w:w="1701"/>
        <w:gridCol w:w="1793"/>
        <w:gridCol w:w="1242"/>
        <w:gridCol w:w="702"/>
        <w:gridCol w:w="940"/>
        <w:gridCol w:w="850"/>
        <w:gridCol w:w="1116"/>
        <w:gridCol w:w="1010"/>
      </w:tblGrid>
      <w:tr w:rsidR="00EE5F61" w:rsidRPr="008E3126" w:rsidTr="0003282F">
        <w:tc>
          <w:tcPr>
            <w:tcW w:w="1701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Алгоритм выбора 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доменного блока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Размер рангового </w:t>
            </w: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блока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sym w:font="Symbol" w:char="F065"/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EE5F61" w:rsidRPr="008E3126" w:rsidTr="0003282F">
        <w:tc>
          <w:tcPr>
            <w:tcW w:w="1701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68,42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7,01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4,38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33,32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8,56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18,02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6,38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5F61" w:rsidRPr="008E3126" w:rsidTr="0003282F">
        <w:tc>
          <w:tcPr>
            <w:tcW w:w="1701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506,02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7,64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7,54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189,61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6,26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0,9866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152,18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6,55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0,9869</w:t>
            </w:r>
          </w:p>
        </w:tc>
      </w:tr>
      <w:tr w:rsidR="00EE5F61" w:rsidRPr="008E3126" w:rsidTr="0003282F">
        <w:tc>
          <w:tcPr>
            <w:tcW w:w="1701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361,05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7,48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17,53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0,9822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127,12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8,14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17,53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109,15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17,4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0,9794</w:t>
            </w:r>
          </w:p>
        </w:tc>
      </w:tr>
      <w:tr w:rsidR="00EE5F61" w:rsidRPr="008E3126" w:rsidTr="0003282F">
        <w:tc>
          <w:tcPr>
            <w:tcW w:w="1701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399,98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7,53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0,9873</w:t>
            </w:r>
          </w:p>
        </w:tc>
      </w:tr>
    </w:tbl>
    <w:p w:rsidR="00EE5F61" w:rsidRDefault="00EE5F61" w:rsidP="00EE5F61">
      <w:pPr>
        <w:pStyle w:val="af6"/>
        <w:spacing w:before="240"/>
      </w:pPr>
      <w:r>
        <w:t xml:space="preserve">Далее представлены рисунки, иллюстрирующие зависимость времени компрессии и качества декодируемого изображения для данных их таблиц таблицам ?, ? и </w:t>
      </w:r>
      <w:proofErr w:type="gramStart"/>
      <w:r>
        <w:t>?(</w:t>
      </w:r>
      <w:proofErr w:type="gramEnd"/>
      <w:r>
        <w:t>таблица с 160на160).</w:t>
      </w:r>
    </w:p>
    <w:p w:rsidR="00EE5F61" w:rsidRDefault="00EE5F61" w:rsidP="00EE5F61">
      <w:pPr>
        <w:pStyle w:val="af6"/>
      </w:pPr>
      <w:r>
        <w:t xml:space="preserve">Как видно из рисунков </w:t>
      </w:r>
      <w:r w:rsidRPr="00673F58">
        <w:rPr>
          <w:color w:val="FF0000"/>
        </w:rPr>
        <w:t>11</w:t>
      </w:r>
      <w:r>
        <w:t xml:space="preserve">, </w:t>
      </w:r>
      <w:r w:rsidRPr="00673F58">
        <w:rPr>
          <w:color w:val="FF0000"/>
        </w:rPr>
        <w:t>22</w:t>
      </w:r>
      <w:r>
        <w:t xml:space="preserve"> и </w:t>
      </w:r>
      <w:r w:rsidRPr="00673F58">
        <w:rPr>
          <w:color w:val="FF0000"/>
        </w:rPr>
        <w:t>33</w:t>
      </w:r>
      <w:r>
        <w:t>, в случае изменения пропорций изображения, или его размера, тенденция уменьшения времени выполнения алгоритмов А1, А2 и</w:t>
      </w:r>
      <w:proofErr w:type="gramStart"/>
      <w:r>
        <w:t xml:space="preserve"> Б</w:t>
      </w:r>
      <w:proofErr w:type="gramEnd"/>
      <w:r>
        <w:t>, при использовании классификаций сохраняется. При этом эффективность классификаций зависит от содержимого изображения: нельзя однозначно выявить преобладание классификации центром масс над классификацией разницей граничных значений (или наоборот). Наименьшее время сжатия во всех трех случаях дает выбор первого подходящего доменного блока без разбиения (алгоритм А</w:t>
      </w:r>
      <w:proofErr w:type="gramStart"/>
      <w:r>
        <w:t>1</w:t>
      </w:r>
      <w:proofErr w:type="gramEnd"/>
      <w:r>
        <w:t>). Метод эталонного блока дает преимущество по времени, относительно примененного без классификаций  алгоритма А</w:t>
      </w:r>
      <w:proofErr w:type="gramStart"/>
      <w:r>
        <w:t>2</w:t>
      </w:r>
      <w:proofErr w:type="gramEnd"/>
      <w:r>
        <w:t xml:space="preserve"> (который можно назвать классической реализацией выбора доменного блока для алгоритма фрактального сжатия).</w:t>
      </w:r>
    </w:p>
    <w:p w:rsidR="00EE5F61" w:rsidRDefault="00EE5F61" w:rsidP="00EE5F61">
      <w:pPr>
        <w:pStyle w:val="af6"/>
        <w:ind w:firstLine="0"/>
        <w:jc w:val="center"/>
      </w:pPr>
      <w:r w:rsidRPr="00E72822">
        <w:rPr>
          <w:noProof/>
          <w:lang w:eastAsia="ru-RU"/>
        </w:rPr>
        <w:lastRenderedPageBreak/>
        <w:drawing>
          <wp:inline distT="0" distB="0" distL="0" distR="0">
            <wp:extent cx="5762626" cy="3067050"/>
            <wp:effectExtent l="0" t="0" r="0" b="0"/>
            <wp:docPr id="27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EE5F61" w:rsidRDefault="00EE5F61" w:rsidP="00EE5F61">
      <w:pPr>
        <w:pStyle w:val="af6"/>
        <w:jc w:val="center"/>
      </w:pPr>
      <w:r>
        <w:t xml:space="preserve">Рисунок </w:t>
      </w:r>
      <w:r>
        <w:rPr>
          <w:color w:val="FF0000"/>
        </w:rPr>
        <w:t>22</w:t>
      </w:r>
      <w:r>
        <w:t xml:space="preserve"> – Зависимость параметров компрессии и декомпрессии от примененного метода (размер изображения </w:t>
      </w:r>
      <w:r>
        <w:rPr>
          <w:rFonts w:eastAsia="TimesNewRomanPSMT"/>
        </w:rPr>
        <w:t>120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200</w:t>
      </w:r>
      <w:r>
        <w:t>)</w:t>
      </w:r>
    </w:p>
    <w:p w:rsidR="00EE5F61" w:rsidRDefault="00EE5F61" w:rsidP="00EE5F61">
      <w:pPr>
        <w:pStyle w:val="af6"/>
        <w:ind w:firstLine="0"/>
        <w:jc w:val="center"/>
      </w:pPr>
      <w:r w:rsidRPr="00E72822">
        <w:rPr>
          <w:noProof/>
          <w:lang w:eastAsia="ru-RU"/>
        </w:rPr>
        <w:drawing>
          <wp:inline distT="0" distB="0" distL="0" distR="0">
            <wp:extent cx="5762626" cy="3067050"/>
            <wp:effectExtent l="0" t="0" r="0" b="0"/>
            <wp:docPr id="28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EE5F61" w:rsidRDefault="00EE5F61" w:rsidP="00EE5F61">
      <w:pPr>
        <w:pStyle w:val="af6"/>
        <w:jc w:val="center"/>
      </w:pPr>
      <w:r>
        <w:t xml:space="preserve">Рисунок </w:t>
      </w:r>
      <w:r>
        <w:rPr>
          <w:color w:val="FF0000"/>
        </w:rPr>
        <w:t>11</w:t>
      </w:r>
      <w:r>
        <w:t xml:space="preserve"> – Зависимость параметров компрессии и декомпрессии от примененного метода (размер изображения 160</w:t>
      </w:r>
      <w:r>
        <w:sym w:font="Symbol" w:char="F0B4"/>
      </w:r>
      <w:r>
        <w:t>160)</w:t>
      </w:r>
    </w:p>
    <w:p w:rsidR="00EE5F61" w:rsidRDefault="00EE5F61" w:rsidP="00EE5F61">
      <w:pPr>
        <w:pStyle w:val="af6"/>
        <w:ind w:firstLine="0"/>
        <w:jc w:val="center"/>
      </w:pPr>
      <w:r w:rsidRPr="00E72822">
        <w:rPr>
          <w:noProof/>
          <w:lang w:eastAsia="ru-RU"/>
        </w:rPr>
        <w:lastRenderedPageBreak/>
        <w:drawing>
          <wp:inline distT="0" distB="0" distL="0" distR="0">
            <wp:extent cx="5762626" cy="3067050"/>
            <wp:effectExtent l="0" t="0" r="0" b="0"/>
            <wp:docPr id="29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EE5F61" w:rsidRDefault="00EE5F61" w:rsidP="00EE5F61">
      <w:pPr>
        <w:pStyle w:val="af6"/>
        <w:jc w:val="center"/>
      </w:pPr>
      <w:r>
        <w:t xml:space="preserve">Рисунок </w:t>
      </w:r>
      <w:r>
        <w:rPr>
          <w:color w:val="FF0000"/>
        </w:rPr>
        <w:t>33</w:t>
      </w:r>
      <w:r>
        <w:t xml:space="preserve"> – Зависимость параметров компрессии и декомпрессии от примененного метода (размер изображения </w:t>
      </w:r>
      <w:r w:rsidRPr="000E62E3">
        <w:rPr>
          <w:rFonts w:eastAsia="TimesNewRomanPSMT"/>
        </w:rPr>
        <w:t>304</w:t>
      </w:r>
      <w:r w:rsidRPr="000E62E3">
        <w:rPr>
          <w:rFonts w:eastAsia="TimesNewRomanPSMT"/>
        </w:rPr>
        <w:sym w:font="Symbol" w:char="F0B4"/>
      </w:r>
      <w:r w:rsidRPr="000E62E3">
        <w:rPr>
          <w:rFonts w:eastAsia="TimesNewRomanPSMT"/>
        </w:rPr>
        <w:t>304</w:t>
      </w:r>
      <w:r>
        <w:t>)</w:t>
      </w:r>
    </w:p>
    <w:p w:rsidR="001355D6" w:rsidRPr="008862B7" w:rsidRDefault="001355D6" w:rsidP="001355D6">
      <w:pPr>
        <w:pStyle w:val="24"/>
        <w:tabs>
          <w:tab w:val="clear" w:pos="851"/>
          <w:tab w:val="num" w:pos="1276"/>
        </w:tabs>
        <w:ind w:left="0" w:firstLine="709"/>
      </w:pPr>
      <w:r>
        <w:t>Исследований сжатия цветных изображений</w:t>
      </w:r>
    </w:p>
    <w:p w:rsidR="001355D6" w:rsidRDefault="001355D6" w:rsidP="001355D6">
      <w:pPr>
        <w:pStyle w:val="af6"/>
      </w:pPr>
      <w:r>
        <w:t>В данном разделе</w:t>
      </w:r>
      <w:r w:rsidRPr="00EE5F61">
        <w:rPr>
          <w:color w:val="000000"/>
        </w:rPr>
        <w:t xml:space="preserve"> </w:t>
      </w:r>
      <w:r w:rsidRPr="00EE5F61">
        <w:t>исследования проводились</w:t>
      </w:r>
      <w:r w:rsidRPr="00EE5F61">
        <w:rPr>
          <w:color w:val="000000"/>
        </w:rPr>
        <w:t xml:space="preserve"> </w:t>
      </w:r>
      <w:r w:rsidRPr="00EE5F61">
        <w:t>над набором</w:t>
      </w:r>
      <w:r w:rsidR="00B2002F">
        <w:t xml:space="preserve"> цветных</w:t>
      </w:r>
      <w:r w:rsidRPr="00EE5F61">
        <w:t xml:space="preserve"> изображений</w:t>
      </w:r>
      <w:r w:rsidR="00B2002F">
        <w:t xml:space="preserve">, </w:t>
      </w:r>
      <w:r w:rsidRPr="00EE5F61">
        <w:t>размером 160</w:t>
      </w:r>
      <w:r w:rsidRPr="00EE5F61">
        <w:sym w:font="Symbol" w:char="F0B4"/>
      </w:r>
      <w:r w:rsidR="00B2002F">
        <w:t xml:space="preserve">160 пикселей. Сжатие производилось в цветовых моделях </w:t>
      </w:r>
      <w:r w:rsidR="00B2002F">
        <w:rPr>
          <w:lang w:val="en-US"/>
        </w:rPr>
        <w:t xml:space="preserve">RGB </w:t>
      </w:r>
      <w:r w:rsidR="00B2002F">
        <w:t>и</w:t>
      </w:r>
      <w:r w:rsidR="00B2002F">
        <w:rPr>
          <w:lang w:val="en-US"/>
        </w:rPr>
        <w:t xml:space="preserve"> YIQ</w:t>
      </w:r>
      <w:r w:rsidR="00B2002F">
        <w:t>.</w:t>
      </w:r>
    </w:p>
    <w:p w:rsidR="00F05585" w:rsidRDefault="00F05585" w:rsidP="00F05585">
      <w:pPr>
        <w:pStyle w:val="af6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 для изображений в </w:t>
      </w:r>
      <w:r>
        <w:rPr>
          <w:lang w:val="en-US"/>
        </w:rPr>
        <w:t>RGB</w:t>
      </w:r>
      <w:r w:rsidRPr="00FD17A0">
        <w:t xml:space="preserve"> </w:t>
      </w:r>
      <w:r>
        <w:t>представлении.</w:t>
      </w:r>
    </w:p>
    <w:p w:rsidR="00F05585" w:rsidRPr="00E519E2" w:rsidRDefault="00F05585" w:rsidP="00F055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F05585" w:rsidRPr="00D00506" w:rsidTr="00943C32">
        <w:tc>
          <w:tcPr>
            <w:tcW w:w="131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F05585" w:rsidRPr="00D00506" w:rsidTr="00943C32">
        <w:tc>
          <w:tcPr>
            <w:tcW w:w="1312" w:type="dxa"/>
            <w:vMerge w:val="restart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F05585" w:rsidRPr="00191998" w:rsidRDefault="00F05585" w:rsidP="00943C32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F05585" w:rsidRPr="00191998" w:rsidRDefault="00F05585" w:rsidP="00943C32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F05585" w:rsidRPr="00191998" w:rsidRDefault="00F05585" w:rsidP="00943C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05585" w:rsidRPr="00191998" w:rsidRDefault="00F05585" w:rsidP="00943C32">
            <w:pPr>
              <w:jc w:val="right"/>
              <w:rPr>
                <w:rFonts w:ascii="Calibri" w:hAnsi="Calibri"/>
                <w:color w:val="FF0000"/>
              </w:rPr>
            </w:pPr>
          </w:p>
        </w:tc>
      </w:tr>
      <w:tr w:rsidR="00F05585" w:rsidRPr="00D00506" w:rsidTr="00943C32">
        <w:tc>
          <w:tcPr>
            <w:tcW w:w="1312" w:type="dxa"/>
            <w:vMerge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F05585" w:rsidRPr="00191998" w:rsidRDefault="00F05585" w:rsidP="00943C32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F05585" w:rsidRPr="00191998" w:rsidRDefault="00F05585" w:rsidP="00943C32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F05585" w:rsidRPr="00191998" w:rsidRDefault="00F05585" w:rsidP="00943C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05585" w:rsidRPr="00191998" w:rsidRDefault="00F05585" w:rsidP="00943C32">
            <w:pPr>
              <w:rPr>
                <w:rFonts w:ascii="Calibri" w:hAnsi="Calibri"/>
                <w:color w:val="FF0000"/>
              </w:rPr>
            </w:pPr>
          </w:p>
        </w:tc>
      </w:tr>
      <w:tr w:rsidR="00F05585" w:rsidRPr="00D00506" w:rsidTr="00943C32">
        <w:tc>
          <w:tcPr>
            <w:tcW w:w="1312" w:type="dxa"/>
            <w:vMerge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F05585" w:rsidRPr="00191998" w:rsidRDefault="00F05585" w:rsidP="00943C32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F05585" w:rsidRPr="00191998" w:rsidRDefault="00F05585" w:rsidP="00943C32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F05585" w:rsidRPr="00191998" w:rsidRDefault="00F05585" w:rsidP="00943C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05585" w:rsidRPr="00191998" w:rsidRDefault="00F05585" w:rsidP="00943C32">
            <w:pPr>
              <w:rPr>
                <w:rFonts w:ascii="Calibri" w:hAnsi="Calibri"/>
                <w:color w:val="FF0000"/>
              </w:rPr>
            </w:pPr>
          </w:p>
        </w:tc>
      </w:tr>
      <w:tr w:rsidR="00F05585" w:rsidRPr="00D00506" w:rsidTr="00943C32">
        <w:tc>
          <w:tcPr>
            <w:tcW w:w="1312" w:type="dxa"/>
            <w:vMerge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05585" w:rsidRDefault="00F05585" w:rsidP="00943C3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999" w:type="dxa"/>
            <w:vAlign w:val="bottom"/>
          </w:tcPr>
          <w:p w:rsidR="00F05585" w:rsidRDefault="00F05585" w:rsidP="00943C3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31,31</w:t>
            </w:r>
          </w:p>
        </w:tc>
        <w:tc>
          <w:tcPr>
            <w:tcW w:w="1718" w:type="dxa"/>
            <w:vAlign w:val="bottom"/>
          </w:tcPr>
          <w:p w:rsidR="00F05585" w:rsidRPr="00191998" w:rsidRDefault="00F05585" w:rsidP="00943C32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F05585" w:rsidRPr="00191998" w:rsidRDefault="00F05585" w:rsidP="00943C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05585" w:rsidRDefault="00F05585" w:rsidP="00943C3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0,982477</w:t>
            </w:r>
          </w:p>
        </w:tc>
      </w:tr>
      <w:tr w:rsidR="00F05585" w:rsidRPr="00D00506" w:rsidTr="00943C32">
        <w:tc>
          <w:tcPr>
            <w:tcW w:w="1312" w:type="dxa"/>
            <w:vMerge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05585" w:rsidRDefault="00F05585" w:rsidP="00943C3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999" w:type="dxa"/>
            <w:vAlign w:val="bottom"/>
          </w:tcPr>
          <w:p w:rsidR="00F05585" w:rsidRDefault="00F05585" w:rsidP="00943C3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18,99</w:t>
            </w:r>
          </w:p>
        </w:tc>
        <w:tc>
          <w:tcPr>
            <w:tcW w:w="1718" w:type="dxa"/>
            <w:vAlign w:val="bottom"/>
          </w:tcPr>
          <w:p w:rsidR="00F05585" w:rsidRPr="00191998" w:rsidRDefault="00F05585" w:rsidP="00943C32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F05585" w:rsidRPr="00191998" w:rsidRDefault="00F05585" w:rsidP="00943C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05585" w:rsidRDefault="00F05585" w:rsidP="00943C3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0,979791</w:t>
            </w:r>
          </w:p>
        </w:tc>
      </w:tr>
      <w:tr w:rsidR="00F05585" w:rsidRPr="00D00506" w:rsidTr="00943C32">
        <w:tc>
          <w:tcPr>
            <w:tcW w:w="1312" w:type="dxa"/>
            <w:vMerge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943C32">
        <w:tc>
          <w:tcPr>
            <w:tcW w:w="1312" w:type="dxa"/>
            <w:vMerge w:val="restart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943C32">
        <w:tc>
          <w:tcPr>
            <w:tcW w:w="1312" w:type="dxa"/>
            <w:vMerge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943C32">
        <w:tc>
          <w:tcPr>
            <w:tcW w:w="1312" w:type="dxa"/>
            <w:vMerge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943C32">
        <w:tc>
          <w:tcPr>
            <w:tcW w:w="1312" w:type="dxa"/>
            <w:vMerge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943C32">
        <w:tc>
          <w:tcPr>
            <w:tcW w:w="1312" w:type="dxa"/>
            <w:vMerge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943C32">
        <w:tc>
          <w:tcPr>
            <w:tcW w:w="1312" w:type="dxa"/>
            <w:vMerge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05585" w:rsidRDefault="00F05585" w:rsidP="00F05585">
      <w:pPr>
        <w:pStyle w:val="af6"/>
        <w:spacing w:before="240"/>
      </w:pPr>
      <w:r>
        <w:lastRenderedPageBreak/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и для цветного изображения с увеличением коэффициента компрессии уменьшается и время сжатия,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300. </w:t>
      </w:r>
    </w:p>
    <w:p w:rsidR="00F05585" w:rsidRPr="00E519E2" w:rsidRDefault="00F05585" w:rsidP="00F055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от выбранного алгоритма (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9"/>
        <w:tblW w:w="8666" w:type="dxa"/>
        <w:tblInd w:w="108" w:type="dxa"/>
        <w:tblLook w:val="04A0"/>
      </w:tblPr>
      <w:tblGrid>
        <w:gridCol w:w="2549"/>
        <w:gridCol w:w="1242"/>
        <w:gridCol w:w="576"/>
        <w:gridCol w:w="948"/>
        <w:gridCol w:w="942"/>
        <w:gridCol w:w="1134"/>
        <w:gridCol w:w="1275"/>
      </w:tblGrid>
      <w:tr w:rsidR="00F05585" w:rsidRPr="00276A70" w:rsidTr="00943C32">
        <w:tc>
          <w:tcPr>
            <w:tcW w:w="2552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2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2" w:type="dxa"/>
            <w:vAlign w:val="center"/>
          </w:tcPr>
          <w:p w:rsidR="00F05585" w:rsidRPr="00276A70" w:rsidRDefault="00F05585" w:rsidP="00943C3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8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42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6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F05585" w:rsidRPr="00276A70" w:rsidTr="00943C32">
        <w:tc>
          <w:tcPr>
            <w:tcW w:w="2552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2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8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18,99</w:t>
            </w:r>
          </w:p>
        </w:tc>
        <w:tc>
          <w:tcPr>
            <w:tcW w:w="9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7,78</w:t>
            </w:r>
          </w:p>
        </w:tc>
        <w:tc>
          <w:tcPr>
            <w:tcW w:w="1134" w:type="dxa"/>
            <w:vAlign w:val="center"/>
          </w:tcPr>
          <w:p w:rsidR="00F05585" w:rsidRPr="00276A70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276" w:type="dxa"/>
            <w:vAlign w:val="center"/>
          </w:tcPr>
          <w:p w:rsidR="00F05585" w:rsidRPr="00CA6FF7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F05585" w:rsidRPr="00276A70" w:rsidTr="00943C32">
        <w:tc>
          <w:tcPr>
            <w:tcW w:w="2552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2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154,74</w:t>
            </w:r>
          </w:p>
        </w:tc>
        <w:tc>
          <w:tcPr>
            <w:tcW w:w="9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8,51</w:t>
            </w:r>
          </w:p>
        </w:tc>
        <w:tc>
          <w:tcPr>
            <w:tcW w:w="1134" w:type="dxa"/>
            <w:vAlign w:val="center"/>
          </w:tcPr>
          <w:p w:rsidR="00F05585" w:rsidRPr="00276A70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2,28</w:t>
            </w:r>
          </w:p>
        </w:tc>
        <w:tc>
          <w:tcPr>
            <w:tcW w:w="1276" w:type="dxa"/>
            <w:vAlign w:val="center"/>
          </w:tcPr>
          <w:p w:rsidR="00F05585" w:rsidRPr="00276A70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0,9725</w:t>
            </w:r>
          </w:p>
        </w:tc>
      </w:tr>
      <w:tr w:rsidR="00F05585" w:rsidRPr="00276A70" w:rsidTr="00943C32">
        <w:tc>
          <w:tcPr>
            <w:tcW w:w="2552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2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8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55,91</w:t>
            </w:r>
          </w:p>
        </w:tc>
        <w:tc>
          <w:tcPr>
            <w:tcW w:w="9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6,61</w:t>
            </w:r>
          </w:p>
        </w:tc>
        <w:tc>
          <w:tcPr>
            <w:tcW w:w="1134" w:type="dxa"/>
            <w:vAlign w:val="center"/>
          </w:tcPr>
          <w:p w:rsidR="00F05585" w:rsidRPr="00CA6FF7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F05585" w:rsidRPr="00276A70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0,9721</w:t>
            </w:r>
          </w:p>
        </w:tc>
      </w:tr>
    </w:tbl>
    <w:p w:rsidR="00F05585" w:rsidRPr="00191998" w:rsidRDefault="00F05585" w:rsidP="00F05585">
      <w:pPr>
        <w:pStyle w:val="af6"/>
        <w:spacing w:before="240"/>
        <w:rPr>
          <w:color w:val="FF0000"/>
        </w:rPr>
      </w:pPr>
      <w:r w:rsidRPr="007B4A31">
        <w:t>Как видно из рисунка</w:t>
      </w:r>
      <w:r w:rsidRPr="00191998">
        <w:rPr>
          <w:color w:val="FF0000"/>
        </w:rPr>
        <w:t xml:space="preserve"> 33 </w:t>
      </w:r>
      <w:r w:rsidRPr="007B4A31">
        <w:t>и таблицы</w:t>
      </w:r>
      <w:r>
        <w:rPr>
          <w:color w:val="FF0000"/>
        </w:rPr>
        <w:t xml:space="preserve"> 2</w:t>
      </w:r>
      <w:r w:rsidRPr="007B4A31">
        <w:t>,</w:t>
      </w:r>
      <w:r w:rsidRPr="00191998">
        <w:rPr>
          <w:color w:val="FF0000"/>
        </w:rPr>
        <w:t xml:space="preserve"> </w:t>
      </w:r>
      <w:r w:rsidRPr="007B4A31">
        <w:t xml:space="preserve">наиболее эффективным с точки зрения затрачиваемого времени, будет выбор первого подходящего доменного блока без разбиения с размером рангового блока, равным 4 и </w:t>
      </w:r>
      <w:proofErr w:type="spellStart"/>
      <w:r w:rsidRPr="007B4A31">
        <w:t>эпсилон</w:t>
      </w:r>
      <w:proofErr w:type="spellEnd"/>
      <w:r w:rsidRPr="007B4A31">
        <w:t xml:space="preserve"> – 300.</w:t>
      </w:r>
    </w:p>
    <w:p w:rsidR="00F05585" w:rsidRDefault="00F05585" w:rsidP="00F05585">
      <w:pPr>
        <w:pStyle w:val="af6"/>
        <w:jc w:val="center"/>
      </w:pPr>
      <w:r w:rsidRPr="007B4A31">
        <w:rPr>
          <w:noProof/>
          <w:lang w:eastAsia="ru-RU"/>
        </w:rPr>
        <w:drawing>
          <wp:inline distT="0" distB="0" distL="0" distR="0">
            <wp:extent cx="5695950" cy="2447925"/>
            <wp:effectExtent l="0" t="0" r="0" b="0"/>
            <wp:docPr id="3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>
        <w:t xml:space="preserve">Рисунок </w:t>
      </w:r>
      <w:r w:rsidRPr="00CB6623">
        <w:rPr>
          <w:color w:val="FF0000"/>
        </w:rPr>
        <w:t>33</w:t>
      </w:r>
      <w:r>
        <w:t xml:space="preserve"> </w:t>
      </w:r>
      <w:r w:rsidRPr="007B4A31">
        <w:t xml:space="preserve">– Зависимость </w:t>
      </w:r>
      <w:r>
        <w:t>времени</w:t>
      </w:r>
      <w:r w:rsidRPr="007B4A31">
        <w:t xml:space="preserve"> сжатия изображения от алгоритма и типа классификации.</w:t>
      </w:r>
    </w:p>
    <w:p w:rsidR="00F05585" w:rsidRDefault="00F05585" w:rsidP="00F05585">
      <w:pPr>
        <w:pStyle w:val="af6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 для изображений в </w:t>
      </w:r>
      <w:r>
        <w:rPr>
          <w:lang w:val="en-US"/>
        </w:rPr>
        <w:t>YIQ</w:t>
      </w:r>
      <w:r w:rsidRPr="00696E09">
        <w:t xml:space="preserve"> </w:t>
      </w:r>
      <w:r>
        <w:t>представлении.</w:t>
      </w:r>
    </w:p>
    <w:p w:rsidR="00F05585" w:rsidRPr="00E519E2" w:rsidRDefault="00F05585" w:rsidP="00F055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F05585" w:rsidRPr="00D00506" w:rsidTr="00943C32">
        <w:tc>
          <w:tcPr>
            <w:tcW w:w="131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Размер рангового блока</w:t>
            </w: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F05585" w:rsidRPr="00D00506" w:rsidTr="00943C32">
        <w:tc>
          <w:tcPr>
            <w:tcW w:w="1312" w:type="dxa"/>
            <w:vMerge w:val="restart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F05585" w:rsidRPr="00191998" w:rsidRDefault="00F05585" w:rsidP="00943C32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F05585" w:rsidRPr="00191998" w:rsidRDefault="00F05585" w:rsidP="00943C32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F05585" w:rsidRPr="00191998" w:rsidRDefault="00F05585" w:rsidP="00943C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05585" w:rsidRPr="00191998" w:rsidRDefault="00F05585" w:rsidP="00943C32">
            <w:pPr>
              <w:jc w:val="right"/>
              <w:rPr>
                <w:rFonts w:ascii="Calibri" w:hAnsi="Calibri"/>
                <w:color w:val="FF0000"/>
              </w:rPr>
            </w:pPr>
          </w:p>
        </w:tc>
      </w:tr>
      <w:tr w:rsidR="00F05585" w:rsidRPr="00D00506" w:rsidTr="00943C32">
        <w:tc>
          <w:tcPr>
            <w:tcW w:w="1312" w:type="dxa"/>
            <w:vMerge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F05585" w:rsidRPr="00191998" w:rsidRDefault="00F05585" w:rsidP="00943C32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F05585" w:rsidRPr="00191998" w:rsidRDefault="00F05585" w:rsidP="00943C32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F05585" w:rsidRPr="00191998" w:rsidRDefault="00F05585" w:rsidP="00943C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05585" w:rsidRPr="00191998" w:rsidRDefault="00F05585" w:rsidP="00943C32">
            <w:pPr>
              <w:rPr>
                <w:rFonts w:ascii="Calibri" w:hAnsi="Calibri"/>
                <w:color w:val="FF0000"/>
              </w:rPr>
            </w:pPr>
          </w:p>
        </w:tc>
      </w:tr>
      <w:tr w:rsidR="00F05585" w:rsidRPr="00D00506" w:rsidTr="00943C32">
        <w:tc>
          <w:tcPr>
            <w:tcW w:w="1312" w:type="dxa"/>
            <w:vMerge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F05585" w:rsidRPr="00191998" w:rsidRDefault="00F05585" w:rsidP="00943C32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F05585" w:rsidRPr="00191998" w:rsidRDefault="00F05585" w:rsidP="00943C32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F05585" w:rsidRPr="00191998" w:rsidRDefault="00F05585" w:rsidP="00943C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05585" w:rsidRPr="00191998" w:rsidRDefault="00F05585" w:rsidP="00943C32">
            <w:pPr>
              <w:rPr>
                <w:rFonts w:ascii="Calibri" w:hAnsi="Calibri"/>
                <w:color w:val="FF0000"/>
              </w:rPr>
            </w:pPr>
          </w:p>
        </w:tc>
      </w:tr>
      <w:tr w:rsidR="00F05585" w:rsidRPr="00D00506" w:rsidTr="00943C32">
        <w:tc>
          <w:tcPr>
            <w:tcW w:w="1312" w:type="dxa"/>
            <w:vMerge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05585" w:rsidRDefault="00F05585" w:rsidP="00943C3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999" w:type="dxa"/>
            <w:vAlign w:val="bottom"/>
          </w:tcPr>
          <w:p w:rsidR="00F05585" w:rsidRDefault="00F05585" w:rsidP="00943C3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96,38</w:t>
            </w:r>
          </w:p>
        </w:tc>
        <w:tc>
          <w:tcPr>
            <w:tcW w:w="1718" w:type="dxa"/>
            <w:vAlign w:val="bottom"/>
          </w:tcPr>
          <w:p w:rsidR="00F05585" w:rsidRDefault="00F05585" w:rsidP="00943C3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12,76</w:t>
            </w:r>
          </w:p>
        </w:tc>
        <w:tc>
          <w:tcPr>
            <w:tcW w:w="1116" w:type="dxa"/>
          </w:tcPr>
          <w:p w:rsidR="00F05585" w:rsidRPr="00191998" w:rsidRDefault="00F05585" w:rsidP="00943C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05585" w:rsidRDefault="00F05585" w:rsidP="00943C3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0,91276</w:t>
            </w:r>
          </w:p>
        </w:tc>
      </w:tr>
      <w:tr w:rsidR="00F05585" w:rsidRPr="00D00506" w:rsidTr="00943C32">
        <w:tc>
          <w:tcPr>
            <w:tcW w:w="1312" w:type="dxa"/>
            <w:vMerge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05585" w:rsidRDefault="00F05585" w:rsidP="00943C32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999" w:type="dxa"/>
            <w:vAlign w:val="bottom"/>
          </w:tcPr>
          <w:p w:rsidR="00F05585" w:rsidRDefault="00F05585" w:rsidP="00943C32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bottom"/>
          </w:tcPr>
          <w:p w:rsidR="00F05585" w:rsidRPr="00191998" w:rsidRDefault="00F05585" w:rsidP="00943C32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F05585" w:rsidRPr="00191998" w:rsidRDefault="00F05585" w:rsidP="00943C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05585" w:rsidRDefault="00F05585" w:rsidP="00943C32">
            <w:pPr>
              <w:rPr>
                <w:rFonts w:ascii="Calibri" w:hAnsi="Calibri"/>
                <w:color w:val="000000"/>
              </w:rPr>
            </w:pPr>
          </w:p>
        </w:tc>
      </w:tr>
      <w:tr w:rsidR="00F05585" w:rsidRPr="00D00506" w:rsidTr="00943C32">
        <w:tc>
          <w:tcPr>
            <w:tcW w:w="1312" w:type="dxa"/>
            <w:vMerge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943C32">
        <w:tc>
          <w:tcPr>
            <w:tcW w:w="1312" w:type="dxa"/>
            <w:vMerge w:val="restart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943C32">
        <w:tc>
          <w:tcPr>
            <w:tcW w:w="1312" w:type="dxa"/>
            <w:vMerge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943C32">
        <w:tc>
          <w:tcPr>
            <w:tcW w:w="1312" w:type="dxa"/>
            <w:vMerge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943C32">
        <w:tc>
          <w:tcPr>
            <w:tcW w:w="1312" w:type="dxa"/>
            <w:vMerge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943C32">
        <w:tc>
          <w:tcPr>
            <w:tcW w:w="1312" w:type="dxa"/>
            <w:vMerge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943C32">
        <w:tc>
          <w:tcPr>
            <w:tcW w:w="1312" w:type="dxa"/>
            <w:vMerge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05585" w:rsidRDefault="00F05585" w:rsidP="00F05585">
      <w:pPr>
        <w:pStyle w:val="af6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и для цветного изображения с увеличением коэффициента компрессии уменьшается и время сжатия,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200. </w:t>
      </w:r>
    </w:p>
    <w:p w:rsidR="00F05585" w:rsidRPr="00696E09" w:rsidRDefault="00F05585" w:rsidP="00F055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от выбранного алгоритма</w:t>
      </w:r>
      <w:r w:rsidRPr="00696E09">
        <w:rPr>
          <w:rFonts w:ascii="Times New Roman" w:hAnsi="Times New Roman" w:cs="Times New Roman"/>
          <w:sz w:val="28"/>
          <w:szCs w:val="28"/>
        </w:rPr>
        <w:t xml:space="preserve"> (YIQ)</w:t>
      </w:r>
    </w:p>
    <w:tbl>
      <w:tblPr>
        <w:tblStyle w:val="af9"/>
        <w:tblW w:w="8666" w:type="dxa"/>
        <w:tblInd w:w="108" w:type="dxa"/>
        <w:tblLook w:val="04A0"/>
      </w:tblPr>
      <w:tblGrid>
        <w:gridCol w:w="2549"/>
        <w:gridCol w:w="1242"/>
        <w:gridCol w:w="576"/>
        <w:gridCol w:w="948"/>
        <w:gridCol w:w="942"/>
        <w:gridCol w:w="1134"/>
        <w:gridCol w:w="1275"/>
      </w:tblGrid>
      <w:tr w:rsidR="00F05585" w:rsidRPr="007D481E" w:rsidTr="00943C32">
        <w:tc>
          <w:tcPr>
            <w:tcW w:w="2549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2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6" w:type="dxa"/>
            <w:vAlign w:val="center"/>
          </w:tcPr>
          <w:p w:rsidR="00F05585" w:rsidRPr="007D481E" w:rsidRDefault="00F05585" w:rsidP="00943C3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8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42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5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F05585" w:rsidRPr="007D481E" w:rsidTr="00943C32">
        <w:tc>
          <w:tcPr>
            <w:tcW w:w="2549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2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48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96,38</w:t>
            </w:r>
          </w:p>
        </w:tc>
        <w:tc>
          <w:tcPr>
            <w:tcW w:w="9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12,76</w:t>
            </w:r>
          </w:p>
        </w:tc>
        <w:tc>
          <w:tcPr>
            <w:tcW w:w="1134" w:type="dxa"/>
            <w:vAlign w:val="center"/>
          </w:tcPr>
          <w:p w:rsidR="00F05585" w:rsidRPr="007D481E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275" w:type="dxa"/>
            <w:vAlign w:val="center"/>
          </w:tcPr>
          <w:p w:rsidR="00F05585" w:rsidRPr="00CA6FF7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0,912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F05585" w:rsidRPr="007D481E" w:rsidTr="00943C32">
        <w:tc>
          <w:tcPr>
            <w:tcW w:w="2549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2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220,31</w:t>
            </w:r>
          </w:p>
        </w:tc>
        <w:tc>
          <w:tcPr>
            <w:tcW w:w="9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10,42</w:t>
            </w:r>
          </w:p>
        </w:tc>
        <w:tc>
          <w:tcPr>
            <w:tcW w:w="1134" w:type="dxa"/>
            <w:vAlign w:val="center"/>
          </w:tcPr>
          <w:p w:rsidR="00F05585" w:rsidRPr="00CA6FF7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F05585" w:rsidRPr="007D481E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0,9031</w:t>
            </w:r>
          </w:p>
        </w:tc>
      </w:tr>
      <w:tr w:rsidR="00F05585" w:rsidRPr="007D481E" w:rsidTr="00943C32">
        <w:tc>
          <w:tcPr>
            <w:tcW w:w="2549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2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8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200,37</w:t>
            </w:r>
          </w:p>
        </w:tc>
        <w:tc>
          <w:tcPr>
            <w:tcW w:w="9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05585" w:rsidRPr="00CA6FF7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  <w:vAlign w:val="center"/>
          </w:tcPr>
          <w:p w:rsidR="00F05585" w:rsidRPr="007D481E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0,9132</w:t>
            </w:r>
          </w:p>
        </w:tc>
      </w:tr>
    </w:tbl>
    <w:p w:rsidR="00F05585" w:rsidRPr="00191998" w:rsidRDefault="00F05585" w:rsidP="00F05585">
      <w:pPr>
        <w:pStyle w:val="af6"/>
        <w:spacing w:before="240"/>
        <w:rPr>
          <w:color w:val="FF0000"/>
        </w:rPr>
      </w:pPr>
      <w:proofErr w:type="gramStart"/>
      <w:r w:rsidRPr="007B4A31">
        <w:t>Как видно из рисунка</w:t>
      </w:r>
      <w:r w:rsidRPr="00191998">
        <w:rPr>
          <w:color w:val="FF0000"/>
        </w:rPr>
        <w:t xml:space="preserve"> 33 </w:t>
      </w:r>
      <w:r w:rsidRPr="007B4A31">
        <w:t>и таблицы</w:t>
      </w:r>
      <w:r>
        <w:rPr>
          <w:color w:val="FF0000"/>
        </w:rPr>
        <w:t xml:space="preserve"> 2</w:t>
      </w:r>
      <w:r w:rsidRPr="007B4A31">
        <w:t>,</w:t>
      </w:r>
      <w:r w:rsidRPr="00191998">
        <w:rPr>
          <w:color w:val="FF0000"/>
        </w:rPr>
        <w:t xml:space="preserve"> </w:t>
      </w:r>
      <w:r w:rsidRPr="007B4A31">
        <w:t xml:space="preserve">наиболее эффективным с точки зрения затрачиваемого времени, будет выбор первого подходящего доменного блока без разбиения с размером рангового блока, равным 4 и </w:t>
      </w:r>
      <w:proofErr w:type="spellStart"/>
      <w:r w:rsidRPr="007B4A31">
        <w:t>эпсилон</w:t>
      </w:r>
      <w:proofErr w:type="spellEnd"/>
      <w:r w:rsidRPr="007B4A31">
        <w:t xml:space="preserve"> – </w:t>
      </w:r>
      <w:r>
        <w:t>200, а выбор доменного блока с наименьшим СКО не дает большого выигрыша по времени.</w:t>
      </w:r>
      <w:proofErr w:type="gramEnd"/>
    </w:p>
    <w:p w:rsidR="00F05585" w:rsidRPr="00191998" w:rsidRDefault="00F05585" w:rsidP="00F05585">
      <w:pPr>
        <w:pStyle w:val="af6"/>
        <w:spacing w:before="240"/>
        <w:rPr>
          <w:color w:val="FF0000"/>
        </w:rPr>
      </w:pPr>
    </w:p>
    <w:p w:rsidR="00F05585" w:rsidRDefault="00F05585" w:rsidP="00F05585">
      <w:pPr>
        <w:pStyle w:val="af6"/>
        <w:jc w:val="center"/>
      </w:pPr>
      <w:r w:rsidRPr="007D481E">
        <w:rPr>
          <w:noProof/>
          <w:lang w:eastAsia="ru-RU"/>
        </w:rPr>
        <w:lastRenderedPageBreak/>
        <w:drawing>
          <wp:inline distT="0" distB="0" distL="0" distR="0">
            <wp:extent cx="5695950" cy="2447925"/>
            <wp:effectExtent l="0" t="0" r="0" b="0"/>
            <wp:docPr id="3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t xml:space="preserve">Рисунок </w:t>
      </w:r>
      <w:r w:rsidRPr="00CB6623">
        <w:rPr>
          <w:color w:val="FF0000"/>
        </w:rPr>
        <w:t>33</w:t>
      </w:r>
      <w:r>
        <w:t xml:space="preserve"> </w:t>
      </w:r>
      <w:r w:rsidRPr="007B4A31">
        <w:t xml:space="preserve">– Зависимость </w:t>
      </w:r>
      <w:r>
        <w:t>времени</w:t>
      </w:r>
      <w:r w:rsidRPr="007B4A31">
        <w:t xml:space="preserve"> сжатия изображения от алгоритма и типа классификации.</w:t>
      </w:r>
    </w:p>
    <w:p w:rsidR="000F58E8" w:rsidRDefault="000F58E8" w:rsidP="00433C7C">
      <w:pPr>
        <w:pStyle w:val="af6"/>
        <w:rPr>
          <w:rFonts w:eastAsia="TimesNewRomanPSMT"/>
        </w:rPr>
      </w:pPr>
      <w:r>
        <w:rPr>
          <w:rFonts w:eastAsia="TimesNewRomanPSMT"/>
        </w:rPr>
        <w:t>В таблице</w:t>
      </w:r>
      <w:proofErr w:type="gramStart"/>
      <w:r>
        <w:rPr>
          <w:rFonts w:eastAsia="TimesNewRomanPSMT"/>
        </w:rPr>
        <w:t xml:space="preserve"> </w:t>
      </w:r>
      <w:r w:rsidRPr="001E4FAD">
        <w:rPr>
          <w:color w:val="FF0000"/>
        </w:rPr>
        <w:t>?</w:t>
      </w:r>
      <w:proofErr w:type="gramEnd"/>
      <w:r>
        <w:rPr>
          <w:rFonts w:eastAsia="TimesNewRomanPSMT"/>
        </w:rPr>
        <w:t xml:space="preserve"> приведены результаты исследования зависимости </w:t>
      </w:r>
      <w:r w:rsidRPr="00842EB0">
        <w:rPr>
          <w:rFonts w:eastAsia="TimesNewRomanPSMT"/>
        </w:rPr>
        <w:t>времени сжатия</w:t>
      </w:r>
      <w:r w:rsidRPr="000F58E8">
        <w:rPr>
          <w:rFonts w:eastAsia="TimesNewRomanPSMT"/>
        </w:rPr>
        <w:t xml:space="preserve"> </w:t>
      </w:r>
      <w:r>
        <w:rPr>
          <w:rFonts w:eastAsia="TimesNewRomanPSMT"/>
        </w:rPr>
        <w:t>и качества декодируемого изображения</w:t>
      </w:r>
      <w:r w:rsidRPr="00842EB0">
        <w:rPr>
          <w:rFonts w:eastAsia="TimesNewRomanPSMT"/>
        </w:rPr>
        <w:t xml:space="preserve"> от </w:t>
      </w:r>
      <w:r>
        <w:rPr>
          <w:rFonts w:eastAsia="TimesNewRomanPSMT"/>
        </w:rPr>
        <w:t>типа изображения (цветное или в оттенках серого) и размера рангового блока</w:t>
      </w:r>
      <w:r w:rsidRPr="00842EB0">
        <w:rPr>
          <w:rFonts w:eastAsia="TimesNewRomanPSMT"/>
        </w:rPr>
        <w:t>.</w:t>
      </w:r>
      <w:r>
        <w:rPr>
          <w:rFonts w:eastAsia="TimesNewRomanPSMT"/>
        </w:rPr>
        <w:t xml:space="preserve"> Доменный блок выбирается с </w:t>
      </w:r>
      <w:proofErr w:type="gramStart"/>
      <w:r>
        <w:rPr>
          <w:rFonts w:eastAsia="TimesNewRomanPSMT"/>
        </w:rPr>
        <w:t>минимальным</w:t>
      </w:r>
      <w:proofErr w:type="gramEnd"/>
      <w:r>
        <w:rPr>
          <w:rFonts w:eastAsia="TimesNewRomanPSMT"/>
        </w:rPr>
        <w:t xml:space="preserve"> СКО.</w:t>
      </w:r>
    </w:p>
    <w:p w:rsidR="000F58E8" w:rsidRPr="00E519E2" w:rsidRDefault="000F58E8" w:rsidP="000F58E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37A9F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B37A9F">
        <w:rPr>
          <w:rFonts w:ascii="Times New Roman" w:hAnsi="Times New Roman" w:cs="Times New Roman"/>
          <w:sz w:val="28"/>
          <w:szCs w:val="28"/>
        </w:rPr>
        <w:t>используемого алгоритма и типа изображения</w:t>
      </w:r>
    </w:p>
    <w:tbl>
      <w:tblPr>
        <w:tblStyle w:val="af9"/>
        <w:tblW w:w="9072" w:type="dxa"/>
        <w:tblInd w:w="108" w:type="dxa"/>
        <w:tblLook w:val="04A0"/>
      </w:tblPr>
      <w:tblGrid>
        <w:gridCol w:w="1681"/>
        <w:gridCol w:w="1242"/>
        <w:gridCol w:w="1330"/>
        <w:gridCol w:w="1418"/>
        <w:gridCol w:w="1842"/>
        <w:gridCol w:w="1559"/>
      </w:tblGrid>
      <w:tr w:rsidR="00A264E6" w:rsidRPr="00A264E6" w:rsidTr="00A264E6">
        <w:tc>
          <w:tcPr>
            <w:tcW w:w="1681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A264E6" w:rsidRPr="00A264E6" w:rsidTr="00A264E6">
        <w:tc>
          <w:tcPr>
            <w:tcW w:w="1681" w:type="dxa"/>
            <w:vMerge w:val="restart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136,96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0,9958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31,26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0,9721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6,81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70,19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0,9030</w:t>
            </w:r>
          </w:p>
        </w:tc>
      </w:tr>
      <w:tr w:rsidR="00A264E6" w:rsidRPr="00A264E6" w:rsidTr="00A264E6">
        <w:tc>
          <w:tcPr>
            <w:tcW w:w="1681" w:type="dxa"/>
            <w:vMerge w:val="restart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337,02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5,28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0,9957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51,53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7,75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0,9716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10,58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6,52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23,47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0,9049</w:t>
            </w:r>
          </w:p>
        </w:tc>
      </w:tr>
      <w:tr w:rsidR="00A264E6" w:rsidRPr="00A264E6" w:rsidTr="00A264E6">
        <w:tc>
          <w:tcPr>
            <w:tcW w:w="1681" w:type="dxa"/>
            <w:vMerge w:val="restart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YIQ</w:t>
            </w: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536,67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10,23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0,9844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170,18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9,89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0,9688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37,88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9,69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23,47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0,9008</w:t>
            </w:r>
          </w:p>
        </w:tc>
      </w:tr>
    </w:tbl>
    <w:p w:rsidR="000F58E8" w:rsidRDefault="000F58E8" w:rsidP="000F58E8">
      <w:pPr>
        <w:pStyle w:val="af6"/>
        <w:spacing w:before="240"/>
      </w:pPr>
      <w:r w:rsidRPr="000F58E8">
        <w:t>Данные</w:t>
      </w:r>
      <w:r>
        <w:rPr>
          <w:rFonts w:eastAsia="TimesNewRomanPSMT"/>
        </w:rPr>
        <w:t xml:space="preserve"> из таблицы </w:t>
      </w:r>
      <w:r w:rsidRPr="008127BD">
        <w:rPr>
          <w:rFonts w:eastAsia="TimesNewRomanPSMT"/>
          <w:color w:val="FF0000"/>
        </w:rPr>
        <w:t>2</w:t>
      </w:r>
      <w:r>
        <w:rPr>
          <w:rFonts w:eastAsia="TimesNewRomanPSMT"/>
        </w:rPr>
        <w:t xml:space="preserve"> указывают на то,</w:t>
      </w:r>
      <w:r w:rsidRPr="00730079">
        <w:rPr>
          <w:rFonts w:eastAsia="TimesNewRomanPSMT"/>
        </w:rPr>
        <w:t xml:space="preserve"> что </w:t>
      </w:r>
      <w:r w:rsidRPr="002D0493">
        <w:rPr>
          <w:rFonts w:eastAsia="TimesNewRomanPSMT"/>
        </w:rPr>
        <w:t>время сжатия</w:t>
      </w:r>
      <w:r w:rsidRPr="00730079">
        <w:rPr>
          <w:rFonts w:eastAsia="TimesNewRomanPSMT"/>
        </w:rPr>
        <w:t xml:space="preserve"> цветного</w:t>
      </w:r>
      <w:r>
        <w:rPr>
          <w:rFonts w:eastAsia="TimesNewRomanPSMT"/>
        </w:rPr>
        <w:t xml:space="preserve"> изображения</w:t>
      </w:r>
      <w:r w:rsidRPr="00730079">
        <w:rPr>
          <w:rFonts w:eastAsia="TimesNewRomanPSMT"/>
        </w:rPr>
        <w:t xml:space="preserve"> </w:t>
      </w:r>
      <w:r>
        <w:rPr>
          <w:rFonts w:eastAsia="TimesNewRomanPSMT"/>
        </w:rPr>
        <w:t xml:space="preserve">ожидаемо </w:t>
      </w:r>
      <w:r w:rsidRPr="00730079">
        <w:rPr>
          <w:rFonts w:eastAsia="TimesNewRomanPSMT"/>
        </w:rPr>
        <w:t xml:space="preserve">больше </w:t>
      </w:r>
      <w:r>
        <w:rPr>
          <w:rFonts w:eastAsia="TimesNewRomanPSMT"/>
        </w:rPr>
        <w:t>времени</w:t>
      </w:r>
      <w:r w:rsidRPr="00730079">
        <w:rPr>
          <w:rFonts w:eastAsia="TimesNewRomanPSMT"/>
        </w:rPr>
        <w:t xml:space="preserve"> сжатия изображения в оттенках серого, </w:t>
      </w:r>
      <w:r>
        <w:rPr>
          <w:rFonts w:eastAsia="TimesNewRomanPSMT"/>
        </w:rPr>
        <w:t xml:space="preserve">однако время обработки возрастает не в 3 раза, как этого можно было бы ожидать, а меньше. Это достигается за счет того, что для всех трех цветовых компонент рангового блока запускается единый цикл перебора доменных блоков, а не отдельный цикл для каждой компоненты. Для каждого типа изображения можно видеть, что чем больше размер рангового блока, тем </w:t>
      </w:r>
      <w:r>
        <w:rPr>
          <w:rFonts w:eastAsia="TimesNewRomanPSMT"/>
        </w:rPr>
        <w:lastRenderedPageBreak/>
        <w:t>меньше время компрессии и хуже качество декодируемого изображения. Также можно видеть, что для цветного изображения увеличивается время декомпрессии.</w:t>
      </w:r>
    </w:p>
    <w:p w:rsidR="00433C7C" w:rsidRDefault="00433C7C" w:rsidP="00433C7C">
      <w:pPr>
        <w:pStyle w:val="af6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от используемого алгоритма и выбранного типа изображения.</w:t>
      </w:r>
    </w:p>
    <w:p w:rsidR="00433C7C" w:rsidRPr="00E519E2" w:rsidRDefault="00433C7C" w:rsidP="00433C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37A9F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B37A9F">
        <w:rPr>
          <w:rFonts w:ascii="Times New Roman" w:hAnsi="Times New Roman" w:cs="Times New Roman"/>
          <w:sz w:val="28"/>
          <w:szCs w:val="28"/>
        </w:rPr>
        <w:t>используемого алгоритма и типа изображения</w:t>
      </w:r>
    </w:p>
    <w:tbl>
      <w:tblPr>
        <w:tblStyle w:val="af9"/>
        <w:tblW w:w="9214" w:type="dxa"/>
        <w:tblInd w:w="108" w:type="dxa"/>
        <w:tblLook w:val="04A0"/>
      </w:tblPr>
      <w:tblGrid>
        <w:gridCol w:w="1683"/>
        <w:gridCol w:w="1681"/>
        <w:gridCol w:w="1242"/>
        <w:gridCol w:w="576"/>
        <w:gridCol w:w="876"/>
        <w:gridCol w:w="924"/>
        <w:gridCol w:w="1116"/>
        <w:gridCol w:w="1116"/>
      </w:tblGrid>
      <w:tr w:rsidR="00433C7C" w:rsidRPr="005169D6" w:rsidTr="00943C32">
        <w:tc>
          <w:tcPr>
            <w:tcW w:w="1683" w:type="dxa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681" w:type="dxa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1242" w:type="dxa"/>
            <w:vAlign w:val="center"/>
          </w:tcPr>
          <w:p w:rsidR="00433C7C" w:rsidRPr="005169D6" w:rsidRDefault="00433C7C" w:rsidP="00943C3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6" w:type="dxa"/>
            <w:vAlign w:val="center"/>
          </w:tcPr>
          <w:p w:rsidR="00433C7C" w:rsidRPr="005169D6" w:rsidRDefault="00433C7C" w:rsidP="00943C3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6" w:type="dxa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24" w:type="dxa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433C7C" w:rsidRPr="005169D6" w:rsidTr="00943C32">
        <w:tc>
          <w:tcPr>
            <w:tcW w:w="1683" w:type="dxa"/>
            <w:vMerge w:val="restart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924" w:type="dxa"/>
            <w:vAlign w:val="center"/>
          </w:tcPr>
          <w:p w:rsidR="00433C7C" w:rsidRPr="008C6FD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76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18,99</w:t>
            </w:r>
          </w:p>
        </w:tc>
        <w:tc>
          <w:tcPr>
            <w:tcW w:w="924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7,78</w:t>
            </w:r>
          </w:p>
        </w:tc>
        <w:tc>
          <w:tcPr>
            <w:tcW w:w="1116" w:type="dxa"/>
            <w:vAlign w:val="center"/>
          </w:tcPr>
          <w:p w:rsidR="00433C7C" w:rsidRPr="00276A70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IYQ</w:t>
            </w:r>
          </w:p>
        </w:tc>
        <w:tc>
          <w:tcPr>
            <w:tcW w:w="1242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76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96,38</w:t>
            </w:r>
          </w:p>
        </w:tc>
        <w:tc>
          <w:tcPr>
            <w:tcW w:w="924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12,76</w:t>
            </w:r>
          </w:p>
        </w:tc>
        <w:tc>
          <w:tcPr>
            <w:tcW w:w="1116" w:type="dxa"/>
            <w:vAlign w:val="center"/>
          </w:tcPr>
          <w:p w:rsidR="00433C7C" w:rsidRPr="007D481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0,912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433C7C" w:rsidRPr="005169D6" w:rsidTr="00943C32">
        <w:tc>
          <w:tcPr>
            <w:tcW w:w="1683" w:type="dxa"/>
            <w:vMerge w:val="restart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924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6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154,74</w:t>
            </w:r>
          </w:p>
        </w:tc>
        <w:tc>
          <w:tcPr>
            <w:tcW w:w="924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8,51</w:t>
            </w:r>
          </w:p>
        </w:tc>
        <w:tc>
          <w:tcPr>
            <w:tcW w:w="1116" w:type="dxa"/>
            <w:vAlign w:val="center"/>
          </w:tcPr>
          <w:p w:rsidR="00433C7C" w:rsidRPr="00276A70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2,28</w:t>
            </w:r>
          </w:p>
        </w:tc>
        <w:tc>
          <w:tcPr>
            <w:tcW w:w="1116" w:type="dxa"/>
            <w:vAlign w:val="center"/>
          </w:tcPr>
          <w:p w:rsidR="00433C7C" w:rsidRPr="00276A70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0,9725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IYQ</w:t>
            </w:r>
          </w:p>
        </w:tc>
        <w:tc>
          <w:tcPr>
            <w:tcW w:w="1242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6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220,31</w:t>
            </w:r>
          </w:p>
        </w:tc>
        <w:tc>
          <w:tcPr>
            <w:tcW w:w="924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10,42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6" w:type="dxa"/>
            <w:vAlign w:val="center"/>
          </w:tcPr>
          <w:p w:rsidR="00433C7C" w:rsidRPr="007D481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0,9031</w:t>
            </w:r>
          </w:p>
        </w:tc>
      </w:tr>
      <w:tr w:rsidR="00433C7C" w:rsidRPr="005169D6" w:rsidTr="00943C32">
        <w:tc>
          <w:tcPr>
            <w:tcW w:w="1683" w:type="dxa"/>
            <w:vMerge w:val="restart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924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55,91</w:t>
            </w:r>
          </w:p>
        </w:tc>
        <w:tc>
          <w:tcPr>
            <w:tcW w:w="924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6,61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116" w:type="dxa"/>
            <w:vAlign w:val="center"/>
          </w:tcPr>
          <w:p w:rsidR="00433C7C" w:rsidRPr="00276A70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0,9721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IYQ</w:t>
            </w:r>
          </w:p>
        </w:tc>
        <w:tc>
          <w:tcPr>
            <w:tcW w:w="1242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200,37</w:t>
            </w:r>
          </w:p>
        </w:tc>
        <w:tc>
          <w:tcPr>
            <w:tcW w:w="924" w:type="dxa"/>
            <w:vAlign w:val="center"/>
          </w:tcPr>
          <w:p w:rsidR="00433C7C" w:rsidRPr="00596E59" w:rsidRDefault="00433C7C" w:rsidP="00943C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5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116" w:type="dxa"/>
            <w:vAlign w:val="center"/>
          </w:tcPr>
          <w:p w:rsidR="00433C7C" w:rsidRPr="007D481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0,9132</w:t>
            </w:r>
          </w:p>
        </w:tc>
      </w:tr>
    </w:tbl>
    <w:p w:rsidR="00433C7C" w:rsidRPr="00FF7F5D" w:rsidRDefault="00433C7C" w:rsidP="00433C7C">
      <w:pPr>
        <w:pStyle w:val="af6"/>
        <w:spacing w:before="240"/>
      </w:pPr>
      <w:r w:rsidRPr="00FF7F5D">
        <w:t xml:space="preserve">Как видно из рисунка </w:t>
      </w:r>
      <w:r w:rsidRPr="00FF7F5D">
        <w:rPr>
          <w:color w:val="FF0000"/>
        </w:rPr>
        <w:t>33</w:t>
      </w:r>
      <w:r w:rsidRPr="00FF7F5D">
        <w:t xml:space="preserve"> и таблицы </w:t>
      </w:r>
      <w:r w:rsidRPr="00FF7F5D">
        <w:rPr>
          <w:color w:val="FF0000"/>
        </w:rPr>
        <w:t>2</w:t>
      </w:r>
      <w:r w:rsidRPr="00FF7F5D">
        <w:t xml:space="preserve">, </w:t>
      </w:r>
      <w:r>
        <w:t>и для изображения в оттенках серого и для цветных изображений обеих моделей, при условии одинакового содержимого изображения, наилучший результат по времени предоставляет использование алгоритма А</w:t>
      </w:r>
      <w:proofErr w:type="gramStart"/>
      <w:r>
        <w:t>1</w:t>
      </w:r>
      <w:proofErr w:type="gramEnd"/>
      <w:r>
        <w:t>, а наихудший – А2</w:t>
      </w:r>
      <w:r w:rsidRPr="00FF7F5D">
        <w:t>.</w:t>
      </w:r>
    </w:p>
    <w:p w:rsidR="00433C7C" w:rsidRDefault="00433C7C" w:rsidP="00433C7C">
      <w:pPr>
        <w:pStyle w:val="af6"/>
      </w:pPr>
      <w:r w:rsidRPr="00FF7F5D">
        <w:rPr>
          <w:noProof/>
          <w:lang w:eastAsia="ru-RU"/>
        </w:rPr>
        <w:lastRenderedPageBreak/>
        <w:drawing>
          <wp:inline distT="0" distB="0" distL="0" distR="0">
            <wp:extent cx="5457825" cy="3276601"/>
            <wp:effectExtent l="0" t="0" r="0" b="0"/>
            <wp:docPr id="3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433C7C" w:rsidRDefault="00433C7C" w:rsidP="00433C7C">
      <w:pPr>
        <w:pStyle w:val="af6"/>
        <w:jc w:val="center"/>
      </w:pPr>
      <w:r>
        <w:t xml:space="preserve">Рисунок </w:t>
      </w:r>
      <w:r w:rsidRPr="00CB6623">
        <w:rPr>
          <w:color w:val="FF0000"/>
        </w:rPr>
        <w:t>33</w:t>
      </w:r>
      <w:r>
        <w:t xml:space="preserve"> </w:t>
      </w:r>
      <w:r w:rsidRPr="00AD1365">
        <w:rPr>
          <w:color w:val="FF0000"/>
        </w:rPr>
        <w:t xml:space="preserve">– Зависимость </w:t>
      </w:r>
      <w:r>
        <w:rPr>
          <w:color w:val="FF0000"/>
        </w:rPr>
        <w:t>времени</w:t>
      </w:r>
      <w:r w:rsidRPr="00AD1365">
        <w:rPr>
          <w:color w:val="FF0000"/>
        </w:rPr>
        <w:t xml:space="preserve"> сжатия изображения от алгоритма и типа </w:t>
      </w:r>
      <w:r>
        <w:rPr>
          <w:color w:val="FF0000"/>
        </w:rPr>
        <w:t>изображения</w:t>
      </w:r>
    </w:p>
    <w:p w:rsidR="00B2002F" w:rsidRPr="00B2002F" w:rsidRDefault="00B2002F" w:rsidP="001355D6">
      <w:pPr>
        <w:pStyle w:val="af6"/>
      </w:pPr>
    </w:p>
    <w:p w:rsidR="001355D6" w:rsidRDefault="001355D6" w:rsidP="00EE5F61">
      <w:pPr>
        <w:pStyle w:val="af6"/>
      </w:pPr>
    </w:p>
    <w:p w:rsidR="00EE5F61" w:rsidRPr="00EE5F61" w:rsidRDefault="00EE5F61" w:rsidP="00EE5F61">
      <w:pPr>
        <w:pStyle w:val="af6"/>
      </w:pPr>
    </w:p>
    <w:p w:rsidR="00FE6181" w:rsidRDefault="00FE6181" w:rsidP="00D16FD8">
      <w:pPr>
        <w:pStyle w:val="af6"/>
      </w:pPr>
      <w:r>
        <w:br w:type="page"/>
      </w:r>
    </w:p>
    <w:p w:rsidR="008C5D11" w:rsidRPr="00FE6181" w:rsidRDefault="00660F1E" w:rsidP="00A87846">
      <w:pPr>
        <w:pStyle w:val="13"/>
        <w:numPr>
          <w:ilvl w:val="0"/>
          <w:numId w:val="0"/>
        </w:numPr>
        <w:rPr>
          <w:rFonts w:cs="Times New Roman"/>
        </w:rPr>
      </w:pPr>
      <w:bookmarkStart w:id="53" w:name="_Toc514583308"/>
      <w:r>
        <w:lastRenderedPageBreak/>
        <w:t>З</w:t>
      </w:r>
      <w:r w:rsidR="00FE6181" w:rsidRPr="00A87846">
        <w:t>аключение</w:t>
      </w:r>
      <w:bookmarkEnd w:id="53"/>
    </w:p>
    <w:p w:rsidR="0047209E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47209E" w:rsidRDefault="00472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209E" w:rsidRPr="00FE6181" w:rsidRDefault="0047209E" w:rsidP="0047209E">
      <w:pPr>
        <w:pStyle w:val="13"/>
        <w:numPr>
          <w:ilvl w:val="0"/>
          <w:numId w:val="0"/>
        </w:numPr>
        <w:rPr>
          <w:rFonts w:cs="Times New Roman"/>
        </w:rPr>
      </w:pPr>
      <w:bookmarkStart w:id="54" w:name="_Toc514583309"/>
      <w:r>
        <w:lastRenderedPageBreak/>
        <w:t>Список использованных источников</w:t>
      </w:r>
      <w:bookmarkEnd w:id="54"/>
    </w:p>
    <w:p w:rsidR="0047209E" w:rsidRPr="00DD57F7" w:rsidRDefault="0047209E" w:rsidP="00472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9C009E" w:rsidRDefault="009C0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15BD" w:rsidRDefault="009C009E" w:rsidP="009C009E">
      <w:pPr>
        <w:pStyle w:val="13"/>
        <w:numPr>
          <w:ilvl w:val="0"/>
          <w:numId w:val="0"/>
        </w:numPr>
      </w:pPr>
      <w:bookmarkStart w:id="55" w:name="_Toc514583310"/>
      <w:r>
        <w:lastRenderedPageBreak/>
        <w:t>Приложение А</w:t>
      </w:r>
      <w:bookmarkEnd w:id="55"/>
      <w:r w:rsidR="005D15BD">
        <w:t xml:space="preserve"> </w:t>
      </w:r>
    </w:p>
    <w:p w:rsidR="009C009E" w:rsidRPr="00366E42" w:rsidRDefault="009C009E" w:rsidP="005D15BD">
      <w:pPr>
        <w:pStyle w:val="af6"/>
        <w:ind w:firstLine="0"/>
        <w:jc w:val="center"/>
        <w:rPr>
          <w:b/>
        </w:rPr>
      </w:pPr>
      <w:r w:rsidRPr="00366E42">
        <w:t>Листинг программы</w:t>
      </w:r>
    </w:p>
    <w:p w:rsidR="009C009E" w:rsidRPr="00DD57F7" w:rsidRDefault="009C009E" w:rsidP="009C0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FE6181" w:rsidRPr="00DD57F7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E6181" w:rsidRPr="00DD57F7" w:rsidSect="00974164">
      <w:footerReference w:type="default" r:id="rId40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7C1" w:rsidRDefault="009C37C1" w:rsidP="00974164">
      <w:pPr>
        <w:spacing w:after="0" w:line="240" w:lineRule="auto"/>
      </w:pPr>
      <w:r>
        <w:separator/>
      </w:r>
    </w:p>
  </w:endnote>
  <w:endnote w:type="continuationSeparator" w:id="0">
    <w:p w:rsidR="009C37C1" w:rsidRDefault="009C37C1" w:rsidP="0097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707457"/>
      <w:docPartObj>
        <w:docPartGallery w:val="Page Numbers (Bottom of Page)"/>
        <w:docPartUnique/>
      </w:docPartObj>
    </w:sdtPr>
    <w:sdtContent>
      <w:p w:rsidR="00943C32" w:rsidRDefault="00943C32">
        <w:pPr>
          <w:pStyle w:val="ac"/>
          <w:jc w:val="center"/>
        </w:pPr>
        <w:fldSimple w:instr=" PAGE   \* MERGEFORMAT ">
          <w:r w:rsidR="000A0E49">
            <w:rPr>
              <w:noProof/>
            </w:rPr>
            <w:t>17</w:t>
          </w:r>
        </w:fldSimple>
      </w:p>
    </w:sdtContent>
  </w:sdt>
  <w:p w:rsidR="00943C32" w:rsidRDefault="00943C3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7C1" w:rsidRDefault="009C37C1" w:rsidP="00974164">
      <w:pPr>
        <w:spacing w:after="0" w:line="240" w:lineRule="auto"/>
      </w:pPr>
      <w:r>
        <w:separator/>
      </w:r>
    </w:p>
  </w:footnote>
  <w:footnote w:type="continuationSeparator" w:id="0">
    <w:p w:rsidR="009C37C1" w:rsidRDefault="009C37C1" w:rsidP="00974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B49"/>
    <w:multiLevelType w:val="multilevel"/>
    <w:tmpl w:val="0419001F"/>
    <w:numStyleLink w:val="1"/>
  </w:abstractNum>
  <w:abstractNum w:abstractNumId="1">
    <w:nsid w:val="0B711580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F431F"/>
    <w:multiLevelType w:val="hybridMultilevel"/>
    <w:tmpl w:val="957A03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E4261B"/>
    <w:multiLevelType w:val="hybridMultilevel"/>
    <w:tmpl w:val="19BA57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6E040C9"/>
    <w:multiLevelType w:val="hybridMultilevel"/>
    <w:tmpl w:val="46663CF4"/>
    <w:lvl w:ilvl="0" w:tplc="1A34B6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B227C"/>
    <w:multiLevelType w:val="multilevel"/>
    <w:tmpl w:val="1D222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B3446F6"/>
    <w:multiLevelType w:val="multilevel"/>
    <w:tmpl w:val="F39C3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D661472"/>
    <w:multiLevelType w:val="hybridMultilevel"/>
    <w:tmpl w:val="0F9C2FAA"/>
    <w:lvl w:ilvl="0" w:tplc="BEC4D4C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670EFD"/>
    <w:multiLevelType w:val="hybridMultilevel"/>
    <w:tmpl w:val="820C85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F7511A7"/>
    <w:multiLevelType w:val="hybridMultilevel"/>
    <w:tmpl w:val="DC8ECC62"/>
    <w:lvl w:ilvl="0" w:tplc="938A9C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BE01BC"/>
    <w:multiLevelType w:val="hybridMultilevel"/>
    <w:tmpl w:val="7AE2B4FA"/>
    <w:lvl w:ilvl="0" w:tplc="A1BA066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8EA2D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2D1EC2"/>
    <w:multiLevelType w:val="hybridMultilevel"/>
    <w:tmpl w:val="79B200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F585A19"/>
    <w:multiLevelType w:val="multilevel"/>
    <w:tmpl w:val="F4482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F737157"/>
    <w:multiLevelType w:val="hybridMultilevel"/>
    <w:tmpl w:val="C45EC7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0FC45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02A1F2C"/>
    <w:multiLevelType w:val="multilevel"/>
    <w:tmpl w:val="27A8BD7C"/>
    <w:lvl w:ilvl="0">
      <w:start w:val="1"/>
      <w:numFmt w:val="decimal"/>
      <w:pStyle w:val="a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1B265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7A80D84"/>
    <w:multiLevelType w:val="hybridMultilevel"/>
    <w:tmpl w:val="5B263B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FC72CF4"/>
    <w:multiLevelType w:val="hybridMultilevel"/>
    <w:tmpl w:val="7F345D0C"/>
    <w:lvl w:ilvl="0" w:tplc="9AF89D2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7404F4"/>
    <w:multiLevelType w:val="hybridMultilevel"/>
    <w:tmpl w:val="4CA4B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1276C0"/>
    <w:multiLevelType w:val="hybridMultilevel"/>
    <w:tmpl w:val="06206C02"/>
    <w:lvl w:ilvl="0" w:tplc="48184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684CD5"/>
    <w:multiLevelType w:val="hybridMultilevel"/>
    <w:tmpl w:val="A6BE6928"/>
    <w:lvl w:ilvl="0" w:tplc="E5FA61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AE4DA8"/>
    <w:multiLevelType w:val="multilevel"/>
    <w:tmpl w:val="5082D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2197E43"/>
    <w:multiLevelType w:val="hybridMultilevel"/>
    <w:tmpl w:val="6430D9E6"/>
    <w:lvl w:ilvl="0" w:tplc="6916FA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E93482"/>
    <w:multiLevelType w:val="hybridMultilevel"/>
    <w:tmpl w:val="5AD630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ED925C6"/>
    <w:multiLevelType w:val="hybridMultilevel"/>
    <w:tmpl w:val="CF4AE6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6"/>
  </w:num>
  <w:num w:numId="14">
    <w:abstractNumId w:val="12"/>
  </w:num>
  <w:num w:numId="15">
    <w:abstractNumId w:val="13"/>
  </w:num>
  <w:num w:numId="16">
    <w:abstractNumId w:val="20"/>
  </w:num>
  <w:num w:numId="17">
    <w:abstractNumId w:val="11"/>
  </w:num>
  <w:num w:numId="18">
    <w:abstractNumId w:val="8"/>
  </w:num>
  <w:num w:numId="19">
    <w:abstractNumId w:val="17"/>
  </w:num>
  <w:num w:numId="20">
    <w:abstractNumId w:val="3"/>
  </w:num>
  <w:num w:numId="21">
    <w:abstractNumId w:val="15"/>
  </w:num>
  <w:num w:numId="22">
    <w:abstractNumId w:val="2"/>
  </w:num>
  <w:num w:numId="23">
    <w:abstractNumId w:val="5"/>
  </w:num>
  <w:num w:numId="24">
    <w:abstractNumId w:val="28"/>
  </w:num>
  <w:num w:numId="25">
    <w:abstractNumId w:val="16"/>
  </w:num>
  <w:num w:numId="26">
    <w:abstractNumId w:val="23"/>
  </w:num>
  <w:num w:numId="27">
    <w:abstractNumId w:val="14"/>
  </w:num>
  <w:num w:numId="28">
    <w:abstractNumId w:val="26"/>
  </w:num>
  <w:num w:numId="29">
    <w:abstractNumId w:val="29"/>
  </w:num>
  <w:num w:numId="30">
    <w:abstractNumId w:val="24"/>
  </w:num>
  <w:num w:numId="31">
    <w:abstractNumId w:val="7"/>
  </w:num>
  <w:num w:numId="32">
    <w:abstractNumId w:val="9"/>
  </w:num>
  <w:num w:numId="33">
    <w:abstractNumId w:val="22"/>
  </w:num>
  <w:num w:numId="34">
    <w:abstractNumId w:val="21"/>
  </w:num>
  <w:num w:numId="35">
    <w:abstractNumId w:val="25"/>
  </w:num>
  <w:num w:numId="36">
    <w:abstractNumId w:val="10"/>
  </w:num>
  <w:num w:numId="37">
    <w:abstractNumId w:val="27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</w:num>
  <w:num w:numId="40">
    <w:abstractNumId w:val="4"/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</w:num>
  <w:num w:numId="43">
    <w:abstractNumId w:val="18"/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5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164"/>
    <w:rsid w:val="00005F8F"/>
    <w:rsid w:val="000176BC"/>
    <w:rsid w:val="00021C38"/>
    <w:rsid w:val="0003262E"/>
    <w:rsid w:val="0003282F"/>
    <w:rsid w:val="00034239"/>
    <w:rsid w:val="00057119"/>
    <w:rsid w:val="000644C6"/>
    <w:rsid w:val="00070F8F"/>
    <w:rsid w:val="00073A4D"/>
    <w:rsid w:val="000862CB"/>
    <w:rsid w:val="000971CE"/>
    <w:rsid w:val="000A0E49"/>
    <w:rsid w:val="000B57EC"/>
    <w:rsid w:val="000C3EE4"/>
    <w:rsid w:val="000C60AE"/>
    <w:rsid w:val="000C7D2F"/>
    <w:rsid w:val="000D6F89"/>
    <w:rsid w:val="000F02B7"/>
    <w:rsid w:val="000F1977"/>
    <w:rsid w:val="000F2582"/>
    <w:rsid w:val="000F58E8"/>
    <w:rsid w:val="00103D2C"/>
    <w:rsid w:val="00111D7A"/>
    <w:rsid w:val="00112EBD"/>
    <w:rsid w:val="00123BF0"/>
    <w:rsid w:val="0012668E"/>
    <w:rsid w:val="00132D02"/>
    <w:rsid w:val="00133D0F"/>
    <w:rsid w:val="001355D6"/>
    <w:rsid w:val="00136BFA"/>
    <w:rsid w:val="001473EB"/>
    <w:rsid w:val="00153599"/>
    <w:rsid w:val="00161F6E"/>
    <w:rsid w:val="001630D8"/>
    <w:rsid w:val="00174E96"/>
    <w:rsid w:val="00180DFA"/>
    <w:rsid w:val="001978DD"/>
    <w:rsid w:val="001B308A"/>
    <w:rsid w:val="001B40C8"/>
    <w:rsid w:val="001B5F19"/>
    <w:rsid w:val="001D5644"/>
    <w:rsid w:val="001E4FAD"/>
    <w:rsid w:val="001F0389"/>
    <w:rsid w:val="00200C44"/>
    <w:rsid w:val="002246F0"/>
    <w:rsid w:val="00235086"/>
    <w:rsid w:val="00237102"/>
    <w:rsid w:val="002417EA"/>
    <w:rsid w:val="00243D27"/>
    <w:rsid w:val="0025723B"/>
    <w:rsid w:val="00264BE0"/>
    <w:rsid w:val="00264D92"/>
    <w:rsid w:val="00266F97"/>
    <w:rsid w:val="00280081"/>
    <w:rsid w:val="00282E08"/>
    <w:rsid w:val="00293741"/>
    <w:rsid w:val="002B4E8A"/>
    <w:rsid w:val="002B703B"/>
    <w:rsid w:val="002C3546"/>
    <w:rsid w:val="002D21CD"/>
    <w:rsid w:val="002F35D5"/>
    <w:rsid w:val="002F585D"/>
    <w:rsid w:val="002F723C"/>
    <w:rsid w:val="00312216"/>
    <w:rsid w:val="00324A39"/>
    <w:rsid w:val="003264BE"/>
    <w:rsid w:val="0032656E"/>
    <w:rsid w:val="00327FAE"/>
    <w:rsid w:val="00343C70"/>
    <w:rsid w:val="00353522"/>
    <w:rsid w:val="00366E42"/>
    <w:rsid w:val="00374400"/>
    <w:rsid w:val="00375E43"/>
    <w:rsid w:val="00383651"/>
    <w:rsid w:val="003A6BFB"/>
    <w:rsid w:val="003C2B69"/>
    <w:rsid w:val="003C6DDD"/>
    <w:rsid w:val="003D4946"/>
    <w:rsid w:val="003E14DD"/>
    <w:rsid w:val="003E1F6B"/>
    <w:rsid w:val="003E2F61"/>
    <w:rsid w:val="003E4FA1"/>
    <w:rsid w:val="003E5958"/>
    <w:rsid w:val="003F0726"/>
    <w:rsid w:val="003F0E45"/>
    <w:rsid w:val="00414514"/>
    <w:rsid w:val="00416F62"/>
    <w:rsid w:val="00422969"/>
    <w:rsid w:val="0042793C"/>
    <w:rsid w:val="00432578"/>
    <w:rsid w:val="00433C7C"/>
    <w:rsid w:val="00441EAA"/>
    <w:rsid w:val="004466AB"/>
    <w:rsid w:val="004477BF"/>
    <w:rsid w:val="0045264B"/>
    <w:rsid w:val="004671FD"/>
    <w:rsid w:val="00471CF5"/>
    <w:rsid w:val="0047209E"/>
    <w:rsid w:val="00473EAB"/>
    <w:rsid w:val="00484992"/>
    <w:rsid w:val="0048611A"/>
    <w:rsid w:val="004B03A3"/>
    <w:rsid w:val="004B3493"/>
    <w:rsid w:val="004B5F5E"/>
    <w:rsid w:val="004D539A"/>
    <w:rsid w:val="004E7B4D"/>
    <w:rsid w:val="004F2855"/>
    <w:rsid w:val="004F2BE1"/>
    <w:rsid w:val="00503DF4"/>
    <w:rsid w:val="005169D6"/>
    <w:rsid w:val="00526DC7"/>
    <w:rsid w:val="005365AA"/>
    <w:rsid w:val="00537DAD"/>
    <w:rsid w:val="00542F02"/>
    <w:rsid w:val="00571F4C"/>
    <w:rsid w:val="00580237"/>
    <w:rsid w:val="0058507D"/>
    <w:rsid w:val="005911A3"/>
    <w:rsid w:val="005C02E2"/>
    <w:rsid w:val="005C3315"/>
    <w:rsid w:val="005C43D8"/>
    <w:rsid w:val="005D15BD"/>
    <w:rsid w:val="005D39E9"/>
    <w:rsid w:val="005E0908"/>
    <w:rsid w:val="005E2180"/>
    <w:rsid w:val="005E5D40"/>
    <w:rsid w:val="005F65FE"/>
    <w:rsid w:val="00612EBD"/>
    <w:rsid w:val="00641A40"/>
    <w:rsid w:val="00643755"/>
    <w:rsid w:val="00650F71"/>
    <w:rsid w:val="0065438D"/>
    <w:rsid w:val="0065756E"/>
    <w:rsid w:val="006577D0"/>
    <w:rsid w:val="006604B8"/>
    <w:rsid w:val="00660F1E"/>
    <w:rsid w:val="00662D5C"/>
    <w:rsid w:val="00685C6C"/>
    <w:rsid w:val="00686944"/>
    <w:rsid w:val="00696CCC"/>
    <w:rsid w:val="006A2112"/>
    <w:rsid w:val="006A3C26"/>
    <w:rsid w:val="006B16DF"/>
    <w:rsid w:val="006B2E97"/>
    <w:rsid w:val="006B57F9"/>
    <w:rsid w:val="006B6F14"/>
    <w:rsid w:val="006D01C1"/>
    <w:rsid w:val="006D36D2"/>
    <w:rsid w:val="006D7DCC"/>
    <w:rsid w:val="006D7EFC"/>
    <w:rsid w:val="006E28EE"/>
    <w:rsid w:val="006F4D73"/>
    <w:rsid w:val="007043B3"/>
    <w:rsid w:val="00710294"/>
    <w:rsid w:val="0071198E"/>
    <w:rsid w:val="00711B45"/>
    <w:rsid w:val="00713414"/>
    <w:rsid w:val="007154C4"/>
    <w:rsid w:val="007227D9"/>
    <w:rsid w:val="00733A10"/>
    <w:rsid w:val="00734E67"/>
    <w:rsid w:val="0074548B"/>
    <w:rsid w:val="00746185"/>
    <w:rsid w:val="00756344"/>
    <w:rsid w:val="007C04FC"/>
    <w:rsid w:val="007D1A95"/>
    <w:rsid w:val="007D4EAE"/>
    <w:rsid w:val="007E4504"/>
    <w:rsid w:val="007F580E"/>
    <w:rsid w:val="00801B79"/>
    <w:rsid w:val="00804014"/>
    <w:rsid w:val="008127BD"/>
    <w:rsid w:val="00821DF7"/>
    <w:rsid w:val="00824139"/>
    <w:rsid w:val="00843ED7"/>
    <w:rsid w:val="00844D12"/>
    <w:rsid w:val="0084665F"/>
    <w:rsid w:val="008661A5"/>
    <w:rsid w:val="00871ED6"/>
    <w:rsid w:val="008A16BE"/>
    <w:rsid w:val="008C5D11"/>
    <w:rsid w:val="008D4B9F"/>
    <w:rsid w:val="008D5843"/>
    <w:rsid w:val="008E6EC3"/>
    <w:rsid w:val="00900121"/>
    <w:rsid w:val="0093218D"/>
    <w:rsid w:val="00933D82"/>
    <w:rsid w:val="00934460"/>
    <w:rsid w:val="009365FD"/>
    <w:rsid w:val="00943C32"/>
    <w:rsid w:val="0094512B"/>
    <w:rsid w:val="009607C7"/>
    <w:rsid w:val="0096108A"/>
    <w:rsid w:val="00972BF6"/>
    <w:rsid w:val="00974164"/>
    <w:rsid w:val="00986DAF"/>
    <w:rsid w:val="00997627"/>
    <w:rsid w:val="009A4A4B"/>
    <w:rsid w:val="009B5A25"/>
    <w:rsid w:val="009C009E"/>
    <w:rsid w:val="009C232B"/>
    <w:rsid w:val="009C37C1"/>
    <w:rsid w:val="009D59BE"/>
    <w:rsid w:val="009E42B2"/>
    <w:rsid w:val="00A13613"/>
    <w:rsid w:val="00A264E6"/>
    <w:rsid w:val="00A47530"/>
    <w:rsid w:val="00A75905"/>
    <w:rsid w:val="00A85CB4"/>
    <w:rsid w:val="00A87846"/>
    <w:rsid w:val="00A944C1"/>
    <w:rsid w:val="00A96C53"/>
    <w:rsid w:val="00AC1D26"/>
    <w:rsid w:val="00AC1D74"/>
    <w:rsid w:val="00B016A6"/>
    <w:rsid w:val="00B2002F"/>
    <w:rsid w:val="00B21980"/>
    <w:rsid w:val="00B35778"/>
    <w:rsid w:val="00B4671D"/>
    <w:rsid w:val="00B60BDF"/>
    <w:rsid w:val="00B65E5B"/>
    <w:rsid w:val="00B71081"/>
    <w:rsid w:val="00B83380"/>
    <w:rsid w:val="00BC237B"/>
    <w:rsid w:val="00BC35FB"/>
    <w:rsid w:val="00C03C36"/>
    <w:rsid w:val="00C05228"/>
    <w:rsid w:val="00C11629"/>
    <w:rsid w:val="00C153CA"/>
    <w:rsid w:val="00C156C6"/>
    <w:rsid w:val="00C23FC6"/>
    <w:rsid w:val="00C413D1"/>
    <w:rsid w:val="00C438D5"/>
    <w:rsid w:val="00C456F3"/>
    <w:rsid w:val="00C465E1"/>
    <w:rsid w:val="00C556FE"/>
    <w:rsid w:val="00C93729"/>
    <w:rsid w:val="00C95600"/>
    <w:rsid w:val="00CA6FF7"/>
    <w:rsid w:val="00CA7E1A"/>
    <w:rsid w:val="00CB1B70"/>
    <w:rsid w:val="00CB6623"/>
    <w:rsid w:val="00CB7FC2"/>
    <w:rsid w:val="00CC23FE"/>
    <w:rsid w:val="00CC2CB4"/>
    <w:rsid w:val="00CD05DF"/>
    <w:rsid w:val="00CD53E9"/>
    <w:rsid w:val="00CE40AC"/>
    <w:rsid w:val="00CF7AA1"/>
    <w:rsid w:val="00D00506"/>
    <w:rsid w:val="00D04CEB"/>
    <w:rsid w:val="00D12FB3"/>
    <w:rsid w:val="00D16FD8"/>
    <w:rsid w:val="00D3050A"/>
    <w:rsid w:val="00D31EA3"/>
    <w:rsid w:val="00D33664"/>
    <w:rsid w:val="00D56055"/>
    <w:rsid w:val="00D6361C"/>
    <w:rsid w:val="00D70AA5"/>
    <w:rsid w:val="00D83811"/>
    <w:rsid w:val="00D841A7"/>
    <w:rsid w:val="00D8439E"/>
    <w:rsid w:val="00D8688E"/>
    <w:rsid w:val="00DA361A"/>
    <w:rsid w:val="00DA43F5"/>
    <w:rsid w:val="00DA4EDD"/>
    <w:rsid w:val="00DD57F7"/>
    <w:rsid w:val="00DE7A9D"/>
    <w:rsid w:val="00DF2BAD"/>
    <w:rsid w:val="00DF3020"/>
    <w:rsid w:val="00DF7DC3"/>
    <w:rsid w:val="00E030F2"/>
    <w:rsid w:val="00E07BD5"/>
    <w:rsid w:val="00E16991"/>
    <w:rsid w:val="00E32489"/>
    <w:rsid w:val="00E4791E"/>
    <w:rsid w:val="00E83103"/>
    <w:rsid w:val="00E92FD3"/>
    <w:rsid w:val="00EA4543"/>
    <w:rsid w:val="00EA646B"/>
    <w:rsid w:val="00EA6F29"/>
    <w:rsid w:val="00EB5A76"/>
    <w:rsid w:val="00EC55D3"/>
    <w:rsid w:val="00ED2D99"/>
    <w:rsid w:val="00ED716E"/>
    <w:rsid w:val="00EE02C5"/>
    <w:rsid w:val="00EE1457"/>
    <w:rsid w:val="00EE1903"/>
    <w:rsid w:val="00EE5F61"/>
    <w:rsid w:val="00F03797"/>
    <w:rsid w:val="00F0382F"/>
    <w:rsid w:val="00F05585"/>
    <w:rsid w:val="00F159C0"/>
    <w:rsid w:val="00F248B2"/>
    <w:rsid w:val="00F33E0F"/>
    <w:rsid w:val="00F365AA"/>
    <w:rsid w:val="00F42631"/>
    <w:rsid w:val="00F428AF"/>
    <w:rsid w:val="00F45075"/>
    <w:rsid w:val="00F45ACA"/>
    <w:rsid w:val="00F468E3"/>
    <w:rsid w:val="00F7368A"/>
    <w:rsid w:val="00F85826"/>
    <w:rsid w:val="00F91FA1"/>
    <w:rsid w:val="00FA2B96"/>
    <w:rsid w:val="00FB1405"/>
    <w:rsid w:val="00FB4C30"/>
    <w:rsid w:val="00FE6181"/>
    <w:rsid w:val="00FF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43" type="connector" idref="#_x0000_s1074"/>
        <o:r id="V:Rule144" type="connector" idref="#_x0000_s1207">
          <o:proxy start="" idref="#_x0000_s1242" connectloc="2"/>
          <o:proxy end="" idref="#_x0000_s1206" connectloc="0"/>
        </o:r>
        <o:r id="V:Rule145" type="connector" idref="#_x0000_s1388"/>
        <o:r id="V:Rule146" type="connector" idref="#_x0000_s1100">
          <o:proxy start="" idref="#_x0000_s1087" connectloc="3"/>
          <o:proxy end="" idref="#_x0000_s1104" connectloc="0"/>
        </o:r>
        <o:r id="V:Rule147" type="connector" idref="#_x0000_s1167">
          <o:proxy start="" idref="#_x0000_s1164" connectloc="2"/>
          <o:proxy end="" idref="#_x0000_s1168" connectloc="0"/>
        </o:r>
        <o:r id="V:Rule148" type="connector" idref="#_x0000_s1097"/>
        <o:r id="V:Rule149" type="connector" idref="#_x0000_s1363">
          <o:proxy start="" idref="#_x0000_s1319" connectloc="2"/>
          <o:proxy end="" idref="#_x0000_s1362" connectloc="0"/>
        </o:r>
        <o:r id="V:Rule150" type="connector" idref="#_x0000_s1203">
          <o:proxy start="" idref="#_x0000_s1202" connectloc="2"/>
          <o:proxy end="" idref="#_x0000_s1205" connectloc="0"/>
        </o:r>
        <o:r id="V:Rule151" type="connector" idref="#_x0000_s1302">
          <o:proxy start="" idref="#_x0000_s1267" connectloc="2"/>
          <o:proxy end="" idref="#_x0000_s1303" connectloc="0"/>
        </o:r>
        <o:r id="V:Rule152" type="connector" idref="#_x0000_s1384">
          <o:proxy start="" idref="#_x0000_s1375" connectloc="2"/>
          <o:proxy end="" idref="#_x0000_s1389" connectloc="0"/>
        </o:r>
        <o:r id="V:Rule153" type="connector" idref="#_x0000_s1125">
          <o:proxy start="" idref="#_x0000_s1144" connectloc="4"/>
          <o:proxy end="" idref="#_x0000_s1131" connectloc="3"/>
        </o:r>
        <o:r id="V:Rule154" type="connector" idref="#_x0000_s1079">
          <o:proxy start="" idref="#_x0000_s1069" connectloc="2"/>
        </o:r>
        <o:r id="V:Rule155" type="connector" idref="#_x0000_s1141">
          <o:proxy start="" idref="#_x0000_s1140" connectloc="2"/>
          <o:proxy end="" idref="#_x0000_s1115" connectloc="1"/>
        </o:r>
        <o:r id="V:Rule156" type="connector" idref="#_x0000_s1038">
          <o:proxy start="" idref="#_x0000_s1051" connectloc="2"/>
          <o:proxy end="" idref="#_x0000_s1041" connectloc="3"/>
        </o:r>
        <o:r id="V:Rule157" type="connector" idref="#_x0000_s1383">
          <o:proxy start="" idref="#_x0000_s1373" connectloc="0"/>
          <o:proxy end="" idref="#_x0000_s1372" connectloc="2"/>
        </o:r>
        <o:r id="V:Rule158" type="connector" idref="#_x0000_s1139"/>
        <o:r id="V:Rule159" type="connector" idref="#_x0000_s1361"/>
        <o:r id="V:Rule160" type="connector" idref="#_x0000_s1150">
          <o:proxy start="" idref="#_x0000_s1149" connectloc="2"/>
          <o:proxy end="" idref="#_x0000_s1117" connectloc="0"/>
        </o:r>
        <o:r id="V:Rule161" type="connector" idref="#_x0000_s1092">
          <o:proxy start="" idref="#_x0000_s1103" connectloc="2"/>
          <o:proxy end="" idref="#_x0000_s1105" connectloc="1"/>
        </o:r>
        <o:r id="V:Rule162" type="connector" idref="#_x0000_s1073"/>
        <o:r id="V:Rule163" type="connector" idref="#_x0000_s1088"/>
        <o:r id="V:Rule164" type="connector" idref="#_x0000_s1058">
          <o:proxy start="" idref="#_x0000_s1057" connectloc="1"/>
          <o:proxy end="" idref="#_x0000_s1029" connectloc="2"/>
        </o:r>
        <o:r id="V:Rule165" type="connector" idref="#_x0000_s1133"/>
        <o:r id="V:Rule166" type="connector" idref="#_x0000_s1037">
          <o:proxy start="" idref="#_x0000_s1047" connectloc="2"/>
          <o:proxy end="" idref="#_x0000_s1029" connectloc="1"/>
        </o:r>
        <o:r id="V:Rule167" type="connector" idref="#_x0000_s1212">
          <o:proxy start="" idref="#_x0000_s1226" connectloc="2"/>
        </o:r>
        <o:r id="V:Rule168" type="connector" idref="#_x0000_s1156">
          <o:proxy start="" idref="#_x0000_s1157" connectloc="2"/>
          <o:proxy end="" idref="#_x0000_s1190" connectloc="0"/>
        </o:r>
        <o:r id="V:Rule169" type="connector" idref="#_x0000_s1352">
          <o:proxy end="" idref="#_x0000_s1309" connectloc="0"/>
        </o:r>
        <o:r id="V:Rule170" type="connector" idref="#_x0000_s1120">
          <o:proxy start="" idref="#_x0000_s1121" connectloc="2"/>
          <o:proxy end="" idref="#_x0000_s1142" connectloc="0"/>
        </o:r>
        <o:r id="V:Rule171" type="connector" idref="#_x0000_s1176">
          <o:proxy start="" idref="#_x0000_s1160" connectloc="3"/>
          <o:proxy end="" idref="#_x0000_s1173" connectloc="0"/>
        </o:r>
        <o:r id="V:Rule172" type="connector" idref="#_x0000_s1350">
          <o:proxy start="" idref="#_x0000_s1320" connectloc="2"/>
          <o:proxy end="" idref="#_x0000_s1325" connectloc="3"/>
        </o:r>
        <o:r id="V:Rule173" type="connector" idref="#_x0000_s1219">
          <o:proxy start="" idref="#_x0000_s1206" connectloc="3"/>
          <o:proxy end="" idref="#_x0000_s1216" connectloc="0"/>
        </o:r>
        <o:r id="V:Rule174" type="connector" idref="#_x0000_s1217">
          <o:proxy start="" idref="#_x0000_s1216" connectloc="2"/>
          <o:proxy end="" idref="#_x0000_s1244" connectloc="0"/>
        </o:r>
        <o:r id="V:Rule175" type="connector" idref="#_x0000_s1138"/>
        <o:r id="V:Rule176" type="connector" idref="#_x0000_s1381">
          <o:proxy start="" idref="#_x0000_s1373" connectloc="2"/>
          <o:proxy end="" idref="#_x0000_s1374" connectloc="0"/>
        </o:r>
        <o:r id="V:Rule177" type="connector" idref="#_x0000_s1132"/>
        <o:r id="V:Rule178" type="connector" idref="#_x0000_s1284">
          <o:proxy start="" idref="#_x0000_s1283" connectloc="1"/>
          <o:proxy end="" idref="#_x0000_s1259" connectloc="3"/>
        </o:r>
        <o:r id="V:Rule179" type="connector" idref="#_x0000_s1377">
          <o:proxy start="" idref="#_x0000_s1374" connectloc="3"/>
          <o:proxy end="" idref="#_x0000_s1378" connectloc="0"/>
        </o:r>
        <o:r id="V:Rule180" type="connector" idref="#_x0000_s1204">
          <o:proxy start="" idref="#_x0000_s1205" connectloc="2"/>
          <o:proxy end="" idref="#_x0000_s1242" connectloc="0"/>
        </o:r>
        <o:r id="V:Rule181" type="connector" idref="#_x0000_s1082">
          <o:proxy start="" idref="#_x0000_s1078" connectloc="2"/>
          <o:proxy end="" idref="#_x0000_s1036" connectloc="0"/>
        </o:r>
        <o:r id="V:Rule182" type="connector" idref="#_x0000_s1380">
          <o:proxy start="" idref="#_x0000_s1366" connectloc="3"/>
          <o:proxy end="" idref="#_x0000_s1311" connectloc="0"/>
        </o:r>
        <o:r id="V:Rule183" type="connector" idref="#_x0000_s1208">
          <o:proxy start="" idref="#_x0000_s1228" connectloc="2"/>
          <o:proxy end="" idref="#_x0000_s1230" connectloc="1"/>
        </o:r>
        <o:r id="V:Rule184" type="connector" idref="#_x0000_s1296"/>
        <o:r id="V:Rule185" type="connector" idref="#_x0000_s1341"/>
        <o:r id="V:Rule186" type="connector" idref="#_x0000_s1179"/>
        <o:r id="V:Rule187" type="connector" idref="#_x0000_s1390"/>
        <o:r id="V:Rule188" type="connector" idref="#_x0000_s1093">
          <o:proxy start="" idref="#_x0000_s1108" connectloc="2"/>
          <o:proxy end="" idref="#_x0000_s1096" connectloc="3"/>
        </o:r>
        <o:r id="V:Rule189" type="connector" idref="#_x0000_s1210">
          <o:proxy start="" idref="#_x0000_s1232" connectloc="2"/>
          <o:proxy end="" idref="#_x0000_s1209" connectloc="0"/>
        </o:r>
        <o:r id="V:Rule190" type="connector" idref="#_x0000_s1347"/>
        <o:r id="V:Rule191" type="connector" idref="#_x0000_s1334"/>
        <o:r id="V:Rule192" type="connector" idref="#_x0000_s1387"/>
        <o:r id="V:Rule193" type="connector" idref="#_x0000_s1123">
          <o:proxy start="" idref="#_x0000_s1127" connectloc="2"/>
          <o:proxy end="" idref="#_x0000_s1144" connectloc="1"/>
        </o:r>
        <o:r id="V:Rule194" type="connector" idref="#_x0000_s1236">
          <o:proxy start="" idref="#_x0000_s1235" connectloc="1"/>
          <o:proxy end="" idref="#_x0000_s1230" connectloc="2"/>
        </o:r>
        <o:r id="V:Rule195" type="connector" idref="#_x0000_s1077">
          <o:proxy start="" idref="#_x0000_s1060" connectloc="2"/>
          <o:proxy end="" idref="#_x0000_s1061" connectloc="0"/>
        </o:r>
        <o:r id="V:Rule196" type="connector" idref="#_x0000_s1174">
          <o:proxy start="" idref="#_x0000_s1173" connectloc="2"/>
          <o:proxy end="" idref="#_x0000_s1159" connectloc="0"/>
        </o:r>
        <o:r id="V:Rule197" type="connector" idref="#_x0000_s1189">
          <o:proxy start="" idref="#_x0000_s1188" connectloc="1"/>
          <o:proxy end="" idref="#_x0000_s1153" connectloc="2"/>
        </o:r>
        <o:r id="V:Rule198" type="connector" idref="#_x0000_s1250">
          <o:proxy end="" idref="#_x0000_s1246" connectloc="2"/>
        </o:r>
        <o:r id="V:Rule199" type="connector" idref="#_x0000_s1371">
          <o:proxy start="" idref="#_x0000_s1362" connectloc="2"/>
          <o:proxy end="" idref="#_x0000_s1370" connectloc="0"/>
        </o:r>
        <o:r id="V:Rule200" type="connector" idref="#_x0000_s1301"/>
        <o:r id="V:Rule201" type="connector" idref="#_x0000_s1222">
          <o:proxy start="" idref="#_x0000_s1244" connectloc="3"/>
        </o:r>
        <o:r id="V:Rule202" type="connector" idref="#_x0000_s1379">
          <o:proxy start="" idref="#_x0000_s1378" connectloc="2"/>
        </o:r>
        <o:r id="V:Rule203" type="connector" idref="#_x0000_s1262">
          <o:proxy start="" idref="#_x0000_s1254" connectloc="4"/>
          <o:proxy end="" idref="#_x0000_s1259" connectloc="0"/>
        </o:r>
        <o:r id="V:Rule204" type="connector" idref="#_x0000_s1122">
          <o:proxy start="" idref="#_x0000_s1115" connectloc="4"/>
          <o:proxy end="" idref="#_x0000_s1128" connectloc="0"/>
        </o:r>
        <o:r id="V:Rule205" type="connector" idref="#_x0000_s1348"/>
        <o:r id="V:Rule206" type="connector" idref="#_x0000_s1081">
          <o:proxy start="" idref="#_x0000_s1061" connectloc="2"/>
          <o:proxy end="" idref="#_x0000_s1078" connectloc="0"/>
        </o:r>
        <o:r id="V:Rule207" type="connector" idref="#_x0000_s1266">
          <o:proxy start="" idref="#_x0000_s1265" connectloc="2"/>
          <o:proxy end="" idref="#_x0000_s1273" connectloc="0"/>
        </o:r>
        <o:r id="V:Rule208" type="connector" idref="#_x0000_s1354">
          <o:proxy start="" idref="#_x0000_s1346" connectloc="3"/>
          <o:proxy end="" idref="#_x0000_s1319" connectloc="0"/>
        </o:r>
        <o:r id="V:Rule209" type="connector" idref="#_x0000_s1353">
          <o:proxy end="" idref="#_x0000_s1386" connectloc="0"/>
        </o:r>
        <o:r id="V:Rule210" type="connector" idref="#_x0000_s1195">
          <o:proxy start="" idref="#_x0000_s1194" connectloc="1"/>
          <o:proxy end="" idref="#_x0000_s1158" connectloc="3"/>
        </o:r>
        <o:r id="V:Rule211" type="connector" idref="#_x0000_s1248">
          <o:proxy start="" idref="#_x0000_s1230" connectloc="4"/>
          <o:proxy end="" idref="#_x0000_s1232" connectloc="0"/>
        </o:r>
        <o:r id="V:Rule212" type="connector" idref="#_x0000_s1034"/>
        <o:r id="V:Rule213" type="connector" idref="#_x0000_s1119">
          <o:proxy start="" idref="#_x0000_s1117" connectloc="2"/>
          <o:proxy end="" idref="#_x0000_s1121" connectloc="0"/>
        </o:r>
        <o:r id="V:Rule214" type="connector" idref="#_x0000_s1080">
          <o:proxy start="" idref="#_x0000_s1071" connectloc="3"/>
          <o:proxy end="" idref="#_x0000_s1069" connectloc="0"/>
        </o:r>
        <o:r id="V:Rule215" type="connector" idref="#_x0000_s1263">
          <o:proxy start="" idref="#_x0000_s1259" connectloc="2"/>
          <o:proxy end="" idref="#_x0000_s1299" connectloc="0"/>
        </o:r>
        <o:r id="V:Rule216" type="connector" idref="#_x0000_s1185">
          <o:proxy start="" idref="#_x0000_s1182" connectloc="2"/>
          <o:proxy end="" idref="#_x0000_s1153" connectloc="1"/>
        </o:r>
        <o:r id="V:Rule217" type="connector" idref="#_x0000_s1165">
          <o:proxy start="" idref="#_x0000_s1158" connectloc="2"/>
          <o:proxy end="" idref="#_x0000_s1164" connectloc="0"/>
        </o:r>
        <o:r id="V:Rule218" type="connector" idref="#_x0000_s1249">
          <o:proxy start="" idref="#_x0000_s1226" connectloc="3"/>
          <o:proxy end="" idref="#_x0000_s1225" connectloc="0"/>
        </o:r>
        <o:r id="V:Rule219" type="connector" idref="#_x0000_s1240">
          <o:proxy start="" idref="#_x0000_s1239" connectloc="1"/>
          <o:proxy end="" idref="#_x0000_s1232" connectloc="3"/>
        </o:r>
        <o:r id="V:Rule220" type="connector" idref="#_x0000_s1290"/>
        <o:r id="V:Rule221" type="connector" idref="#_x0000_s1066"/>
        <o:r id="V:Rule222" type="connector" idref="#_x0000_s1166">
          <o:proxy start="" idref="#_x0000_s1164" connectloc="3"/>
          <o:proxy end="" idref="#_x0000_s1154" connectloc="0"/>
        </o:r>
        <o:r id="V:Rule223" type="connector" idref="#_x0000_s1355">
          <o:proxy start="" idref="#_x0000_s1385" connectloc="0"/>
          <o:proxy end="" idref="#_x0000_s1309" connectloc="2"/>
        </o:r>
        <o:r id="V:Rule224" type="connector" idref="#_x0000_s1251">
          <o:proxy start="" idref="#_x0000_s1209" connectloc="2"/>
          <o:proxy end="" idref="#_x0000_s1226" connectloc="0"/>
        </o:r>
        <o:r id="V:Rule225" type="connector" idref="#_x0000_s1275">
          <o:proxy start="" idref="#_x0000_s1272" connectloc="2"/>
          <o:proxy end="" idref="#_x0000_s1254" connectloc="1"/>
        </o:r>
        <o:r id="V:Rule226" type="connector" idref="#_x0000_s1264">
          <o:proxy start="" idref="#_x0000_s1291" connectloc="2"/>
          <o:proxy end="" idref="#_x0000_s1265" connectloc="0"/>
        </o:r>
        <o:r id="V:Rule227" type="connector" idref="#_x0000_s1340"/>
        <o:r id="V:Rule228" type="connector" idref="#_x0000_s1124">
          <o:proxy start="" idref="#_x0000_s1116" connectloc="2"/>
          <o:proxy end="" idref="#_x0000_s1149" connectloc="0"/>
        </o:r>
        <o:r id="V:Rule229" type="connector" idref="#_x0000_s1068">
          <o:proxy start="" idref="#_x0000_s1059" connectloc="0"/>
        </o:r>
        <o:r id="V:Rule230" type="connector" idref="#_x0000_s1297"/>
        <o:r id="V:Rule231" type="connector" idref="#_x0000_s1268">
          <o:proxy start="" idref="#_x0000_s1260" connectloc="2"/>
        </o:r>
        <o:r id="V:Rule232" type="connector" idref="#_x0000_s1326"/>
        <o:r id="V:Rule233" type="connector" idref="#_x0000_s1163">
          <o:proxy start="" idref="#_x0000_s1153" connectloc="4"/>
          <o:proxy end="" idref="#_x0000_s1158" connectloc="0"/>
        </o:r>
        <o:r id="V:Rule234" type="connector" idref="#_x0000_s1033"/>
        <o:r id="V:Rule235" type="connector" idref="#_x0000_s1261">
          <o:proxy start="" idref="#_x0000_s1280" connectloc="2"/>
          <o:proxy end="" idref="#_x0000_s1267" connectloc="0"/>
        </o:r>
        <o:r id="V:Rule236" type="connector" idref="#_x0000_s1126">
          <o:proxy start="" idref="#_x0000_s1134" connectloc="2"/>
          <o:proxy end="" idref="#_x0000_s1116" connectloc="0"/>
        </o:r>
        <o:r id="V:Rule237" type="connector" idref="#_x0000_s1256">
          <o:proxy start="" idref="#_x0000_s1255" connectloc="2"/>
          <o:proxy end="" idref="#_x0000_s1258" connectloc="0"/>
        </o:r>
        <o:r id="V:Rule238" type="connector" idref="#_x0000_s1162">
          <o:proxy start="" idref="#_x0000_s1190" connectloc="2"/>
          <o:proxy end="" idref="#_x0000_s1160" connectloc="0"/>
        </o:r>
        <o:r id="V:Rule239" type="connector" idref="#_x0000_s1351">
          <o:proxy end="" idref="#_x0000_s1332" connectloc="3"/>
        </o:r>
        <o:r id="V:Rule240" type="connector" idref="#_x0000_s1148">
          <o:proxy start="" idref="#_x0000_s1144" connectloc="2"/>
          <o:proxy end="" idref="#_x0000_s1147" connectloc="1"/>
        </o:r>
        <o:r id="V:Rule241" type="connector" idref="#_x0000_s1045">
          <o:proxy start="" idref="#_x0000_s1036" connectloc="2"/>
          <o:proxy end="" idref="#_x0000_s1049" connectloc="0"/>
        </o:r>
        <o:r id="V:Rule242" type="connector" idref="#_x0000_s1360"/>
        <o:r id="V:Rule243" type="connector" idref="#_x0000_s1368"/>
        <o:r id="V:Rule244" type="connector" idref="#_x0000_s1213">
          <o:proxy start="" idref="#_x0000_s1243" connectloc="2"/>
          <o:proxy end="" idref="#_x0000_s1229" connectloc="0"/>
        </o:r>
        <o:r id="V:Rule245" type="connector" idref="#_x0000_s1257">
          <o:proxy start="" idref="#_x0000_s1258" connectloc="2"/>
          <o:proxy end="" idref="#_x0000_s1280" connectloc="0"/>
        </o:r>
        <o:r id="V:Rule246" type="connector" idref="#_x0000_s1269">
          <o:proxy start="" idref="#_x0000_s1260" connectloc="0"/>
          <o:proxy end="" idref="#_x0000_s1267" connectloc="3"/>
        </o:r>
        <o:r id="V:Rule247" type="connector" idref="#_x0000_s1169">
          <o:proxy start="" idref="#_x0000_s1168" connectloc="2"/>
          <o:proxy end="" idref="#_x0000_s1183" connectloc="0"/>
        </o:r>
        <o:r id="V:Rule248" type="connector" idref="#_x0000_s1046"/>
        <o:r id="V:Rule249" type="connector" idref="#_x0000_s1221">
          <o:proxy start="" idref="#_x0000_s1216" connectloc="3"/>
        </o:r>
        <o:r id="V:Rule250" type="connector" idref="#_x0000_s1107">
          <o:proxy start="" idref="#_x0000_s1106" connectloc="2"/>
        </o:r>
        <o:r id="V:Rule251" type="connector" idref="#_x0000_s1089"/>
        <o:r id="V:Rule252" type="connector" idref="#_x0000_s1367"/>
        <o:r id="V:Rule253" type="connector" idref="#_x0000_s1052">
          <o:proxy start="" idref="#_x0000_s1029" connectloc="4"/>
          <o:proxy end="" idref="#_x0000_s1051" connectloc="0"/>
        </o:r>
        <o:r id="V:Rule254" type="connector" idref="#_x0000_s1321">
          <o:proxy start="" idref="#_x0000_s1312" connectloc="4"/>
          <o:proxy end="" idref="#_x0000_s1320" connectloc="0"/>
        </o:r>
        <o:r id="V:Rule255" type="connector" idref="#_x0000_s1175">
          <o:proxy start="" idref="#_x0000_s1160" connectloc="1"/>
          <o:proxy end="" idref="#_x0000_s1161" connectloc="0"/>
        </o:r>
        <o:r id="V:Rule256" type="connector" idref="#_x0000_s1044">
          <o:proxy start="" idref="#_x0000_s1032" connectloc="3"/>
          <o:proxy end="" idref="#_x0000_s1048" connectloc="0"/>
        </o:r>
        <o:r id="V:Rule257" type="connector" idref="#_x0000_s1227">
          <o:proxy start="" idref="#_x0000_s1225" connectloc="2"/>
          <o:proxy end="" idref="#_x0000_s1243" connectloc="0"/>
        </o:r>
        <o:r id="V:Rule258" type="connector" idref="#_x0000_s1098"/>
        <o:r id="V:Rule259" type="connector" idref="#_x0000_s1076">
          <o:proxy start="" idref="#_x0000_s1059" connectloc="2"/>
          <o:proxy end="" idref="#_x0000_s1060" connectloc="0"/>
        </o:r>
        <o:r id="V:Rule260" type="connector" idref="#_x0000_s1042"/>
        <o:r id="V:Rule261" type="connector" idref="#_x0000_s1101">
          <o:proxy start="" idref="#_x0000_s1091" connectloc="2"/>
          <o:proxy end="" idref="#_x0000_s1106" connectloc="0"/>
        </o:r>
        <o:r id="V:Rule262" type="connector" idref="#_x0000_s1043"/>
        <o:r id="V:Rule263" type="connector" idref="#_x0000_s1300">
          <o:proxy start="" idref="#_x0000_s1299" connectloc="2"/>
          <o:proxy end="" idref="#_x0000_s1295" connectloc="3"/>
        </o:r>
        <o:r id="V:Rule264" type="connector" idref="#_x0000_s1109">
          <o:proxy start="" idref="#_x0000_s1105" connectloc="4"/>
          <o:proxy end="" idref="#_x0000_s1108" connectloc="0"/>
        </o:r>
        <o:r id="V:Rule265" type="connector" idref="#_x0000_s1376">
          <o:proxy start="" idref="#_x0000_s1374" connectloc="1"/>
          <o:proxy end="" idref="#_x0000_s1375" connectloc="0"/>
        </o:r>
        <o:r id="V:Rule266" type="connector" idref="#_x0000_s1155">
          <o:proxy start="" idref="#_x0000_s1154" connectloc="2"/>
          <o:proxy end="" idref="#_x0000_s1157" connectloc="0"/>
        </o:r>
        <o:r id="V:Rule267" type="connector" idref="#_x0000_s1099">
          <o:proxy start="" idref="#_x0000_s1111" connectloc="2"/>
          <o:proxy end="" idref="#_x0000_s1091" connectloc="0"/>
        </o:r>
        <o:r id="V:Rule268" type="connector" idref="#_x0000_s1333"/>
        <o:r id="V:Rule269" type="connector" idref="#_x0000_s1143">
          <o:proxy start="" idref="#_x0000_s1142" connectloc="2"/>
        </o:r>
        <o:r id="V:Rule270" type="connector" idref="#_x0000_s1191">
          <o:proxy start="" idref="#_x0000_s1161" connectloc="2"/>
        </o:r>
        <o:r id="V:Rule271" type="connector" idref="#_x0000_s1067"/>
        <o:r id="V:Rule272" type="connector" idref="#_x0000_s1392">
          <o:proxy end="" idref="#_x0000_s1245" connectloc="2"/>
        </o:r>
        <o:r id="V:Rule273" type="connector" idref="#_x0000_s1178">
          <o:proxy start="" idref="#_x0000_s1173" connectloc="3"/>
        </o:r>
        <o:r id="V:Rule274" type="connector" idref="#_x0000_s1317">
          <o:proxy start="" idref="#_x0000_s1316" connectloc="1"/>
          <o:proxy end="" idref="#_x0000_s1312" connectloc="2"/>
        </o:r>
        <o:r id="V:Rule275" type="connector" idref="#_x0000_s1313">
          <o:proxy start="" idref="#_x0000_s1310" connectloc="2"/>
          <o:proxy end="" idref="#_x0000_s1312" connectloc="1"/>
        </o:r>
        <o:r id="V:Rule276" type="connector" idref="#_x0000_s1218">
          <o:proxy start="" idref="#_x0000_s1206" connectloc="1"/>
          <o:proxy end="" idref="#_x0000_s1245" connectloc="0"/>
        </o:r>
        <o:r id="V:Rule277" type="connector" idref="#_x0000_s1304"/>
        <o:r id="V:Rule278" type="connector" idref="#_x0000_s1211">
          <o:proxy start="" idref="#_x0000_s1209" connectloc="3"/>
          <o:proxy end="" idref="#_x0000_s1202" connectloc="0"/>
        </o:r>
        <o:r id="V:Rule279" type="connector" idref="#_x0000_s1289"/>
        <o:r id="V:Rule280" type="connector" idref="#_x0000_s1382">
          <o:proxy start="" idref="#_x0000_s1372" connectloc="0"/>
          <o:proxy end="" idref="#_x0000_s1370" connectloc="2"/>
        </o:r>
        <o:r id="V:Rule281" type="connector" idref="#_x0000_s1327"/>
        <o:r id="V:Rule282" type="connector" idref="#_x0000_s1102">
          <o:proxy end="" idref="#_x0000_s1111" connectloc="0"/>
        </o:r>
        <o:r id="V:Rule283" type="connector" idref="#_x0000_s1050">
          <o:proxy start="" idref="#_x0000_s1049" connectloc="2"/>
        </o:r>
        <o:r id="V:Rule284" type="connector" idref="#_x0000_s1279">
          <o:proxy start="" idref="#_x0000_s1278" connectloc="1"/>
          <o:proxy end="" idref="#_x0000_s1254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B5A25"/>
  </w:style>
  <w:style w:type="paragraph" w:styleId="10">
    <w:name w:val="heading 1"/>
    <w:basedOn w:val="a2"/>
    <w:next w:val="a2"/>
    <w:link w:val="11"/>
    <w:uiPriority w:val="9"/>
    <w:qFormat/>
    <w:rsid w:val="008C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C5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8C5D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unhideWhenUsed/>
    <w:qFormat/>
    <w:rsid w:val="008C5D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unhideWhenUsed/>
    <w:qFormat/>
    <w:rsid w:val="008C5D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8C5D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8C5D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8C5D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8C5D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qFormat/>
    <w:rsid w:val="00974164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3"/>
    <w:link w:val="a6"/>
    <w:uiPriority w:val="1"/>
    <w:rsid w:val="00974164"/>
    <w:rPr>
      <w:rFonts w:eastAsiaTheme="minorEastAsia"/>
    </w:rPr>
  </w:style>
  <w:style w:type="paragraph" w:styleId="a8">
    <w:name w:val="Balloon Text"/>
    <w:basedOn w:val="a2"/>
    <w:link w:val="a9"/>
    <w:uiPriority w:val="99"/>
    <w:semiHidden/>
    <w:unhideWhenUsed/>
    <w:rsid w:val="0097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974164"/>
    <w:rPr>
      <w:rFonts w:ascii="Tahoma" w:hAnsi="Tahoma" w:cs="Tahoma"/>
      <w:sz w:val="16"/>
      <w:szCs w:val="16"/>
    </w:rPr>
  </w:style>
  <w:style w:type="paragraph" w:styleId="aa">
    <w:name w:val="header"/>
    <w:basedOn w:val="a2"/>
    <w:link w:val="ab"/>
    <w:uiPriority w:val="99"/>
    <w:semiHidden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974164"/>
  </w:style>
  <w:style w:type="paragraph" w:styleId="ac">
    <w:name w:val="footer"/>
    <w:basedOn w:val="a2"/>
    <w:link w:val="ad"/>
    <w:uiPriority w:val="99"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974164"/>
  </w:style>
  <w:style w:type="paragraph" w:customStyle="1" w:styleId="Default">
    <w:name w:val="Default"/>
    <w:rsid w:val="00DF7D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xtended-textshort">
    <w:name w:val="extended-text__short"/>
    <w:basedOn w:val="a3"/>
    <w:rsid w:val="00F248B2"/>
  </w:style>
  <w:style w:type="character" w:customStyle="1" w:styleId="11">
    <w:name w:val="Заголовок 1 Знак"/>
    <w:basedOn w:val="a3"/>
    <w:link w:val="10"/>
    <w:uiPriority w:val="9"/>
    <w:rsid w:val="008C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3"/>
    <w:link w:val="4"/>
    <w:uiPriority w:val="9"/>
    <w:rsid w:val="008C5D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3"/>
    <w:link w:val="5"/>
    <w:uiPriority w:val="9"/>
    <w:rsid w:val="008C5D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uiPriority w:val="9"/>
    <w:rsid w:val="008C5D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rsid w:val="008C5D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">
    <w:name w:val="Стиль1"/>
    <w:uiPriority w:val="99"/>
    <w:rsid w:val="008C5D11"/>
    <w:pPr>
      <w:numPr>
        <w:numId w:val="3"/>
      </w:numPr>
    </w:pPr>
  </w:style>
  <w:style w:type="paragraph" w:customStyle="1" w:styleId="a0">
    <w:name w:val="МР_Подраздел"/>
    <w:basedOn w:val="a2"/>
    <w:next w:val="a2"/>
    <w:rsid w:val="008C5D11"/>
    <w:pPr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1">
    <w:name w:val="МР_Параграф"/>
    <w:basedOn w:val="a2"/>
    <w:next w:val="a2"/>
    <w:link w:val="ae"/>
    <w:rsid w:val="008C5D11"/>
    <w:pPr>
      <w:numPr>
        <w:ilvl w:val="2"/>
        <w:numId w:val="4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">
    <w:name w:val="МР_Раздел"/>
    <w:basedOn w:val="10"/>
    <w:next w:val="a2"/>
    <w:link w:val="af"/>
    <w:rsid w:val="008C5D11"/>
    <w:pPr>
      <w:keepLines w:val="0"/>
      <w:numPr>
        <w:numId w:val="4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  <w:lang w:eastAsia="ru-RU"/>
    </w:rPr>
  </w:style>
  <w:style w:type="paragraph" w:customStyle="1" w:styleId="21">
    <w:name w:val="Уровень2"/>
    <w:basedOn w:val="a0"/>
    <w:link w:val="22"/>
    <w:qFormat/>
    <w:rsid w:val="008C5D11"/>
    <w:pPr>
      <w:outlineLvl w:val="1"/>
    </w:pPr>
  </w:style>
  <w:style w:type="character" w:customStyle="1" w:styleId="22">
    <w:name w:val="Уровень2 Знак"/>
    <w:basedOn w:val="a3"/>
    <w:link w:val="21"/>
    <w:rsid w:val="008C5D1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2">
    <w:name w:val="toc 1"/>
    <w:basedOn w:val="a2"/>
    <w:next w:val="a2"/>
    <w:autoRedefine/>
    <w:uiPriority w:val="39"/>
    <w:unhideWhenUsed/>
    <w:qFormat/>
    <w:rsid w:val="001630D8"/>
    <w:pPr>
      <w:spacing w:after="100"/>
    </w:pPr>
  </w:style>
  <w:style w:type="paragraph" w:styleId="23">
    <w:name w:val="toc 2"/>
    <w:basedOn w:val="a2"/>
    <w:next w:val="a2"/>
    <w:autoRedefine/>
    <w:uiPriority w:val="39"/>
    <w:unhideWhenUsed/>
    <w:qFormat/>
    <w:rsid w:val="001630D8"/>
    <w:pPr>
      <w:spacing w:after="100"/>
      <w:ind w:left="220"/>
    </w:pPr>
  </w:style>
  <w:style w:type="character" w:styleId="af0">
    <w:name w:val="Hyperlink"/>
    <w:basedOn w:val="a3"/>
    <w:uiPriority w:val="99"/>
    <w:unhideWhenUsed/>
    <w:rsid w:val="001630D8"/>
    <w:rPr>
      <w:color w:val="0000FF" w:themeColor="hyperlink"/>
      <w:u w:val="single"/>
    </w:rPr>
  </w:style>
  <w:style w:type="paragraph" w:styleId="31">
    <w:name w:val="toc 3"/>
    <w:basedOn w:val="a2"/>
    <w:next w:val="a2"/>
    <w:autoRedefine/>
    <w:uiPriority w:val="39"/>
    <w:unhideWhenUsed/>
    <w:qFormat/>
    <w:rsid w:val="001630D8"/>
    <w:pPr>
      <w:spacing w:after="100"/>
      <w:ind w:left="440"/>
    </w:pPr>
  </w:style>
  <w:style w:type="paragraph" w:customStyle="1" w:styleId="af1">
    <w:name w:val="Рисунок_надпись"/>
    <w:basedOn w:val="a2"/>
    <w:link w:val="af2"/>
    <w:qFormat/>
    <w:rsid w:val="001630D8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2">
    <w:name w:val="Рисунок_надпись Знак"/>
    <w:link w:val="af1"/>
    <w:rsid w:val="001630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3">
    <w:name w:val="Содержание_курсач"/>
    <w:basedOn w:val="12"/>
    <w:link w:val="af4"/>
    <w:qFormat/>
    <w:rsid w:val="001630D8"/>
    <w:pPr>
      <w:tabs>
        <w:tab w:val="left" w:pos="284"/>
        <w:tab w:val="right" w:leader="dot" w:pos="935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одержание_курсач Знак"/>
    <w:basedOn w:val="a3"/>
    <w:link w:val="af3"/>
    <w:rsid w:val="001630D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TOC Heading"/>
    <w:basedOn w:val="10"/>
    <w:next w:val="a2"/>
    <w:uiPriority w:val="39"/>
    <w:unhideWhenUsed/>
    <w:qFormat/>
    <w:rsid w:val="00821DF7"/>
    <w:pPr>
      <w:outlineLvl w:val="9"/>
    </w:pPr>
  </w:style>
  <w:style w:type="paragraph" w:customStyle="1" w:styleId="13">
    <w:name w:val="Стиль ВКРМ 1"/>
    <w:basedOn w:val="a"/>
    <w:link w:val="14"/>
    <w:qFormat/>
    <w:rsid w:val="000F02B7"/>
    <w:pPr>
      <w:spacing w:after="0"/>
    </w:pPr>
  </w:style>
  <w:style w:type="paragraph" w:customStyle="1" w:styleId="24">
    <w:name w:val="Стиль ВКРМ 2"/>
    <w:basedOn w:val="21"/>
    <w:link w:val="25"/>
    <w:qFormat/>
    <w:rsid w:val="000F02B7"/>
    <w:pPr>
      <w:spacing w:before="0" w:after="0"/>
    </w:pPr>
  </w:style>
  <w:style w:type="character" w:customStyle="1" w:styleId="af">
    <w:name w:val="МР_Раздел Знак"/>
    <w:basedOn w:val="11"/>
    <w:link w:val="a"/>
    <w:rsid w:val="000F02B7"/>
    <w:rPr>
      <w:rFonts w:ascii="Times New Roman" w:eastAsia="Times New Roman" w:hAnsi="Times New Roman" w:cs="Arial"/>
      <w:caps/>
      <w:kern w:val="32"/>
      <w:lang w:eastAsia="ru-RU"/>
    </w:rPr>
  </w:style>
  <w:style w:type="character" w:customStyle="1" w:styleId="14">
    <w:name w:val="Стиль ВКРМ 1 Знак"/>
    <w:basedOn w:val="af"/>
    <w:link w:val="13"/>
    <w:rsid w:val="000F02B7"/>
  </w:style>
  <w:style w:type="paragraph" w:customStyle="1" w:styleId="af6">
    <w:name w:val="Стиль ВКРЬ обычный"/>
    <w:basedOn w:val="a2"/>
    <w:link w:val="af7"/>
    <w:qFormat/>
    <w:rsid w:val="00B8338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Стиль ВКРМ 2 Знак"/>
    <w:basedOn w:val="22"/>
    <w:link w:val="24"/>
    <w:rsid w:val="000F02B7"/>
    <w:rPr>
      <w:b/>
    </w:rPr>
  </w:style>
  <w:style w:type="paragraph" w:customStyle="1" w:styleId="32">
    <w:name w:val="Стиль вкрм 3"/>
    <w:basedOn w:val="a1"/>
    <w:link w:val="33"/>
    <w:qFormat/>
    <w:rsid w:val="0032656E"/>
    <w:pPr>
      <w:tabs>
        <w:tab w:val="clear" w:pos="851"/>
        <w:tab w:val="num" w:pos="1418"/>
      </w:tabs>
      <w:ind w:left="0" w:firstLine="709"/>
    </w:pPr>
  </w:style>
  <w:style w:type="character" w:customStyle="1" w:styleId="af7">
    <w:name w:val="Стиль ВКРЬ обычный Знак"/>
    <w:basedOn w:val="a3"/>
    <w:link w:val="af6"/>
    <w:rsid w:val="00B83380"/>
    <w:rPr>
      <w:rFonts w:ascii="Times New Roman" w:hAnsi="Times New Roman" w:cs="Times New Roman"/>
      <w:sz w:val="28"/>
      <w:szCs w:val="28"/>
    </w:rPr>
  </w:style>
  <w:style w:type="paragraph" w:styleId="af8">
    <w:name w:val="Normal (Web)"/>
    <w:basedOn w:val="a2"/>
    <w:uiPriority w:val="99"/>
    <w:unhideWhenUsed/>
    <w:rsid w:val="00CF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МР_Параграф Знак"/>
    <w:basedOn w:val="a3"/>
    <w:link w:val="a1"/>
    <w:rsid w:val="0032656E"/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character" w:customStyle="1" w:styleId="33">
    <w:name w:val="Стиль вкрм 3 Знак"/>
    <w:basedOn w:val="ae"/>
    <w:link w:val="32"/>
    <w:rsid w:val="0032656E"/>
  </w:style>
  <w:style w:type="table" w:styleId="af9">
    <w:name w:val="Table Grid"/>
    <w:basedOn w:val="a4"/>
    <w:uiPriority w:val="59"/>
    <w:rsid w:val="00B2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2"/>
    <w:uiPriority w:val="34"/>
    <w:qFormat/>
    <w:rsid w:val="001B40C8"/>
    <w:pPr>
      <w:ind w:left="720"/>
      <w:contextualSpacing/>
    </w:pPr>
  </w:style>
  <w:style w:type="character" w:styleId="afb">
    <w:name w:val="Placeholder Text"/>
    <w:basedOn w:val="a3"/>
    <w:uiPriority w:val="99"/>
    <w:semiHidden/>
    <w:rsid w:val="00D3050A"/>
    <w:rPr>
      <w:color w:val="808080"/>
    </w:rPr>
  </w:style>
  <w:style w:type="character" w:customStyle="1" w:styleId="afc">
    <w:name w:val="Основной текст_"/>
    <w:link w:val="26"/>
    <w:locked/>
    <w:rsid w:val="00EE5F61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6">
    <w:name w:val="Основной текст2"/>
    <w:basedOn w:val="a2"/>
    <w:link w:val="afc"/>
    <w:rsid w:val="00EE5F61"/>
    <w:pPr>
      <w:widowControl w:val="0"/>
      <w:shd w:val="clear" w:color="auto" w:fill="FFFFFF"/>
      <w:spacing w:after="0" w:line="480" w:lineRule="exact"/>
      <w:ind w:hanging="1800"/>
      <w:jc w:val="both"/>
    </w:pPr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chart" Target="charts/chart1.xml"/><Relationship Id="rId39" Type="http://schemas.openxmlformats.org/officeDocument/2006/relationships/chart" Target="charts/chart14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chart" Target="charts/chart9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hart" Target="charts/chart8.xml"/><Relationship Id="rId38" Type="http://schemas.openxmlformats.org/officeDocument/2006/relationships/chart" Target="charts/chart1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hart" Target="charts/chart4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hart" Target="charts/chart7.xml"/><Relationship Id="rId37" Type="http://schemas.openxmlformats.org/officeDocument/2006/relationships/chart" Target="charts/chart12.xm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hart" Target="charts/chart3.xml"/><Relationship Id="rId36" Type="http://schemas.openxmlformats.org/officeDocument/2006/relationships/chart" Target="charts/chart1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chart" Target="charts/chart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hart" Target="charts/chart2.xml"/><Relationship Id="rId30" Type="http://schemas.openxmlformats.org/officeDocument/2006/relationships/chart" Target="charts/chart5.xml"/><Relationship Id="rId35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6145274821522348"/>
        </c:manualLayout>
      </c:layout>
      <c:barChart>
        <c:barDir val="col"/>
        <c:grouping val="clustered"/>
        <c:ser>
          <c:idx val="0"/>
          <c:order val="0"/>
          <c:tx>
            <c:strRef>
              <c:f>портрет!$C$404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портрет!$D$404:$F$404</c:f>
              <c:numCache>
                <c:formatCode>General</c:formatCode>
                <c:ptCount val="3"/>
                <c:pt idx="0">
                  <c:v>9.2100000000000009</c:v>
                </c:pt>
                <c:pt idx="1">
                  <c:v>4.0599999999999996</c:v>
                </c:pt>
                <c:pt idx="2">
                  <c:v>2.9499999999999997</c:v>
                </c:pt>
              </c:numCache>
            </c:numRef>
          </c:val>
        </c:ser>
        <c:ser>
          <c:idx val="2"/>
          <c:order val="1"/>
          <c:tx>
            <c:strRef>
              <c:f>портрет!$C$405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портрет!$D$405:$F$405</c:f>
              <c:numCache>
                <c:formatCode>General</c:formatCode>
                <c:ptCount val="3"/>
                <c:pt idx="0">
                  <c:v>45.08</c:v>
                </c:pt>
                <c:pt idx="1">
                  <c:v>16.84</c:v>
                </c:pt>
                <c:pt idx="2">
                  <c:v>15.860000000000012</c:v>
                </c:pt>
              </c:numCache>
            </c:numRef>
          </c:val>
        </c:ser>
        <c:ser>
          <c:idx val="1"/>
          <c:order val="2"/>
          <c:tx>
            <c:strRef>
              <c:f>портрет!$C$406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портрет!$D$406:$F$406</c:f>
              <c:numCache>
                <c:formatCode>General</c:formatCode>
                <c:ptCount val="3"/>
                <c:pt idx="0">
                  <c:v>35.720000000000013</c:v>
                </c:pt>
                <c:pt idx="1">
                  <c:v>15.75</c:v>
                </c:pt>
                <c:pt idx="2">
                  <c:v>13.43</c:v>
                </c:pt>
              </c:numCache>
            </c:numRef>
          </c:val>
        </c:ser>
        <c:ser>
          <c:idx val="3"/>
          <c:order val="3"/>
          <c:tx>
            <c:strRef>
              <c:f>портрет!$C$407</c:f>
              <c:strCache>
                <c:ptCount val="1"/>
              </c:strCache>
            </c:strRef>
          </c:tx>
          <c:spPr>
            <a:noFill/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портрет!$D$407:$F$407</c:f>
              <c:numCache>
                <c:formatCode>General</c:formatCode>
                <c:ptCount val="3"/>
              </c:numCache>
            </c:numRef>
          </c:val>
        </c:ser>
        <c:axId val="73186304"/>
        <c:axId val="73352320"/>
      </c:barChart>
      <c:catAx>
        <c:axId val="731863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9266121712198234"/>
              <c:y val="0.91952292951176806"/>
            </c:manualLayout>
          </c:layout>
        </c:title>
        <c:tickLblPos val="nextTo"/>
        <c:crossAx val="73352320"/>
        <c:crosses val="autoZero"/>
        <c:auto val="1"/>
        <c:lblAlgn val="ctr"/>
        <c:lblOffset val="100"/>
      </c:catAx>
      <c:valAx>
        <c:axId val="7335232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73186304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684"/>
          <c:y val="8.6460758061807932E-2"/>
          <c:w val="0.32027569218952856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размеры'!$AA$20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размеры'!$AB$20:$AD$20</c:f>
              <c:numCache>
                <c:formatCode>General</c:formatCode>
                <c:ptCount val="3"/>
                <c:pt idx="0">
                  <c:v>9.2028571428571269</c:v>
                </c:pt>
                <c:pt idx="1">
                  <c:v>4.0571428571428534</c:v>
                </c:pt>
                <c:pt idx="2">
                  <c:v>2.9499999999999997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размеры'!$AA$21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размеры'!$AB$21:$AD$21</c:f>
              <c:numCache>
                <c:formatCode>General</c:formatCode>
                <c:ptCount val="3"/>
                <c:pt idx="0">
                  <c:v>45.081666666666521</c:v>
                </c:pt>
                <c:pt idx="1">
                  <c:v>16.838571428571431</c:v>
                </c:pt>
                <c:pt idx="2">
                  <c:v>15.864285714285726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размеры'!$AA$22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размеры'!$AB$22:$AD$22</c:f>
              <c:numCache>
                <c:formatCode>General</c:formatCode>
                <c:ptCount val="3"/>
                <c:pt idx="0">
                  <c:v>35.724285714285713</c:v>
                </c:pt>
                <c:pt idx="1">
                  <c:v>15.751428571428571</c:v>
                </c:pt>
                <c:pt idx="2">
                  <c:v>15.751428571428571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размеры'!$AA$23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размеры'!$AB$23:$AD$23</c:f>
              <c:numCache>
                <c:formatCode>General</c:formatCode>
                <c:ptCount val="3"/>
                <c:pt idx="0">
                  <c:v>35.86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размеры'!$AA$24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размеры'!$AB$24:$AD$24</c:f>
              <c:numCache>
                <c:formatCode>General</c:formatCode>
                <c:ptCount val="3"/>
              </c:numCache>
            </c:numRef>
          </c:val>
        </c:ser>
        <c:axId val="92234496"/>
        <c:axId val="92236032"/>
      </c:barChart>
      <c:catAx>
        <c:axId val="92234496"/>
        <c:scaling>
          <c:orientation val="minMax"/>
        </c:scaling>
        <c:axPos val="b"/>
        <c:tickLblPos val="nextTo"/>
        <c:crossAx val="92236032"/>
        <c:crosses val="autoZero"/>
        <c:auto val="1"/>
        <c:lblAlgn val="ctr"/>
        <c:lblOffset val="100"/>
      </c:catAx>
      <c:valAx>
        <c:axId val="9223603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92234496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размеры'!$AA$5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размеры'!$AB$5:$AD$5</c:f>
              <c:numCache>
                <c:formatCode>General</c:formatCode>
                <c:ptCount val="3"/>
                <c:pt idx="0">
                  <c:v>68.42</c:v>
                </c:pt>
                <c:pt idx="1">
                  <c:v>33.32</c:v>
                </c:pt>
                <c:pt idx="2">
                  <c:v>18.02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размеры'!$AA$6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размеры'!$AB$6:$AD$6</c:f>
              <c:numCache>
                <c:formatCode>General</c:formatCode>
                <c:ptCount val="3"/>
                <c:pt idx="0">
                  <c:v>506.02</c:v>
                </c:pt>
                <c:pt idx="1">
                  <c:v>189.60999999999999</c:v>
                </c:pt>
                <c:pt idx="2">
                  <c:v>152.18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размеры'!$AA$7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размеры'!$AB$7:$AD$7</c:f>
              <c:numCache>
                <c:formatCode>General</c:formatCode>
                <c:ptCount val="3"/>
                <c:pt idx="0">
                  <c:v>361.05</c:v>
                </c:pt>
                <c:pt idx="1">
                  <c:v>127.11999999999999</c:v>
                </c:pt>
                <c:pt idx="2">
                  <c:v>109.14999999999999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размеры'!$AA$8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размеры'!$AB$8:$AD$8</c:f>
              <c:numCache>
                <c:formatCode>General</c:formatCode>
                <c:ptCount val="3"/>
                <c:pt idx="0">
                  <c:v>399.97999999999962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размеры'!$AA$9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размеры'!$AB$9:$AD$9</c:f>
              <c:numCache>
                <c:formatCode>General</c:formatCode>
                <c:ptCount val="3"/>
              </c:numCache>
            </c:numRef>
          </c:val>
        </c:ser>
        <c:axId val="124425728"/>
        <c:axId val="124427264"/>
      </c:barChart>
      <c:catAx>
        <c:axId val="124425728"/>
        <c:scaling>
          <c:orientation val="minMax"/>
        </c:scaling>
        <c:axPos val="b"/>
        <c:tickLblPos val="nextTo"/>
        <c:crossAx val="124427264"/>
        <c:crosses val="autoZero"/>
        <c:auto val="1"/>
        <c:lblAlgn val="ctr"/>
        <c:lblOffset val="100"/>
      </c:catAx>
      <c:valAx>
        <c:axId val="12442726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24425728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591"/>
          <c:h val="0.66445744865549561"/>
        </c:manualLayout>
      </c:layout>
      <c:barChart>
        <c:barDir val="col"/>
        <c:grouping val="clustered"/>
        <c:ser>
          <c:idx val="0"/>
          <c:order val="0"/>
          <c:tx>
            <c:strRef>
              <c:f>цвет!$C$34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цвет!$D$33:$F$33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цвет!$D$34:$F$34</c:f>
              <c:numCache>
                <c:formatCode>General</c:formatCode>
                <c:ptCount val="3"/>
                <c:pt idx="0">
                  <c:v>18.989999999999981</c:v>
                </c:pt>
                <c:pt idx="1">
                  <c:v>154.73999999999998</c:v>
                </c:pt>
                <c:pt idx="2">
                  <c:v>55.91</c:v>
                </c:pt>
              </c:numCache>
            </c:numRef>
          </c:val>
        </c:ser>
        <c:axId val="124447744"/>
        <c:axId val="124531840"/>
      </c:barChart>
      <c:catAx>
        <c:axId val="1244477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552647056241815"/>
              <c:y val="0.89001337867785957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24531840"/>
        <c:crosses val="autoZero"/>
        <c:auto val="1"/>
        <c:lblAlgn val="ctr"/>
        <c:lblOffset val="100"/>
      </c:catAx>
      <c:valAx>
        <c:axId val="12453184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244477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76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613"/>
          <c:h val="0.66445744865549583"/>
        </c:manualLayout>
      </c:layout>
      <c:barChart>
        <c:barDir val="col"/>
        <c:grouping val="clustered"/>
        <c:ser>
          <c:idx val="0"/>
          <c:order val="0"/>
          <c:tx>
            <c:strRef>
              <c:f>цвет!$C$93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цвет!$D$92:$F$92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цвет!$D$93:$F$93</c:f>
              <c:numCache>
                <c:formatCode>General</c:formatCode>
                <c:ptCount val="3"/>
                <c:pt idx="0">
                  <c:v>96.38</c:v>
                </c:pt>
                <c:pt idx="1">
                  <c:v>220.31</c:v>
                </c:pt>
                <c:pt idx="2">
                  <c:v>200.37</c:v>
                </c:pt>
              </c:numCache>
            </c:numRef>
          </c:val>
        </c:ser>
        <c:axId val="124564224"/>
        <c:axId val="124566144"/>
      </c:barChart>
      <c:catAx>
        <c:axId val="1245642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552647056241838"/>
              <c:y val="0.89001337867785957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24566144"/>
        <c:crosses val="autoZero"/>
        <c:auto val="1"/>
        <c:lblAlgn val="ctr"/>
        <c:lblOffset val="100"/>
      </c:catAx>
      <c:valAx>
        <c:axId val="12456614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245642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87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329103811518505"/>
        </c:manualLayout>
      </c:layout>
      <c:barChart>
        <c:barDir val="col"/>
        <c:grouping val="clustered"/>
        <c:ser>
          <c:idx val="0"/>
          <c:order val="0"/>
          <c:tx>
            <c:strRef>
              <c:f>цвет!$D$119</c:f>
              <c:strCache>
                <c:ptCount val="1"/>
                <c:pt idx="0">
                  <c:v>В оттенках серого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цвет!$E$119:$G$119</c:f>
              <c:numCache>
                <c:formatCode>General</c:formatCode>
                <c:ptCount val="3"/>
                <c:pt idx="0">
                  <c:v>9.2100000000000009</c:v>
                </c:pt>
                <c:pt idx="1">
                  <c:v>45.08</c:v>
                </c:pt>
                <c:pt idx="2">
                  <c:v>35.720000000000013</c:v>
                </c:pt>
              </c:numCache>
            </c:numRef>
          </c:val>
        </c:ser>
        <c:ser>
          <c:idx val="2"/>
          <c:order val="1"/>
          <c:tx>
            <c:strRef>
              <c:f>цвет!$D$120</c:f>
              <c:strCache>
                <c:ptCount val="1"/>
                <c:pt idx="0">
                  <c:v>RGB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цвет!$E$120:$G$120</c:f>
              <c:numCache>
                <c:formatCode>General</c:formatCode>
                <c:ptCount val="3"/>
                <c:pt idx="0">
                  <c:v>18.989999999999981</c:v>
                </c:pt>
                <c:pt idx="1">
                  <c:v>154.73999999999998</c:v>
                </c:pt>
                <c:pt idx="2">
                  <c:v>55.91</c:v>
                </c:pt>
              </c:numCache>
            </c:numRef>
          </c:val>
        </c:ser>
        <c:ser>
          <c:idx val="1"/>
          <c:order val="2"/>
          <c:tx>
            <c:strRef>
              <c:f>цвет!$D$121</c:f>
              <c:strCache>
                <c:ptCount val="1"/>
                <c:pt idx="0">
                  <c:v>YIQ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цвет!$E$121:$G$121</c:f>
              <c:numCache>
                <c:formatCode>General</c:formatCode>
                <c:ptCount val="3"/>
                <c:pt idx="0">
                  <c:v>96.38</c:v>
                </c:pt>
                <c:pt idx="1">
                  <c:v>220.31</c:v>
                </c:pt>
                <c:pt idx="2">
                  <c:v>200.37</c:v>
                </c:pt>
              </c:numCache>
            </c:numRef>
          </c:val>
        </c:ser>
        <c:ser>
          <c:idx val="3"/>
          <c:order val="3"/>
          <c:tx>
            <c:strRef>
              <c:f>цвет!$D$122</c:f>
              <c:strCache>
                <c:ptCount val="1"/>
              </c:strCache>
            </c:strRef>
          </c:tx>
          <c:spPr>
            <a:noFill/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цвет!$E$122:$G$122</c:f>
              <c:numCache>
                <c:formatCode>General</c:formatCode>
                <c:ptCount val="3"/>
              </c:numCache>
            </c:numRef>
          </c:val>
        </c:ser>
        <c:axId val="124871424"/>
        <c:axId val="124873344"/>
      </c:barChart>
      <c:catAx>
        <c:axId val="1248714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</c:title>
        <c:tickLblPos val="nextTo"/>
        <c:crossAx val="124873344"/>
        <c:crosses val="autoZero"/>
        <c:auto val="1"/>
        <c:lblAlgn val="ctr"/>
        <c:lblOffset val="100"/>
      </c:catAx>
      <c:valAx>
        <c:axId val="12487334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24871424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818"/>
          <c:y val="8.6460758061807932E-2"/>
          <c:w val="0.32027569218952889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546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портрет!$C$434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портрет!$D$433:$G$433</c:f>
              <c:strCache>
                <c:ptCount val="4"/>
                <c:pt idx="0">
                  <c:v>Первый подходящий (без разбиения) + РГЗ</c:v>
                </c:pt>
                <c:pt idx="1">
                  <c:v>Первый подходящий (с разбиением)</c:v>
                </c:pt>
                <c:pt idx="2">
                  <c:v>Первый подходящий (с разбиением)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портрет!$D$434:$G$434</c:f>
              <c:numCache>
                <c:formatCode>General</c:formatCode>
                <c:ptCount val="4"/>
                <c:pt idx="0">
                  <c:v>2.9499999999999997</c:v>
                </c:pt>
                <c:pt idx="1">
                  <c:v>45.08</c:v>
                </c:pt>
                <c:pt idx="2">
                  <c:v>15.860000000000012</c:v>
                </c:pt>
                <c:pt idx="3">
                  <c:v>35.86</c:v>
                </c:pt>
              </c:numCache>
            </c:numRef>
          </c:val>
        </c:ser>
        <c:axId val="73360512"/>
        <c:axId val="73362432"/>
      </c:barChart>
      <c:catAx>
        <c:axId val="733605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84"/>
              <c:y val="0.89983141341320239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73362432"/>
        <c:crosses val="autoZero"/>
        <c:auto val="1"/>
        <c:lblAlgn val="ctr"/>
        <c:lblOffset val="100"/>
      </c:catAx>
      <c:valAx>
        <c:axId val="7336243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733605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56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6972030336698862"/>
        </c:manualLayout>
      </c:layout>
      <c:barChart>
        <c:barDir val="col"/>
        <c:grouping val="clustered"/>
        <c:ser>
          <c:idx val="0"/>
          <c:order val="0"/>
          <c:tx>
            <c:strRef>
              <c:f>'мало деталей'!$C$407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деталей'!$D$407:$F$407</c:f>
              <c:numCache>
                <c:formatCode>General</c:formatCode>
                <c:ptCount val="3"/>
                <c:pt idx="0">
                  <c:v>2.12</c:v>
                </c:pt>
                <c:pt idx="1">
                  <c:v>1.04</c:v>
                </c:pt>
                <c:pt idx="2">
                  <c:v>0.9400000000000005</c:v>
                </c:pt>
              </c:numCache>
            </c:numRef>
          </c:val>
        </c:ser>
        <c:ser>
          <c:idx val="2"/>
          <c:order val="1"/>
          <c:tx>
            <c:strRef>
              <c:f>'мало деталей'!$C$408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деталей'!$D$408:$F$408</c:f>
              <c:numCache>
                <c:formatCode>General</c:formatCode>
                <c:ptCount val="3"/>
                <c:pt idx="0">
                  <c:v>27.5</c:v>
                </c:pt>
                <c:pt idx="1">
                  <c:v>8.84</c:v>
                </c:pt>
                <c:pt idx="2">
                  <c:v>8.9</c:v>
                </c:pt>
              </c:numCache>
            </c:numRef>
          </c:val>
        </c:ser>
        <c:ser>
          <c:idx val="1"/>
          <c:order val="2"/>
          <c:tx>
            <c:strRef>
              <c:f>'мало деталей'!$C$409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деталей'!$D$409:$F$409</c:f>
              <c:numCache>
                <c:formatCode>General</c:formatCode>
                <c:ptCount val="3"/>
                <c:pt idx="0">
                  <c:v>46.89</c:v>
                </c:pt>
                <c:pt idx="1">
                  <c:v>14.34</c:v>
                </c:pt>
                <c:pt idx="2">
                  <c:v>30.45</c:v>
                </c:pt>
              </c:numCache>
            </c:numRef>
          </c:val>
        </c:ser>
        <c:ser>
          <c:idx val="3"/>
          <c:order val="3"/>
          <c:tx>
            <c:strRef>
              <c:f>'мало деталей'!$C$410</c:f>
              <c:strCache>
                <c:ptCount val="1"/>
              </c:strCache>
            </c:strRef>
          </c:tx>
          <c:spPr>
            <a:noFill/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деталей'!$D$410:$F$410</c:f>
              <c:numCache>
                <c:formatCode>General</c:formatCode>
                <c:ptCount val="3"/>
              </c:numCache>
            </c:numRef>
          </c:val>
        </c:ser>
        <c:axId val="73393280"/>
        <c:axId val="73395200"/>
      </c:barChart>
      <c:catAx>
        <c:axId val="733932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8568046795197793"/>
              <c:y val="0.92425647714281112"/>
            </c:manualLayout>
          </c:layout>
        </c:title>
        <c:tickLblPos val="nextTo"/>
        <c:crossAx val="73395200"/>
        <c:crosses val="autoZero"/>
        <c:auto val="1"/>
        <c:lblAlgn val="ctr"/>
        <c:lblOffset val="100"/>
      </c:catAx>
      <c:valAx>
        <c:axId val="7339520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73393280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684"/>
          <c:y val="8.6460758061807932E-2"/>
          <c:w val="0.32027569218952856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546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'мало деталей'!$C$458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'мало деталей'!$D$457:$G$457</c:f>
              <c:strCache>
                <c:ptCount val="4"/>
                <c:pt idx="0">
                  <c:v>Первый подходящий (без разбиения) + РГЗ</c:v>
                </c:pt>
                <c:pt idx="1">
                  <c:v>Первый подходящий (с разбиением)</c:v>
                </c:pt>
                <c:pt idx="2">
                  <c:v>Первый подходящий (с разбиением) + ЦМ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'мало деталей'!$D$458:$G$458</c:f>
              <c:numCache>
                <c:formatCode>General</c:formatCode>
                <c:ptCount val="4"/>
                <c:pt idx="0">
                  <c:v>0.9400000000000005</c:v>
                </c:pt>
                <c:pt idx="1">
                  <c:v>27.5</c:v>
                </c:pt>
                <c:pt idx="2">
                  <c:v>8.84</c:v>
                </c:pt>
                <c:pt idx="3">
                  <c:v>35.03</c:v>
                </c:pt>
              </c:numCache>
            </c:numRef>
          </c:val>
        </c:ser>
        <c:axId val="81861632"/>
        <c:axId val="81876096"/>
      </c:barChart>
      <c:catAx>
        <c:axId val="818616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84"/>
              <c:y val="0.89983141341320239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81876096"/>
        <c:crosses val="autoZero"/>
        <c:auto val="1"/>
        <c:lblAlgn val="ctr"/>
        <c:lblOffset val="100"/>
      </c:catAx>
      <c:valAx>
        <c:axId val="8187609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8186163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56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8139537103316661"/>
        </c:manualLayout>
      </c:layout>
      <c:barChart>
        <c:barDir val="col"/>
        <c:grouping val="clustered"/>
        <c:ser>
          <c:idx val="0"/>
          <c:order val="0"/>
          <c:tx>
            <c:strRef>
              <c:f>'много деталей'!$C$409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'много деталей'!$D$408:$F$408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деталей'!$D$409:$F$409</c:f>
              <c:numCache>
                <c:formatCode>General</c:formatCode>
                <c:ptCount val="3"/>
                <c:pt idx="0">
                  <c:v>131.23999999999998</c:v>
                </c:pt>
                <c:pt idx="1">
                  <c:v>69.36</c:v>
                </c:pt>
                <c:pt idx="2">
                  <c:v>56.09</c:v>
                </c:pt>
              </c:numCache>
            </c:numRef>
          </c:val>
        </c:ser>
        <c:ser>
          <c:idx val="2"/>
          <c:order val="1"/>
          <c:tx>
            <c:strRef>
              <c:f>'много деталей'!$C$410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'много деталей'!$D$408:$F$408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деталей'!$D$410:$F$410</c:f>
              <c:numCache>
                <c:formatCode>General</c:formatCode>
                <c:ptCount val="3"/>
                <c:pt idx="0">
                  <c:v>109.66999999999999</c:v>
                </c:pt>
                <c:pt idx="1">
                  <c:v>43.27</c:v>
                </c:pt>
                <c:pt idx="2">
                  <c:v>37.42</c:v>
                </c:pt>
              </c:numCache>
            </c:numRef>
          </c:val>
        </c:ser>
        <c:ser>
          <c:idx val="1"/>
          <c:order val="2"/>
          <c:tx>
            <c:strRef>
              <c:f>'много деталей'!$C$411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'много деталей'!$D$408:$F$408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деталей'!$D$411:$F$411</c:f>
              <c:numCache>
                <c:formatCode>General</c:formatCode>
                <c:ptCount val="3"/>
                <c:pt idx="0">
                  <c:v>225.10999999999999</c:v>
                </c:pt>
                <c:pt idx="1">
                  <c:v>57.06</c:v>
                </c:pt>
                <c:pt idx="2">
                  <c:v>31.310000000000009</c:v>
                </c:pt>
              </c:numCache>
            </c:numRef>
          </c:val>
        </c:ser>
        <c:ser>
          <c:idx val="3"/>
          <c:order val="3"/>
          <c:tx>
            <c:strRef>
              <c:f>'много деталей'!$C$412</c:f>
              <c:strCache>
                <c:ptCount val="1"/>
              </c:strCache>
            </c:strRef>
          </c:tx>
          <c:spPr>
            <a:noFill/>
          </c:spPr>
          <c:cat>
            <c:strRef>
              <c:f>'много деталей'!$D$408:$F$408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деталей'!$D$412:$F$412</c:f>
              <c:numCache>
                <c:formatCode>General</c:formatCode>
                <c:ptCount val="3"/>
              </c:numCache>
            </c:numRef>
          </c:val>
        </c:ser>
        <c:axId val="81890304"/>
        <c:axId val="81908864"/>
      </c:barChart>
      <c:catAx>
        <c:axId val="818903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8568046795197777"/>
              <c:y val="0.92569633341286883"/>
            </c:manualLayout>
          </c:layout>
        </c:title>
        <c:tickLblPos val="nextTo"/>
        <c:crossAx val="81908864"/>
        <c:crosses val="autoZero"/>
        <c:auto val="1"/>
        <c:lblAlgn val="ctr"/>
        <c:lblOffset val="100"/>
      </c:catAx>
      <c:valAx>
        <c:axId val="8190886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81890304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707"/>
          <c:y val="8.6460758061807932E-2"/>
          <c:w val="0.32027569218952862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568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'много деталей'!$C$463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'много деталей'!$D$462:$G$462</c:f>
              <c:strCache>
                <c:ptCount val="4"/>
                <c:pt idx="0">
                  <c:v>Первый подходящий (с разбиением)</c:v>
                </c:pt>
                <c:pt idx="1">
                  <c:v>Первый подходящий (с разбиением) + РГЗ</c:v>
                </c:pt>
                <c:pt idx="2">
                  <c:v>Доменный блок с минимальным СКО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'много деталей'!$D$463:$G$463</c:f>
              <c:numCache>
                <c:formatCode>General</c:formatCode>
                <c:ptCount val="4"/>
                <c:pt idx="0">
                  <c:v>109.66999999999999</c:v>
                </c:pt>
                <c:pt idx="1">
                  <c:v>37.42</c:v>
                </c:pt>
                <c:pt idx="2">
                  <c:v>31.310000000000009</c:v>
                </c:pt>
                <c:pt idx="3">
                  <c:v>103.77</c:v>
                </c:pt>
              </c:numCache>
            </c:numRef>
          </c:val>
        </c:ser>
        <c:axId val="81917056"/>
        <c:axId val="81918976"/>
      </c:barChart>
      <c:catAx>
        <c:axId val="819170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89"/>
              <c:y val="0.89983141341320261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81918976"/>
        <c:crosses val="autoZero"/>
        <c:auto val="1"/>
        <c:lblAlgn val="ctr"/>
        <c:lblOffset val="100"/>
      </c:catAx>
      <c:valAx>
        <c:axId val="8191897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819170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62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7803852210781423"/>
        </c:manualLayout>
      </c:layout>
      <c:barChart>
        <c:barDir val="col"/>
        <c:grouping val="clustered"/>
        <c:ser>
          <c:idx val="0"/>
          <c:order val="0"/>
          <c:tx>
            <c:strRef>
              <c:f>текст!$D$411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текст!$E$410:$G$410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текст!$E$411:$G$411</c:f>
              <c:numCache>
                <c:formatCode>General</c:formatCode>
                <c:ptCount val="3"/>
                <c:pt idx="0">
                  <c:v>148.96</c:v>
                </c:pt>
                <c:pt idx="1">
                  <c:v>64.169999999999987</c:v>
                </c:pt>
                <c:pt idx="2">
                  <c:v>43.260000000000012</c:v>
                </c:pt>
              </c:numCache>
            </c:numRef>
          </c:val>
        </c:ser>
        <c:ser>
          <c:idx val="2"/>
          <c:order val="1"/>
          <c:tx>
            <c:strRef>
              <c:f>текст!$D$412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текст!$E$410:$G$410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текст!$E$412:$G$412</c:f>
              <c:numCache>
                <c:formatCode>General</c:formatCode>
                <c:ptCount val="3"/>
                <c:pt idx="0">
                  <c:v>120.94000000000004</c:v>
                </c:pt>
                <c:pt idx="1">
                  <c:v>71.209999999999994</c:v>
                </c:pt>
                <c:pt idx="2">
                  <c:v>52.24</c:v>
                </c:pt>
              </c:numCache>
            </c:numRef>
          </c:val>
        </c:ser>
        <c:ser>
          <c:idx val="1"/>
          <c:order val="2"/>
          <c:tx>
            <c:strRef>
              <c:f>текст!$D$413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текст!$E$410:$G$410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текст!$E$413:$G$413</c:f>
              <c:numCache>
                <c:formatCode>General</c:formatCode>
                <c:ptCount val="3"/>
                <c:pt idx="0">
                  <c:v>136.16999999999999</c:v>
                </c:pt>
                <c:pt idx="1">
                  <c:v>96.77</c:v>
                </c:pt>
                <c:pt idx="2">
                  <c:v>37.190000000000012</c:v>
                </c:pt>
              </c:numCache>
            </c:numRef>
          </c:val>
        </c:ser>
        <c:ser>
          <c:idx val="3"/>
          <c:order val="3"/>
          <c:tx>
            <c:strRef>
              <c:f>текст!$D$414</c:f>
              <c:strCache>
                <c:ptCount val="1"/>
              </c:strCache>
            </c:strRef>
          </c:tx>
          <c:spPr>
            <a:noFill/>
          </c:spPr>
          <c:cat>
            <c:strRef>
              <c:f>текст!$E$410:$G$410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текст!$E$414:$G$414</c:f>
              <c:numCache>
                <c:formatCode>General</c:formatCode>
                <c:ptCount val="3"/>
              </c:numCache>
            </c:numRef>
          </c:val>
        </c:ser>
        <c:axId val="82969728"/>
        <c:axId val="82971648"/>
      </c:barChart>
      <c:catAx>
        <c:axId val="829697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9366336548877581"/>
              <c:y val="0.92901918029477082"/>
            </c:manualLayout>
          </c:layout>
        </c:title>
        <c:tickLblPos val="nextTo"/>
        <c:crossAx val="82971648"/>
        <c:crosses val="autoZero"/>
        <c:auto val="1"/>
        <c:lblAlgn val="ctr"/>
        <c:lblOffset val="100"/>
      </c:catAx>
      <c:valAx>
        <c:axId val="8297164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82969728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773"/>
          <c:y val="8.6460758061807932E-2"/>
          <c:w val="0.32027569218952873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5162384431675846"/>
          <c:h val="0.53979040389735455"/>
        </c:manualLayout>
      </c:layout>
      <c:barChart>
        <c:barDir val="col"/>
        <c:grouping val="clustered"/>
        <c:ser>
          <c:idx val="0"/>
          <c:order val="0"/>
          <c:tx>
            <c:strRef>
              <c:f>текст!$C$458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текст!$D$457:$G$457</c:f>
              <c:strCache>
                <c:ptCount val="4"/>
                <c:pt idx="0">
                  <c:v>Первый подходящий (с разбиением)</c:v>
                </c:pt>
                <c:pt idx="1">
                  <c:v>Первый подходящий (с разбиением) + РГЗ</c:v>
                </c:pt>
                <c:pt idx="2">
                  <c:v>Доменный блок с минимальным СКО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текст!$D$458:$G$458</c:f>
              <c:numCache>
                <c:formatCode>General</c:formatCode>
                <c:ptCount val="4"/>
                <c:pt idx="0">
                  <c:v>120.94000000000004</c:v>
                </c:pt>
                <c:pt idx="1">
                  <c:v>52.24</c:v>
                </c:pt>
                <c:pt idx="2">
                  <c:v>37.190000000000012</c:v>
                </c:pt>
                <c:pt idx="3">
                  <c:v>109.95</c:v>
                </c:pt>
              </c:numCache>
            </c:numRef>
          </c:val>
        </c:ser>
        <c:axId val="82983936"/>
        <c:axId val="82998400"/>
      </c:barChart>
      <c:catAx>
        <c:axId val="829839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1"/>
              <c:y val="0.89983141341320283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82998400"/>
        <c:crosses val="autoZero"/>
        <c:auto val="1"/>
        <c:lblAlgn val="ctr"/>
        <c:lblOffset val="100"/>
      </c:catAx>
      <c:valAx>
        <c:axId val="8299840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829839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76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размеры'!$AA$36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размеры'!$AB$36:$AD$36</c:f>
              <c:numCache>
                <c:formatCode>General</c:formatCode>
                <c:ptCount val="3"/>
                <c:pt idx="0">
                  <c:v>7.71</c:v>
                </c:pt>
                <c:pt idx="1">
                  <c:v>5.81</c:v>
                </c:pt>
                <c:pt idx="2">
                  <c:v>2.59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размеры'!$AA$37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размеры'!$AB$37:$AD$37</c:f>
              <c:numCache>
                <c:formatCode>General</c:formatCode>
                <c:ptCount val="3"/>
                <c:pt idx="0">
                  <c:v>142.16999999999999</c:v>
                </c:pt>
                <c:pt idx="1">
                  <c:v>25.87</c:v>
                </c:pt>
                <c:pt idx="2">
                  <c:v>24.69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размеры'!$AA$38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размеры'!$AB$38:$AD$38</c:f>
              <c:numCache>
                <c:formatCode>General</c:formatCode>
                <c:ptCount val="3"/>
                <c:pt idx="0">
                  <c:v>31.34</c:v>
                </c:pt>
                <c:pt idx="1">
                  <c:v>8.67</c:v>
                </c:pt>
                <c:pt idx="2">
                  <c:v>5.28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размеры'!$AA$39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размеры'!$AB$39:$AD$39</c:f>
              <c:numCache>
                <c:formatCode>General</c:formatCode>
                <c:ptCount val="3"/>
                <c:pt idx="0">
                  <c:v>47.42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размеры'!$AA$40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размеры'!$AB$40:$AD$40</c:f>
              <c:numCache>
                <c:formatCode>General</c:formatCode>
                <c:ptCount val="3"/>
              </c:numCache>
            </c:numRef>
          </c:val>
        </c:ser>
        <c:axId val="91369472"/>
        <c:axId val="91371008"/>
      </c:barChart>
      <c:catAx>
        <c:axId val="91369472"/>
        <c:scaling>
          <c:orientation val="minMax"/>
        </c:scaling>
        <c:axPos val="b"/>
        <c:tickLblPos val="nextTo"/>
        <c:crossAx val="91371008"/>
        <c:crosses val="autoZero"/>
        <c:auto val="1"/>
        <c:lblAlgn val="ctr"/>
        <c:lblOffset val="100"/>
      </c:catAx>
      <c:valAx>
        <c:axId val="9137100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91369472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E5ACCD-2F12-4836-B345-6816DCECE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67</Pages>
  <Words>10228</Words>
  <Characters>58304</Characters>
  <Application>Microsoft Office Word</Application>
  <DocSecurity>0</DocSecurity>
  <Lines>485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dcterms:created xsi:type="dcterms:W3CDTF">2018-04-22T06:46:00Z</dcterms:created>
  <dcterms:modified xsi:type="dcterms:W3CDTF">2018-05-21T18:18:00Z</dcterms:modified>
</cp:coreProperties>
</file>