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785" w:rsidRDefault="00331785" w:rsidP="0033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Степень схожести рангового и доменного блока вычисляется как среднее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квадратическое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отклонение (СКО):</w:t>
      </w:r>
    </w:p>
    <w:p w:rsidR="00331785" w:rsidRPr="00516E49" w:rsidRDefault="0086226D" w:rsidP="0033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дом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блк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TimesNewRomanPSMT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доп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  (1)</m:t>
          </m:r>
        </m:oMath>
      </m:oMathPara>
    </w:p>
    <w:p w:rsidR="00331785" w:rsidRDefault="00331785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84DBD" w:rsidRDefault="00495C1B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алгоритм</w:t>
      </w:r>
      <w:r w:rsidR="00516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фрактального сжатия представлен на рисунке 1.</w:t>
      </w:r>
    </w:p>
    <w:p w:rsidR="00A4521E" w:rsidRDefault="0086226D" w:rsidP="00A4521E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6226D">
        <w:rPr>
          <w:rFonts w:ascii="Times New Roman" w:eastAsia="TimesNewRomanPSMT" w:hAnsi="Times New Roman" w:cs="Times New Roman"/>
          <w:sz w:val="28"/>
          <w:szCs w:val="28"/>
        </w:rPr>
      </w:r>
      <w:r w:rsidRPr="0086226D">
        <w:rPr>
          <w:rFonts w:ascii="Times New Roman" w:eastAsia="TimesNewRomanPSMT" w:hAnsi="Times New Roman" w:cs="Times New Roman"/>
          <w:sz w:val="28"/>
          <w:szCs w:val="28"/>
        </w:rPr>
        <w:pict>
          <v:group id="_x0000_s1224" editas="canvas" style="width:302.7pt;height:377.6pt;mso-position-horizontal-relative:char;mso-position-vertical-relative:line" coordorigin="3486,7096" coordsize="6054,755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3486;top:7096;width:6054;height:7552" o:preferrelative="f">
              <v:fill o:detectmouseclick="t"/>
              <v:path o:extrusionok="t" o:connecttype="none"/>
              <o:lock v:ext="edit" text="t"/>
            </v:shape>
            <v:oval id="_x0000_s1226" style="position:absolute;left:5516;top:7303;width:1769;height:522">
              <v:textbox>
                <w:txbxContent>
                  <w:p w:rsidR="00C34794" w:rsidRDefault="00C34794" w:rsidP="00C34794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oval>
            <v:rect id="_x0000_s1227" style="position:absolute;left:5063;top:8066;width:2690;height:747">
              <v:textbox>
                <w:txbxContent>
                  <w:p w:rsidR="00C34794" w:rsidRPr="00C4572D" w:rsidRDefault="00C34794" w:rsidP="00C34794">
                    <w:pPr>
                      <w:jc w:val="center"/>
                    </w:pPr>
                    <w:r>
                      <w:t>Загружаем исходное изображение</w:t>
                    </w:r>
                  </w:p>
                </w:txbxContent>
              </v:textbox>
            </v:rect>
            <v:rect id="_x0000_s1228" style="position:absolute;left:5363;top:9195;width:2097;height:405" filled="f" stroked="f">
              <v:textbox>
                <w:txbxContent>
                  <w:p w:rsidR="00C34794" w:rsidRPr="00AA0C17" w:rsidRDefault="00C34794" w:rsidP="00C34794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Ранговый бок </w:t>
                    </w:r>
                    <w:proofErr w:type="spellStart"/>
                    <w:r w:rsidRPr="00AA0C17">
                      <w:rPr>
                        <w:b/>
                        <w:i/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rect id="_x0000_s1229" style="position:absolute;left:5991;top:12204;width:1250;height:404" filled="f" stroked="f">
              <v:textbox>
                <w:txbxContent>
                  <w:p w:rsidR="00C34794" w:rsidRPr="00AA0C17" w:rsidRDefault="00C34794" w:rsidP="00C34794">
                    <w:pPr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AA0C17">
                      <w:rPr>
                        <w:b/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b/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=</w:t>
                    </w:r>
                    <w:proofErr w:type="gram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AA0C17">
                      <w:rPr>
                        <w:b/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rect id="_x0000_s1230" style="position:absolute;left:5117;top:10067;width:2636;height:747">
              <v:textbox>
                <w:txbxContent>
                  <w:p w:rsidR="00C34794" w:rsidRPr="00C4572D" w:rsidRDefault="00C34794" w:rsidP="00C34794">
                    <w:pPr>
                      <w:jc w:val="center"/>
                    </w:pPr>
                    <w:r>
                      <w:t>Поиск подходящего доменного блока</w:t>
                    </w:r>
                  </w:p>
                </w:txbxContent>
              </v:textbox>
            </v:rect>
            <v:rect id="_x0000_s1231" style="position:absolute;left:5100;top:11089;width:2690;height:747">
              <v:textbox>
                <w:txbxContent>
                  <w:p w:rsidR="00C34794" w:rsidRPr="00C4572D" w:rsidRDefault="00C34794" w:rsidP="00C34794">
                    <w:pPr>
                      <w:jc w:val="center"/>
                    </w:pPr>
                    <w:r>
                      <w:t>Сохранение параметров доменного блока</w:t>
                    </w:r>
                  </w:p>
                </w:txbxContent>
              </v:textbox>
            </v:rect>
            <v:rect id="_x0000_s1232" style="position:absolute;left:5080;top:13085;width:2690;height:747">
              <v:textbox>
                <w:txbxContent>
                  <w:p w:rsidR="00C34794" w:rsidRPr="00C4572D" w:rsidRDefault="00C34794" w:rsidP="00C34794">
                    <w:pPr>
                      <w:jc w:val="center"/>
                    </w:pPr>
                    <w:r>
                      <w:t>Сохранение полученных данных в файл</w:t>
                    </w:r>
                  </w:p>
                </w:txbxContent>
              </v:textbox>
            </v:rect>
            <v:oval id="_x0000_s1233" style="position:absolute;left:5533;top:14126;width:1769;height:522">
              <v:textbox>
                <w:txbxContent>
                  <w:p w:rsidR="00C34794" w:rsidRDefault="00C34794" w:rsidP="00C34794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34" type="#_x0000_t32" style="position:absolute;left:6401;top:7825;width:7;height:241" o:connectortype="straight">
              <v:stroke endarrow="block"/>
            </v:shape>
            <v:shape id="_x0000_s1235" type="#_x0000_t32" style="position:absolute;left:6397;top:8813;width:11;height:252;flip:x" o:connectortype="straight">
              <v:stroke endarrow="block"/>
            </v:shape>
            <v:shape id="_x0000_s1236" style="position:absolute;left:5080;top:9066;width:1317;height:708" coordsize="1023,989" path="m,989l,283,283,r740,e" filled="f">
              <v:path arrowok="t"/>
            </v:shape>
            <v:shape id="_x0000_s1237" style="position:absolute;left:6397;top:9065;width:1318;height:708;flip:x" coordsize="1023,989" path="m,989l,283,283,r740,e" filled="f">
              <v:path arrowok="t"/>
            </v:shape>
            <v:shape id="_x0000_s1238" type="#_x0000_t32" style="position:absolute;left:5080;top:9773;width:1317;height:1" o:connectortype="straight"/>
            <v:shape id="_x0000_s1239" type="#_x0000_t32" style="position:absolute;left:6397;top:9772;width:1317;height:1" o:connectortype="straight"/>
            <v:group id="_x0000_s1240" style="position:absolute;left:5117;top:12113;width:2635;height:709;rotation:180" coordorigin="2585,9064" coordsize="2635,709">
              <v:shape id="_x0000_s1241" style="position:absolute;left:2585;top:9065;width:1317;height:708" coordsize="1023,989" path="m,989l,283,283,r740,e" filled="f">
                <v:path arrowok="t"/>
              </v:shape>
              <v:shape id="_x0000_s1242" style="position:absolute;left:3902;top:9064;width:1318;height:708;flip:x" coordsize="1023,989" path="m,989l,283,283,r740,e" filled="f">
                <v:path arrowok="t"/>
              </v:shape>
              <v:shape id="_x0000_s1243" type="#_x0000_t32" style="position:absolute;left:2585;top:9772;width:1317;height:1" o:connectortype="straight"/>
              <v:shape id="_x0000_s1244" type="#_x0000_t32" style="position:absolute;left:3902;top:9771;width:1317;height:1" o:connectortype="straight"/>
            </v:group>
            <v:shape id="_x0000_s1245" type="#_x0000_t32" style="position:absolute;left:6435;top:10814;width:10;height:275" o:connectortype="straight">
              <v:stroke endarrow="block"/>
            </v:shape>
            <v:shape id="_x0000_s1246" type="#_x0000_t32" style="position:absolute;left:6425;top:12823;width:10;height:262;flip:x" o:connectortype="straight">
              <v:stroke endarrow="block"/>
            </v:shape>
            <v:shape id="_x0000_s1247" type="#_x0000_t32" style="position:absolute;left:6418;top:13832;width:7;height:294;flip:x" o:connectortype="straight">
              <v:stroke endarrow="block"/>
            </v:shape>
            <v:shape id="_x0000_s1248" type="#_x0000_t32" style="position:absolute;left:6437;top:11836;width:10;height:275" o:connectortype="straight">
              <v:stroke endarrow="block"/>
            </v:shape>
            <v:shape id="_x0000_s1249" type="#_x0000_t32" style="position:absolute;left:6420;top:9779;width:10;height:275" o:connectortype="straight">
              <v:stroke endarrow="block"/>
            </v:shape>
            <w10:wrap type="none"/>
            <w10:anchorlock/>
          </v:group>
        </w:pict>
      </w:r>
    </w:p>
    <w:p w:rsidR="00495C1B" w:rsidRDefault="00495C1B" w:rsidP="00495C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1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Общий алгоритм фрактального сжатия</w:t>
      </w:r>
    </w:p>
    <w:p w:rsidR="004C67A6" w:rsidRDefault="004C67A6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30DB8" w:rsidRDefault="00830DB8" w:rsidP="00830DB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Подходящий доменный блок может выбираться несколькими способами:</w:t>
      </w:r>
    </w:p>
    <w:p w:rsidR="00830DB8" w:rsidRDefault="00830DB8" w:rsidP="00830DB8">
      <w:pPr>
        <w:pStyle w:val="ac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встречный доменный блок, удовлетворяющий условие формулы 1. Если ни один доменный блок не удовлетворяет условию:</w:t>
      </w:r>
    </w:p>
    <w:p w:rsidR="00830DB8" w:rsidRDefault="00830DB8" w:rsidP="00830DB8">
      <w:pPr>
        <w:pStyle w:val="ac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Берем доменный блок с минимальный СКО;</w:t>
      </w:r>
    </w:p>
    <w:p w:rsidR="00830DB8" w:rsidRDefault="00830DB8" w:rsidP="00830DB8">
      <w:pPr>
        <w:pStyle w:val="ac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Разбиваем ранговый блок на 4 блока и для каждого из них ищем подходящий доменный блок.</w:t>
      </w:r>
    </w:p>
    <w:p w:rsidR="00830DB8" w:rsidRDefault="00830DB8" w:rsidP="00830DB8">
      <w:pPr>
        <w:pStyle w:val="ac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Доменный блок с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минимальным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СКО;</w:t>
      </w:r>
    </w:p>
    <w:p w:rsidR="00830DB8" w:rsidRDefault="00830DB8" w:rsidP="00830DB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Для ускорения процесса сжатия можно выделить 2 подхода:</w:t>
      </w:r>
      <w:r>
        <w:rPr>
          <w:rFonts w:ascii="Times New Roman" w:eastAsia="TimesNewRomanPSMT" w:hAnsi="Times New Roman" w:cs="Times New Roman"/>
          <w:sz w:val="28"/>
          <w:szCs w:val="28"/>
        </w:rPr>
        <w:br/>
        <w:t xml:space="preserve">1) Предварительная классификация блоков </w:t>
      </w:r>
      <w:r w:rsidRPr="004D3D96">
        <w:rPr>
          <w:rFonts w:ascii="Times New Roman" w:eastAsia="TimesNewRomanPSMT" w:hAnsi="Times New Roman" w:cs="Times New Roman"/>
          <w:sz w:val="28"/>
          <w:szCs w:val="28"/>
        </w:rPr>
        <w:t>[2]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30DB8" w:rsidRPr="00542EB2" w:rsidRDefault="00830DB8" w:rsidP="00830DB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42EB2">
        <w:rPr>
          <w:rFonts w:ascii="Times New Roman" w:eastAsia="TimesNewRomanPSMT" w:hAnsi="Times New Roman" w:cs="Times New Roman"/>
          <w:sz w:val="28"/>
          <w:szCs w:val="28"/>
        </w:rPr>
        <w:t>2)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Метод «эталонного» блока.</w:t>
      </w:r>
    </w:p>
    <w:p w:rsidR="00830DB8" w:rsidRDefault="00830DB8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30DB8" w:rsidRDefault="00830DB8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30DB8" w:rsidRDefault="00830DB8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FE526D" w:rsidRDefault="0086226D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15" editas="canvas" style="width:379.65pt;height:479.4pt;mso-position-horizontal-relative:char;mso-position-vertical-relative:line" coordorigin="1134,1134" coordsize="7593,9588">
            <o:lock v:ext="edit" aspectratio="t"/>
            <v:shape id="_x0000_s1116" type="#_x0000_t75" style="position:absolute;left:1134;top:1134;width:7593;height:9588" o:preferrelative="f">
              <v:fill o:detectmouseclick="t"/>
              <v:path o:extrusionok="t" o:connecttype="none"/>
              <o:lock v:ext="edit" text="t"/>
            </v:shape>
            <v:oval id="_x0000_s1117" style="position:absolute;left:3804;top:1232;width:1769;height:510">
              <v:textbox>
                <w:txbxContent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Начало</w:t>
                    </w:r>
                  </w:p>
                </w:txbxContent>
              </v:textbox>
            </v:oval>
            <v:rect id="_x0000_s1121" style="position:absolute;left:3155;top:5049;width:3087;height:732">
              <v:textbox>
                <w:txbxContent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 w:rsidRPr="002011B9">
                      <w:rPr>
                        <w:sz w:val="20"/>
                        <w:szCs w:val="20"/>
                      </w:rPr>
                      <w:t xml:space="preserve">меняем аффинное преобразование </w:t>
                    </w:r>
                    <w:proofErr w:type="spellStart"/>
                    <w:r w:rsidRPr="002011B9">
                      <w:rPr>
                        <w:b/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22" style="position:absolute;left:3145;top:6269;width:3087;height:731">
              <v:textbox>
                <w:txbxContent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Ищем СКО между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и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23" style="position:absolute;left:3209;top:9056;width:3050;height:442">
              <v:textbox>
                <w:txbxContent>
                  <w:p w:rsidR="00FE526D" w:rsidRPr="002011B9" w:rsidRDefault="00FE526D" w:rsidP="00FE526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= Min(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rect>
            <v:oval id="_x0000_s1124" style="position:absolute;left:3874;top:9976;width:1769;height:511">
              <v:textbox>
                <w:txbxContent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Конец</w:t>
                    </w:r>
                  </w:p>
                </w:txbxContent>
              </v:textbox>
            </v:oval>
            <v:shape id="_x0000_s1131" type="#_x0000_t32" style="position:absolute;left:4683;top:7000;width:6;height:338;flip:x" o:connectortype="straight">
              <v:stroke endarrow="block"/>
            </v:shape>
            <v:shape id="_x0000_s1134" type="#_x0000_t32" style="position:absolute;left:4683;top:7814;width:6;height:400" o:connectortype="straight">
              <v:stroke endarrow="block"/>
            </v:shape>
            <v:rect id="_x0000_s1137" style="position:absolute;left:3397;top:2132;width:2572;height:1353">
              <v:textbox>
                <w:txbxContent>
                  <w:p w:rsidR="00FE526D" w:rsidRPr="002011B9" w:rsidRDefault="00FE526D" w:rsidP="00FE526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FE526D" w:rsidRPr="002011B9" w:rsidRDefault="00FE526D" w:rsidP="00FE526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FE526D" w:rsidRPr="002011B9" w:rsidRDefault="00FE526D" w:rsidP="00FE526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[</w:t>
                    </w:r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8]</w:t>
                    </w:r>
                  </w:p>
                  <w:p w:rsidR="00FE526D" w:rsidRDefault="00FE526D" w:rsidP="00FE526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10000000</w:t>
                    </w:r>
                  </w:p>
                  <w:p w:rsidR="00FE526D" w:rsidRPr="00FE526D" w:rsidRDefault="00FE526D" w:rsidP="00FE526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1</w:t>
                    </w:r>
                  </w:p>
                </w:txbxContent>
              </v:textbox>
            </v:rect>
            <v:rect id="_x0000_s1142" style="position:absolute;left:3139;top:7338;width:3087;height:476">
              <v:textbox>
                <w:txbxContent>
                  <w:p w:rsidR="00FE526D" w:rsidRPr="002011B9" w:rsidRDefault="00FE526D" w:rsidP="00FE526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Сохраняем СКО 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proofErr w:type="spellStart"/>
                    <w:r w:rsidRPr="002011B9">
                      <w:rPr>
                        <w:b/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143" type="#_x0000_t32" style="position:absolute;left:4734;top:9498;width:25;height:478" o:connectortype="straight">
              <v:stroke endarrow="block"/>
            </v:shape>
            <v:shape id="_x0000_s1145" type="#_x0000_t32" style="position:absolute;left:4683;top:1742;width:6;height:390;flip:x" o:connectortype="straight">
              <v:stroke endarrow="block"/>
            </v:shape>
            <v:shape id="_x0000_s1148" type="#_x0000_t32" style="position:absolute;left:4689;top:5781;width:10;height:488;flip:x" o:connectortype="straight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55" type="#_x0000_t110" style="position:absolute;left:3111;top:3857;width:3148;height:664">
              <v:textbox>
                <w:txbxContent>
                  <w:p w:rsidR="00FE526D" w:rsidRPr="00FE526D" w:rsidRDefault="00FE526D" w:rsidP="00FE526D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="00C542A5">
                      <w:rPr>
                        <w:sz w:val="20"/>
                        <w:szCs w:val="20"/>
                        <w:lang w:val="en-US"/>
                      </w:rPr>
                      <w:t>&gt;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 8</w:t>
                    </w:r>
                  </w:p>
                  <w:p w:rsidR="00FE526D" w:rsidRPr="002011B9" w:rsidRDefault="00FE526D" w:rsidP="00FE526D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56" type="#_x0000_t32" style="position:absolute;left:4683;top:3485;width:2;height:372" o:connectortype="straight">
              <v:stroke endarrow="block"/>
            </v:shape>
            <v:rect id="_x0000_s1161" style="position:absolute;left:2060;top:7096;width:773;height:396" filled="f" stroked="f">
              <v:textbox>
                <w:txbxContent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62" style="position:absolute;left:4613;top:4585;width:773;height:396" filled="f" stroked="f">
              <v:textbox>
                <w:txbxContent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167" style="position:absolute;left:3145;top:8214;width:3087;height:476">
              <v:textbox>
                <w:txbxContent>
                  <w:p w:rsidR="00FE526D" w:rsidRPr="00FE526D" w:rsidRDefault="00FE526D" w:rsidP="00FE526D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=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68" type="#_x0000_t32" style="position:absolute;left:4685;top:4521;width:14;height:528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71" type="#_x0000_t34" style="position:absolute;left:6232;top:4189;width:27;height:4263;flip:y" o:connectortype="elbow" adj="309600,42825,-5439200">
              <v:stroke endarrow="block"/>
            </v:shape>
            <v:shape id="_x0000_s1172" type="#_x0000_t34" style="position:absolute;left:3111;top:4189;width:98;height:5088;rotation:180;flip:x y" o:connectortype="elbow" adj="-79347,17783,810661">
              <v:stroke endarrow="block"/>
            </v:shape>
            <w10:wrap type="none"/>
            <w10:anchorlock/>
          </v:group>
        </w:pict>
      </w:r>
    </w:p>
    <w:p w:rsidR="00FE526D" w:rsidRPr="00E519E2" w:rsidRDefault="00FE526D" w:rsidP="00FE52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2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D1BB4">
        <w:rPr>
          <w:rFonts w:ascii="Times New Roman" w:eastAsia="TimesNewRomanPSMT" w:hAnsi="Times New Roman" w:cs="Times New Roman"/>
          <w:sz w:val="28"/>
          <w:szCs w:val="28"/>
        </w:rPr>
        <w:t>Расчет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минимального СКО между ранговым блоком и аффинными преобразованиями доменного блока</w:t>
      </w:r>
    </w:p>
    <w:p w:rsidR="00FE526D" w:rsidRDefault="00FE526D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E519E2" w:rsidRPr="00106384" w:rsidRDefault="0086226D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028" editas="canvas" style="width:483.4pt;height:678.05pt;mso-position-horizontal-relative:char;mso-position-vertical-relative:line" coordorigin="1134,1134" coordsize="9668,13561">
            <o:lock v:ext="edit" aspectratio="t"/>
            <v:shape id="_x0000_s1029" type="#_x0000_t75" style="position:absolute;left:1134;top:1134;width:9668;height:13561" o:preferrelative="f">
              <v:fill o:detectmouseclick="t"/>
              <v:path o:extrusionok="t" o:connecttype="none"/>
              <o:lock v:ext="edit" text="t"/>
            </v:shape>
            <v:oval id="_x0000_s1030" style="position:absolute;left:2226;top:1232;width:1769;height:510">
              <v:textbox>
                <w:txbxContent>
                  <w:p w:rsidR="00331785" w:rsidRPr="002011B9" w:rsidRDefault="00331785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Начало</w:t>
                    </w:r>
                  </w:p>
                </w:txbxContent>
              </v:textbox>
            </v:oval>
            <v:rect id="_x0000_s1031" style="position:absolute;left:5427;top:4762;width:2690;height:680">
              <v:textbox>
                <w:txbxContent>
                  <w:p w:rsidR="00331785" w:rsidRPr="002011B9" w:rsidRDefault="00696795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Выделяем доменный блок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036" style="position:absolute;left:5251;top:6497;width:3050;height:1406">
              <v:textbox>
                <w:txbxContent>
                  <w:p w:rsidR="00331785" w:rsidRPr="001D1BB4" w:rsidRDefault="001D1BB4" w:rsidP="00C83879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Рассчитываем </w:t>
                    </w:r>
                    <w:r w:rsidR="00B326BC"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="00B326BC" w:rsidRPr="001D1BB4">
                      <w:rPr>
                        <w:sz w:val="20"/>
                        <w:szCs w:val="20"/>
                      </w:rPr>
                      <w:t xml:space="preserve"> </w:t>
                    </w:r>
                    <w:r w:rsidRPr="001D1BB4">
                      <w:rPr>
                        <w:sz w:val="20"/>
                        <w:szCs w:val="20"/>
                      </w:rPr>
                      <w:t>(</w:t>
                    </w:r>
                    <w:proofErr w:type="gramStart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ое</w:t>
                    </w:r>
                    <w:proofErr w:type="gramEnd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oval id="_x0000_s1037" style="position:absolute;left:3224;top:13987;width:1769;height:511">
              <v:textbox>
                <w:txbxContent>
                  <w:p w:rsidR="00331785" w:rsidRPr="002011B9" w:rsidRDefault="00331785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Конец</w:t>
                    </w:r>
                  </w:p>
                </w:txbxContent>
              </v:textbox>
            </v:oval>
            <v:shape id="_x0000_s1039" type="#_x0000_t32" style="position:absolute;left:6772;top:5442;width:1;height:310" o:connectortype="straight">
              <v:stroke endarrow="block"/>
            </v:shape>
            <v:shape id="_x0000_s1050" type="#_x0000_t32" style="position:absolute;left:6772;top:6168;width:4;height:329" o:connectortype="straight">
              <v:stroke endarrow="block"/>
            </v:shape>
            <v:shape id="_x0000_s1051" type="#_x0000_t32" style="position:absolute;left:4109;top:11639;width:1345;height:2348;flip:x" o:connectortype="straight">
              <v:stroke endarrow="block"/>
            </v:shape>
            <v:rect id="_x0000_s1080" style="position:absolute;left:5427;top:5752;width:2690;height:416">
              <v:textbox>
                <w:txbxContent>
                  <w:p w:rsidR="00696795" w:rsidRPr="002011B9" w:rsidRDefault="00696795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Уменьшаем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081" style="position:absolute;left:1423;top:2117;width:3361;height:962">
              <v:textbox>
                <w:txbxContent>
                  <w:p w:rsidR="00513625" w:rsidRPr="002011B9" w:rsidRDefault="00513625" w:rsidP="009235EE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="009235EE"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9235EE" w:rsidRPr="002011B9" w:rsidRDefault="009235EE" w:rsidP="009235EE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513625" w:rsidRPr="002011B9" w:rsidRDefault="00B326BC" w:rsidP="009235EE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10000000</w:t>
                    </w:r>
                  </w:p>
                </w:txbxContent>
              </v:textbox>
            </v:rect>
            <v:rect id="_x0000_s1082" style="position:absolute;left:7308;top:10907;width:1673;height:503">
              <v:textbox>
                <w:txbxContent>
                  <w:p w:rsidR="00B326BC" w:rsidRPr="002011B9" w:rsidRDefault="00C83879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084" type="#_x0000_t110" style="position:absolute;left:5914;top:8431;width:1732;height:788">
              <v:textbox>
                <w:txbxContent>
                  <w:p w:rsidR="009235EE" w:rsidRPr="002011B9" w:rsidRDefault="00B326BC" w:rsidP="009235EE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="009235EE"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B326BC" w:rsidRPr="002011B9" w:rsidRDefault="00B326BC" w:rsidP="00C83879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B326BC" w:rsidRPr="002011B9" w:rsidRDefault="00B326BC" w:rsidP="00C83879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085" style="position:absolute;left:4109;top:10907;width:2690;height:732">
              <v:textbox>
                <w:txbxContent>
                  <w:p w:rsidR="00C83879" w:rsidRPr="002011B9" w:rsidRDefault="00C83879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Сохранение параметров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089" type="#_x0000_t32" style="position:absolute;left:6776;top:7903;width:4;height:528" o:connectortype="straight">
              <v:stroke endarrow="block"/>
            </v:shape>
            <v:shape id="_x0000_s1092" type="#_x0000_t32" style="position:absolute;left:3104;top:1742;width:7;height:375;flip:x" o:connectortype="straight">
              <v:stroke endarrow="block"/>
            </v:shape>
            <v:shape id="_x0000_s1094" type="#_x0000_t32" style="position:absolute;left:3106;top:3296;width:7313;height:1;flip:x" o:connectortype="straight">
              <v:stroke endarrow="block"/>
            </v:shape>
            <v:shape id="_x0000_s1103" type="#_x0000_t110" style="position:absolute;left:1134;top:3872;width:3921;height:1060">
              <v:textbox>
                <w:txbxContent>
                  <w:p w:rsidR="009235EE" w:rsidRPr="002011B9" w:rsidRDefault="009235EE" w:rsidP="00C83879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  <w:p w:rsidR="009235EE" w:rsidRPr="002011B9" w:rsidRDefault="009235EE" w:rsidP="00C83879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04" type="#_x0000_t32" style="position:absolute;left:3095;top:3079;width:9;height:793;flip:x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05" type="#_x0000_t33" style="position:absolute;left:5055;top:4402;width:1717;height:360" o:connectortype="elbow" adj="-64158,-264120,-64158">
              <v:stroke endarrow="block"/>
            </v:shape>
            <v:shape id="_x0000_s1106" type="#_x0000_t32" style="position:absolute;left:3068;top:4932;width:27;height:7073;flip:x" o:connectortype="straight">
              <v:stroke endarrow="block"/>
            </v:shape>
            <v:rect id="_x0000_s1107" style="position:absolute;left:1723;top:12005;width:2690;height:994">
              <v:textbox>
                <w:txbxContent>
                  <w:p w:rsidR="00080AE2" w:rsidRPr="002011B9" w:rsidRDefault="00080AE2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Сохранение параметров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108" type="#_x0000_t32" style="position:absolute;left:3068;top:12999;width:1041;height:988" o:connectortype="straight">
              <v:stroke endarrow="block"/>
            </v:shape>
            <v:rect id="_x0000_s1109" style="position:absolute;left:2295;top:7756;width:773;height:396" filled="f" stroked="f">
              <v:textbox>
                <w:txbxContent>
                  <w:p w:rsidR="00080AE2" w:rsidRPr="002011B9" w:rsidRDefault="00080AE2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10" style="position:absolute;left:5342;top:3981;width:773;height:396" filled="f" stroked="f">
              <v:textbox>
                <w:txbxContent>
                  <w:p w:rsidR="00080AE2" w:rsidRPr="002011B9" w:rsidRDefault="00080AE2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111" style="position:absolute;left:5353;top:8464;width:773;height:396" filled="f" stroked="f">
              <v:textbox>
                <w:txbxContent>
                  <w:p w:rsidR="00080AE2" w:rsidRPr="002011B9" w:rsidRDefault="00080AE2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113" type="#_x0000_t110" style="position:absolute;left:6773;top:9540;width:2739;height:788">
              <v:textbox>
                <w:txbxContent>
                  <w:p w:rsidR="002011B9" w:rsidRPr="002011B9" w:rsidRDefault="002011B9" w:rsidP="009235EE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2011B9" w:rsidRPr="002011B9" w:rsidRDefault="002011B9" w:rsidP="00C83879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2011B9" w:rsidRPr="002011B9" w:rsidRDefault="002011B9" w:rsidP="00C83879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14" type="#_x0000_t32" style="position:absolute;left:8143;top:10328;width:2;height:579" o:connectortype="straight">
              <v:stroke endarrow="block"/>
            </v:shape>
            <v:shape id="_x0000_s1173" type="#_x0000_t33" style="position:absolute;left:5454;top:8825;width:460;height:2082;rotation:180;flip:y" o:connectortype="elbow" adj="-279814,91556,-279814">
              <v:stroke endarrow="block"/>
            </v:shape>
            <v:shape id="_x0000_s1174" type="#_x0000_t33" style="position:absolute;left:7646;top:8825;width:497;height:715" o:connectortype="elbow" adj="-334257,-266601,-334257">
              <v:stroke endarrow="block"/>
            </v:shape>
            <v:rect id="_x0000_s1175" style="position:absolute;left:7455;top:8448;width:773;height:396" filled="f" stroked="f">
              <v:textbox>
                <w:txbxContent>
                  <w:p w:rsidR="001D1BB4" w:rsidRPr="002011B9" w:rsidRDefault="001D1BB4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176" type="#_x0000_t32" style="position:absolute;left:3090;top:3584;width:7030;height:1;flip:x" o:connectortype="straight">
              <v:stroke endarrow="block"/>
            </v:shape>
            <v:shape id="_x0000_s1177" type="#_x0000_t33" style="position:absolute;left:9512;top:3585;width:608;height:6349;flip:y" o:connectortype="elbow" adj="-339525,33797,-339525"/>
            <v:shape id="_x0000_s1178" type="#_x0000_t33" style="position:absolute;left:8981;top:3297;width:1438;height:7862;flip:y" o:connectortype="elbow" adj="-135578,30658,-135578"/>
            <v:rect id="_x0000_s1179" style="position:absolute;left:7540;top:10379;width:773;height:396" filled="f" stroked="f">
              <v:textbox>
                <w:txbxContent>
                  <w:p w:rsidR="009F5570" w:rsidRPr="002011B9" w:rsidRDefault="009F5570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80" style="position:absolute;left:9347;top:9538;width:773;height:396" filled="f" stroked="f">
              <v:textbox>
                <w:txbxContent>
                  <w:p w:rsidR="009F5570" w:rsidRPr="002011B9" w:rsidRDefault="009F5570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19E2" w:rsidRPr="00E519E2" w:rsidRDefault="00E519E2" w:rsidP="00E519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FE526D">
        <w:rPr>
          <w:rFonts w:ascii="Times New Roman" w:eastAsia="TimesNewRomanPSMT" w:hAnsi="Times New Roman" w:cs="Times New Roman"/>
          <w:sz w:val="28"/>
          <w:szCs w:val="28"/>
        </w:rPr>
        <w:t>3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Поиск</w:t>
      </w:r>
      <w:r w:rsidR="00C34794">
        <w:rPr>
          <w:rFonts w:ascii="Times New Roman" w:eastAsia="TimesNewRomanPSMT" w:hAnsi="Times New Roman" w:cs="Times New Roman"/>
          <w:sz w:val="28"/>
          <w:szCs w:val="28"/>
        </w:rPr>
        <w:t xml:space="preserve"> подходящего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доменного блока </w:t>
      </w:r>
      <w:r w:rsidRPr="00E519E2">
        <w:rPr>
          <w:rFonts w:ascii="Times New Roman" w:eastAsia="TimesNewRomanPSMT" w:hAnsi="Times New Roman" w:cs="Times New Roman"/>
          <w:sz w:val="28"/>
          <w:szCs w:val="28"/>
        </w:rPr>
        <w:t>1)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a</w:t>
      </w:r>
    </w:p>
    <w:p w:rsidR="00E519E2" w:rsidRDefault="00E519E2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106384" w:rsidRDefault="0086226D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81" editas="canvas" style="width:476.1pt;height:481.15pt;mso-position-horizontal-relative:char;mso-position-vertical-relative:line" coordorigin="1134,1134" coordsize="9522,9623">
            <o:lock v:ext="edit" aspectratio="t"/>
            <v:shape id="_x0000_s1182" type="#_x0000_t75" style="position:absolute;left:1134;top:1134;width:9522;height:9623" o:preferrelative="f">
              <v:fill o:detectmouseclick="t"/>
              <v:path o:extrusionok="t" o:connecttype="none"/>
              <o:lock v:ext="edit" text="t"/>
            </v:shape>
            <v:oval id="_x0000_s1183" style="position:absolute;left:4400;top:1232;width:1769;height:510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Начало</w:t>
                    </w:r>
                  </w:p>
                </w:txbxContent>
              </v:textbox>
            </v:oval>
            <v:rect id="_x0000_s1184" style="position:absolute;left:6294;top:4932;width:2690;height:680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Выделяем доменный блок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85" style="position:absolute;left:6118;top:6480;width:3050;height:1406">
              <v:textbox>
                <w:txbxContent>
                  <w:p w:rsidR="00106384" w:rsidRPr="001D1BB4" w:rsidRDefault="00106384" w:rsidP="00106384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Рассчитываем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proofErr w:type="gramStart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ое</w:t>
                    </w:r>
                    <w:proofErr w:type="gramEnd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oval id="_x0000_s1186" style="position:absolute;left:2096;top:9925;width:1769;height:511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Конец</w:t>
                    </w:r>
                  </w:p>
                </w:txbxContent>
              </v:textbox>
            </v:oval>
            <v:shape id="_x0000_s1187" type="#_x0000_t32" style="position:absolute;left:7639;top:5612;width:1;height:225" o:connectortype="straight">
              <v:stroke endarrow="block"/>
            </v:shape>
            <v:shape id="_x0000_s1188" type="#_x0000_t32" style="position:absolute;left:7639;top:6253;width:4;height:227" o:connectortype="straight">
              <v:stroke endarrow="block"/>
            </v:shape>
            <v:rect id="_x0000_s1190" style="position:absolute;left:6294;top:5837;width:2690;height:416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Уменьшаем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191" style="position:absolute;left:3605;top:2048;width:3361;height:1031">
              <v:textbox>
                <w:txbxContent>
                  <w:p w:rsidR="00106384" w:rsidRPr="002011B9" w:rsidRDefault="00106384" w:rsidP="00106384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106384" w:rsidRPr="002011B9" w:rsidRDefault="00106384" w:rsidP="0010638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106384" w:rsidRPr="002011B9" w:rsidRDefault="00106384" w:rsidP="0010638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10000000</w:t>
                    </w:r>
                  </w:p>
                </w:txbxContent>
              </v:textbox>
            </v:rect>
            <v:rect id="_x0000_s1192" style="position:absolute;left:6811;top:9673;width:1673;height:503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195" type="#_x0000_t32" style="position:absolute;left:7643;top:7886;width:4;height:488" o:connectortype="straight">
              <v:stroke endarrow="block"/>
            </v:shape>
            <v:shape id="_x0000_s1196" type="#_x0000_t32" style="position:absolute;left:5285;top:1742;width:1;height:306" o:connectortype="straight">
              <v:stroke endarrow="block"/>
            </v:shape>
            <v:shape id="_x0000_s1197" type="#_x0000_t32" style="position:absolute;left:5289;top:3296;width:4791;height:1;flip:x" o:connectortype="straight">
              <v:stroke endarrow="block"/>
            </v:shape>
            <v:shape id="_x0000_s1198" type="#_x0000_t110" style="position:absolute;left:3328;top:3838;width:3921;height:1060">
              <v:textbox>
                <w:txbxContent>
                  <w:p w:rsidR="00106384" w:rsidRPr="002011B9" w:rsidRDefault="00106384" w:rsidP="00106384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  <w:p w:rsidR="00106384" w:rsidRPr="002011B9" w:rsidRDefault="00106384" w:rsidP="0010638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99" type="#_x0000_t32" style="position:absolute;left:5286;top:3079;width:3;height:759" o:connectortype="straight">
              <v:stroke endarrow="block"/>
            </v:shape>
            <v:shape id="_x0000_s1200" type="#_x0000_t33" style="position:absolute;left:7249;top:4368;width:390;height:564" o:connectortype="elbow" adj="-401483,-167285,-401483">
              <v:stroke endarrow="block"/>
            </v:shape>
            <v:rect id="_x0000_s1202" style="position:absolute;left:1353;top:7287;width:3210;height:919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Сохранение параметров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203" type="#_x0000_t32" style="position:absolute;left:2958;top:8206;width:23;height:1719" o:connectortype="straight">
              <v:stroke endarrow="block"/>
            </v:shape>
            <v:rect id="_x0000_s1205" style="position:absolute;left:7249;top:3972;width:773;height:396" filled="f" stroked="f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07" type="#_x0000_t110" style="position:absolute;left:6277;top:8374;width:2739;height:788">
              <v:textbox>
                <w:txbxContent>
                  <w:p w:rsidR="00106384" w:rsidRPr="002011B9" w:rsidRDefault="00106384" w:rsidP="0010638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106384" w:rsidRPr="002011B9" w:rsidRDefault="00106384" w:rsidP="00106384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106384" w:rsidRPr="002011B9" w:rsidRDefault="00106384" w:rsidP="0010638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08" type="#_x0000_t32" style="position:absolute;left:7647;top:9162;width:1;height:511" o:connectortype="straight">
              <v:stroke endarrow="block"/>
            </v:shape>
            <v:shape id="_x0000_s1212" type="#_x0000_t32" style="position:absolute;left:5281;top:3585;width:4394;height:1;flip:x" o:connectortype="straight">
              <v:stroke endarrow="block"/>
            </v:shape>
            <v:shape id="_x0000_s1213" type="#_x0000_t33" style="position:absolute;left:9016;top:3586;width:665;height:5182;flip:y" o:connectortype="elbow" adj="-292851,36547,-292851"/>
            <v:shape id="_x0000_s1214" type="#_x0000_t33" style="position:absolute;left:8484;top:3296;width:1596;height:6629;flip:y" o:connectortype="elbow" adj="-114821,32340,-114821"/>
            <v:rect id="_x0000_s1215" style="position:absolute;left:7034;top:9175;width:773;height:396" filled="f" stroked="f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16" style="position:absolute;left:8908;top:8405;width:773;height:396" filled="f" stroked="f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19" type="#_x0000_t33" style="position:absolute;left:2958;top:4368;width:370;height:2919;rotation:180;flip:y" o:connectortype="elbow" adj="-194283,32322,-194283">
              <v:stroke endarrow="block"/>
            </v:shape>
            <v:rect id="_x0000_s1220" style="position:absolute;left:2832;top:3938;width:773;height:396" filled="f" stroked="f">
              <v:textbox>
                <w:txbxContent>
                  <w:p w:rsidR="00F4582B" w:rsidRPr="002011B9" w:rsidRDefault="00F4582B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06384" w:rsidRPr="00106384" w:rsidRDefault="00106384" w:rsidP="001063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4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B1865">
        <w:rPr>
          <w:rFonts w:ascii="Times New Roman" w:eastAsia="TimesNewRomanPSMT" w:hAnsi="Times New Roman" w:cs="Times New Roman"/>
          <w:sz w:val="28"/>
          <w:szCs w:val="28"/>
        </w:rPr>
        <w:t>Поиск подходящего доменного блока 2</w:t>
      </w:r>
      <w:r w:rsidR="007B1865" w:rsidRPr="00E519E2">
        <w:rPr>
          <w:rFonts w:ascii="Times New Roman" w:eastAsia="TimesNewRomanPSMT" w:hAnsi="Times New Roman" w:cs="Times New Roman"/>
          <w:sz w:val="28"/>
          <w:szCs w:val="28"/>
        </w:rPr>
        <w:t>)</w:t>
      </w:r>
    </w:p>
    <w:p w:rsidR="00106384" w:rsidRDefault="00106384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083D31" w:rsidRDefault="0086226D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258" editas="canvas" style="width:483.4pt;height:675.45pt;mso-position-horizontal-relative:char;mso-position-vertical-relative:line" coordorigin="1134,1134" coordsize="9668,13509">
            <o:lock v:ext="edit" aspectratio="t"/>
            <v:shape id="_x0000_s1259" type="#_x0000_t75" style="position:absolute;left:1134;top:1134;width:9668;height:13509" o:preferrelative="f">
              <v:fill o:detectmouseclick="t"/>
              <v:path o:extrusionok="t" o:connecttype="none"/>
              <o:lock v:ext="edit" text="t"/>
            </v:shape>
            <v:oval id="_x0000_s1260" style="position:absolute;left:3869;top:1232;width:1769;height:510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Начало</w:t>
                    </w:r>
                  </w:p>
                </w:txbxContent>
              </v:textbox>
            </v:oval>
            <v:rect id="_x0000_s1261" style="position:absolute;left:6209;top:4660;width:2690;height:680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Выделяем доменный блок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262" style="position:absolute;left:6033;top:6208;width:3050;height:1406">
              <v:textbox>
                <w:txbxContent>
                  <w:p w:rsidR="00083D31" w:rsidRPr="001D1BB4" w:rsidRDefault="00083D31" w:rsidP="00083D31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Рассчитываем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proofErr w:type="gramStart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ое</w:t>
                    </w:r>
                    <w:proofErr w:type="gramEnd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oval id="_x0000_s1263" style="position:absolute;left:5258;top:13987;width:1769;height:511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Конец</w:t>
                    </w:r>
                  </w:p>
                </w:txbxContent>
              </v:textbox>
            </v:oval>
            <v:shape id="_x0000_s1264" type="#_x0000_t32" style="position:absolute;left:7554;top:5340;width:1;height:225" o:connectortype="straight">
              <v:stroke endarrow="block"/>
            </v:shape>
            <v:shape id="_x0000_s1265" type="#_x0000_t32" style="position:absolute;left:7554;top:5981;width:4;height:227" o:connectortype="straight">
              <v:stroke endarrow="block"/>
            </v:shape>
            <v:shape id="_x0000_s1266" type="#_x0000_t32" style="position:absolute;left:6422;top:10618;width:346;height:3444" o:connectortype="straight">
              <v:stroke endarrow="block"/>
            </v:shape>
            <v:rect id="_x0000_s1267" style="position:absolute;left:6209;top:5565;width:2690;height:416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Уменьшаем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268" style="position:absolute;left:3090;top:2066;width:3361;height:962">
              <v:textbox>
                <w:txbxContent>
                  <w:p w:rsidR="00083D31" w:rsidRPr="002011B9" w:rsidRDefault="00083D31" w:rsidP="00083D31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083D31" w:rsidRPr="002011B9" w:rsidRDefault="00083D31" w:rsidP="00083D31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083D31" w:rsidRPr="002011B9" w:rsidRDefault="00083D31" w:rsidP="00083D31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10000000</w:t>
                    </w:r>
                  </w:p>
                </w:txbxContent>
              </v:textbox>
            </v:rect>
            <v:rect id="_x0000_s1269" style="position:absolute;left:7886;top:9904;width:1673;height:503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270" type="#_x0000_t110" style="position:absolute;left:6748;top:7853;width:1624;height:788">
              <v:textbox>
                <w:txbxContent>
                  <w:p w:rsidR="00083D31" w:rsidRPr="002011B9" w:rsidRDefault="00083D31" w:rsidP="00083D31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083D31" w:rsidRPr="002011B9" w:rsidRDefault="00083D31" w:rsidP="00083D31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083D31" w:rsidRPr="002011B9" w:rsidRDefault="00083D31" w:rsidP="00083D31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271" style="position:absolute;left:5642;top:9675;width:1560;height:943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Сохранение параметров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72" type="#_x0000_t32" style="position:absolute;left:7558;top:7614;width:2;height:239" o:connectortype="straight">
              <v:stroke endarrow="block"/>
            </v:shape>
            <v:shape id="_x0000_s1273" type="#_x0000_t32" style="position:absolute;left:4754;top:1742;width:17;height:324" o:connectortype="straight">
              <v:stroke endarrow="block"/>
            </v:shape>
            <v:shape id="_x0000_s1274" type="#_x0000_t32" style="position:absolute;left:4788;top:3296;width:5868;height:1;flip:x" o:connectortype="straight">
              <v:stroke endarrow="block"/>
            </v:shape>
            <v:shape id="_x0000_s1275" type="#_x0000_t110" style="position:absolute;left:2827;top:3838;width:3921;height:1060">
              <v:textbox>
                <w:txbxContent>
                  <w:p w:rsidR="00083D31" w:rsidRPr="002011B9" w:rsidRDefault="00083D31" w:rsidP="00083D31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  <w:p w:rsidR="00083D31" w:rsidRPr="002011B9" w:rsidRDefault="00083D31" w:rsidP="00083D31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76" type="#_x0000_t32" style="position:absolute;left:4771;top:3028;width:17;height:810" o:connectortype="straight">
              <v:stroke endarrow="block"/>
            </v:shape>
            <v:shape id="_x0000_s1277" type="#_x0000_t33" style="position:absolute;left:6748;top:4368;width:806;height:292" o:connectortype="elbow" adj="-180840,-323112,-180840">
              <v:stroke endarrow="block"/>
            </v:shape>
            <v:shape id="_x0000_s1278" type="#_x0000_t32" style="position:absolute;left:2276;top:7614;width:67;height:4288" o:connectortype="straight">
              <v:stroke endarrow="block"/>
            </v:shape>
            <v:rect id="_x0000_s1279" style="position:absolute;left:1236;top:11902;width:2213;height:1613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Сохранение параметров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280" type="#_x0000_t32" style="position:absolute;left:2343;top:13515;width:3174;height:547" o:connectortype="straight">
              <v:stroke endarrow="block"/>
            </v:shape>
            <v:rect id="_x0000_s1281" style="position:absolute;left:1661;top:9142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82" style="position:absolute;left:6629;top:3955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83" style="position:absolute;left:6237;top:7920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284" type="#_x0000_t110" style="position:absolute;left:7367;top:8750;width:2739;height:788">
              <v:textbox>
                <w:txbxContent>
                  <w:p w:rsidR="00083D31" w:rsidRPr="002011B9" w:rsidRDefault="00083D31" w:rsidP="00083D31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083D31" w:rsidRPr="002011B9" w:rsidRDefault="00083D31" w:rsidP="00083D31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083D31" w:rsidRPr="002011B9" w:rsidRDefault="00083D31" w:rsidP="00083D31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85" type="#_x0000_t32" style="position:absolute;left:8723;top:9538;width:14;height:366;flip:x" o:connectortype="straight">
              <v:stroke endarrow="block"/>
            </v:shape>
            <v:shape id="_x0000_s1286" type="#_x0000_t33" style="position:absolute;left:6422;top:8247;width:326;height:1428;rotation:180;flip:y" o:connectortype="elbow" adj="-447107,124745,-447107">
              <v:stroke endarrow="block"/>
            </v:shape>
            <v:shape id="_x0000_s1287" type="#_x0000_t33" style="position:absolute;left:8372;top:8247;width:365;height:503" o:connectortype="elbow" adj="-495439,-354146,-495439">
              <v:stroke endarrow="block"/>
            </v:shape>
            <v:rect id="_x0000_s1288" style="position:absolute;left:8101;top:7904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89" type="#_x0000_t32" style="position:absolute;left:4788;top:3585;width:5669;height:1;flip:x" o:connectortype="straight">
              <v:stroke endarrow="block"/>
            </v:shape>
            <v:shape id="_x0000_s1290" type="#_x0000_t33" style="position:absolute;left:10106;top:3585;width:343;height:5559;flip:y" o:connectortype="elbow" adj="-623881,35530,-623881"/>
            <v:shape id="_x0000_s1291" type="#_x0000_t33" style="position:absolute;left:9559;top:3297;width:1100;height:6859;flip:y" o:connectortype="elbow" adj="-188470,31983,-188470"/>
            <v:rect id="_x0000_s1292" style="position:absolute;left:8067;top:9487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93" style="position:absolute;left:9789;top:8801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94" type="#_x0000_t110" style="position:absolute;left:1202;top:6811;width:2147;height:803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95" type="#_x0000_t33" style="position:absolute;left:2276;top:4368;width:551;height:2443;rotation:180;flip:y" o:connectortype="elbow" adj="-110823,38620,-110823">
              <v:stroke endarrow="block"/>
            </v:shape>
            <v:rect id="_x0000_s1296" style="position:absolute;left:2226;top:3938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297" type="#_x0000_t33" style="position:absolute;left:3349;top:7213;width:1040;height:282" o:connectortype="elbow" adj="-69556,-552485,-69556">
              <v:stroke endarrow="block"/>
            </v:shape>
            <v:rect id="_x0000_s1298" style="position:absolute;left:3290;top:6845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99" style="position:absolute;left:3381;top:9334;width:2036;height:732">
              <v:textbox>
                <w:txbxContent>
                  <w:p w:rsidR="00083D31" w:rsidRPr="00C34794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Делим блок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rang </w:t>
                    </w:r>
                    <w:r>
                      <w:rPr>
                        <w:sz w:val="20"/>
                        <w:szCs w:val="20"/>
                      </w:rPr>
                      <w:t xml:space="preserve">на 4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rect>
            <v:rect id="_x0000_s1300" style="position:absolute;left:3381;top:10407;width:2036;height:1213">
              <v:textbox>
                <w:txbxContent>
                  <w:p w:rsidR="00083D31" w:rsidRPr="00C34794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Для каждого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ищем подходящий доменный блок</w:t>
                    </w:r>
                  </w:p>
                </w:txbxContent>
              </v:textbox>
            </v:rect>
            <v:shape id="_x0000_s1301" type="#_x0000_t110" style="position:absolute;left:2634;top:7495;width:3509;height:1528">
              <v:textbox>
                <w:txbxContent>
                  <w:p w:rsidR="00083D31" w:rsidRPr="00C34794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Можем разделить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>
                      <w:rPr>
                        <w:sz w:val="20"/>
                        <w:szCs w:val="20"/>
                      </w:rPr>
                      <w:t xml:space="preserve"> на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подблоки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?</w:t>
                    </w: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302" type="#_x0000_t32" style="position:absolute;left:4389;top:9023;width:10;height:311" o:connectortype="straight">
              <v:stroke endarrow="block"/>
            </v:shape>
            <v:shape id="_x0000_s1303" type="#_x0000_t32" style="position:absolute;left:4399;top:10066;width:1;height:341" o:connectortype="straight">
              <v:stroke endarrow="block"/>
            </v:shape>
            <v:shape id="_x0000_s1304" type="#_x0000_t32" style="position:absolute;left:4399;top:11620;width:1744;height:2367" o:connectortype="straight">
              <v:stroke endarrow="block"/>
            </v:shape>
            <v:rect id="_x0000_s1305" style="position:absolute;left:4247;top:8955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306" type="#_x0000_t32" style="position:absolute;left:2281;top:8259;width:397;height:1;flip:x" o:connectortype="straight">
              <v:stroke endarrow="block"/>
            </v:shape>
            <v:rect id="_x0000_s1307" style="position:absolute;left:2162;top:7886;width:794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83D31" w:rsidRDefault="00083D31" w:rsidP="0008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5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B1865">
        <w:rPr>
          <w:rFonts w:ascii="Times New Roman" w:eastAsia="TimesNewRomanPSMT" w:hAnsi="Times New Roman" w:cs="Times New Roman"/>
          <w:sz w:val="28"/>
          <w:szCs w:val="28"/>
        </w:rPr>
        <w:t xml:space="preserve">Поиск подходящего доменного блока </w:t>
      </w:r>
      <w:r w:rsidR="007B1865" w:rsidRPr="00E519E2">
        <w:rPr>
          <w:rFonts w:ascii="Times New Roman" w:eastAsia="TimesNewRomanPSMT" w:hAnsi="Times New Roman" w:cs="Times New Roman"/>
          <w:sz w:val="28"/>
          <w:szCs w:val="28"/>
        </w:rPr>
        <w:t>1)</w:t>
      </w:r>
      <w:r w:rsidR="007B1865">
        <w:rPr>
          <w:rFonts w:ascii="Times New Roman" w:eastAsia="TimesNewRomanPSMT" w:hAnsi="Times New Roman" w:cs="Times New Roman"/>
          <w:sz w:val="28"/>
          <w:szCs w:val="28"/>
        </w:rPr>
        <w:t xml:space="preserve"> б</w:t>
      </w:r>
    </w:p>
    <w:p w:rsidR="005D1A93" w:rsidRDefault="005D1A93" w:rsidP="0008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A83ABC" w:rsidRDefault="00A83ABC" w:rsidP="00A83ABC">
      <w:pPr>
        <w:pStyle w:val="a6"/>
        <w:jc w:val="center"/>
        <w:rPr>
          <w:b/>
        </w:rPr>
      </w:pPr>
      <w:r>
        <w:rPr>
          <w:b/>
        </w:rPr>
        <w:lastRenderedPageBreak/>
        <w:t>Литература</w:t>
      </w:r>
    </w:p>
    <w:p w:rsidR="00A83ABC" w:rsidRDefault="00A83ABC" w:rsidP="00A83ABC">
      <w:pPr>
        <w:pStyle w:val="a"/>
      </w:pPr>
      <w:r>
        <w:t>Кудрина М.А</w:t>
      </w:r>
      <w:r w:rsidRPr="00B519F0">
        <w:t xml:space="preserve">., </w:t>
      </w:r>
      <w:r>
        <w:t>Климентьев К.Е</w:t>
      </w:r>
      <w:r w:rsidRPr="00B519F0">
        <w:t>. Ко</w:t>
      </w:r>
      <w:r>
        <w:t>мпьютерная графика</w:t>
      </w:r>
      <w:r w:rsidR="00A90858">
        <w:t>. </w:t>
      </w:r>
      <w:r w:rsidR="00A90858">
        <w:sym w:font="Symbol" w:char="F02D"/>
      </w:r>
      <w:r w:rsidRPr="00B519F0">
        <w:t xml:space="preserve"> </w:t>
      </w:r>
      <w:r w:rsidR="00A90858">
        <w:t>Издательство СГАУ,</w:t>
      </w:r>
      <w:r w:rsidRPr="00B519F0">
        <w:t xml:space="preserve"> </w:t>
      </w:r>
      <w:r w:rsidR="00A90858">
        <w:t>2013</w:t>
      </w:r>
      <w:r w:rsidRPr="00B519F0">
        <w:t xml:space="preserve">. – </w:t>
      </w:r>
      <w:r w:rsidR="00A90858">
        <w:t xml:space="preserve">140 </w:t>
      </w:r>
      <w:proofErr w:type="gramStart"/>
      <w:r w:rsidR="00A90858">
        <w:t>с</w:t>
      </w:r>
      <w:proofErr w:type="gramEnd"/>
      <w:r>
        <w:t>.</w:t>
      </w:r>
    </w:p>
    <w:p w:rsidR="00921D8B" w:rsidRDefault="00921D8B" w:rsidP="00A83ABC">
      <w:pPr>
        <w:pStyle w:val="a"/>
      </w:pPr>
      <w:proofErr w:type="spellStart"/>
      <w:r>
        <w:t>Ансон</w:t>
      </w:r>
      <w:proofErr w:type="spellEnd"/>
      <w:r>
        <w:t xml:space="preserve"> Л., </w:t>
      </w:r>
      <w:proofErr w:type="spellStart"/>
      <w:r>
        <w:t>Барнсли</w:t>
      </w:r>
      <w:proofErr w:type="spellEnd"/>
      <w:r>
        <w:t xml:space="preserve"> М. Фрактальное сжатие изображения //Мир ПК, 1992, № 4, с. 52 </w:t>
      </w:r>
      <w:r w:rsidRPr="00B519F0">
        <w:t>–</w:t>
      </w:r>
      <w:r>
        <w:t xml:space="preserve"> 58.</w:t>
      </w:r>
    </w:p>
    <w:sectPr w:rsidR="00921D8B" w:rsidSect="00E17175">
      <w:pgSz w:w="11906" w:h="16838"/>
      <w:pgMar w:top="1134" w:right="1133" w:bottom="127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D22B4"/>
    <w:multiLevelType w:val="hybridMultilevel"/>
    <w:tmpl w:val="4AC02D70"/>
    <w:lvl w:ilvl="0" w:tplc="6B4CAF26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625B3"/>
    <w:multiLevelType w:val="hybridMultilevel"/>
    <w:tmpl w:val="6E16B64E"/>
    <w:lvl w:ilvl="0" w:tplc="08EE07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C81EDC"/>
    <w:rsid w:val="00006824"/>
    <w:rsid w:val="00054C77"/>
    <w:rsid w:val="00071C00"/>
    <w:rsid w:val="00080AE2"/>
    <w:rsid w:val="00083D31"/>
    <w:rsid w:val="000942FB"/>
    <w:rsid w:val="000C0A61"/>
    <w:rsid w:val="000C0C8C"/>
    <w:rsid w:val="000F15EA"/>
    <w:rsid w:val="00106384"/>
    <w:rsid w:val="00115BB6"/>
    <w:rsid w:val="001772F8"/>
    <w:rsid w:val="00181B03"/>
    <w:rsid w:val="00182BE7"/>
    <w:rsid w:val="001B5E8F"/>
    <w:rsid w:val="001D1BB4"/>
    <w:rsid w:val="001E0807"/>
    <w:rsid w:val="002011B9"/>
    <w:rsid w:val="002657B2"/>
    <w:rsid w:val="00274F2A"/>
    <w:rsid w:val="00331785"/>
    <w:rsid w:val="00345417"/>
    <w:rsid w:val="00362EE7"/>
    <w:rsid w:val="003853CE"/>
    <w:rsid w:val="003C6241"/>
    <w:rsid w:val="00435A32"/>
    <w:rsid w:val="00445CBF"/>
    <w:rsid w:val="00446C10"/>
    <w:rsid w:val="00495C1B"/>
    <w:rsid w:val="004A3431"/>
    <w:rsid w:val="004C2CD6"/>
    <w:rsid w:val="004C67A6"/>
    <w:rsid w:val="004D3D96"/>
    <w:rsid w:val="004F0581"/>
    <w:rsid w:val="005077C0"/>
    <w:rsid w:val="00513625"/>
    <w:rsid w:val="00514BCB"/>
    <w:rsid w:val="00516E49"/>
    <w:rsid w:val="00542EB2"/>
    <w:rsid w:val="005610D6"/>
    <w:rsid w:val="005704D0"/>
    <w:rsid w:val="005B194A"/>
    <w:rsid w:val="005D1A93"/>
    <w:rsid w:val="005E6B44"/>
    <w:rsid w:val="005F0702"/>
    <w:rsid w:val="00602C54"/>
    <w:rsid w:val="00631936"/>
    <w:rsid w:val="0067486D"/>
    <w:rsid w:val="00684DBD"/>
    <w:rsid w:val="00696795"/>
    <w:rsid w:val="006B22FC"/>
    <w:rsid w:val="006B2507"/>
    <w:rsid w:val="006E5C03"/>
    <w:rsid w:val="006F37F1"/>
    <w:rsid w:val="006F6CAA"/>
    <w:rsid w:val="00750DF0"/>
    <w:rsid w:val="007B1865"/>
    <w:rsid w:val="00800864"/>
    <w:rsid w:val="008308E3"/>
    <w:rsid w:val="00830DB8"/>
    <w:rsid w:val="00857A82"/>
    <w:rsid w:val="0086226D"/>
    <w:rsid w:val="008A05E6"/>
    <w:rsid w:val="008A1442"/>
    <w:rsid w:val="008F7855"/>
    <w:rsid w:val="00921D8B"/>
    <w:rsid w:val="009235EE"/>
    <w:rsid w:val="00940865"/>
    <w:rsid w:val="0094462F"/>
    <w:rsid w:val="00951C4A"/>
    <w:rsid w:val="00985FA3"/>
    <w:rsid w:val="009A2FC0"/>
    <w:rsid w:val="009E2411"/>
    <w:rsid w:val="009F5570"/>
    <w:rsid w:val="00A254CF"/>
    <w:rsid w:val="00A4521E"/>
    <w:rsid w:val="00A83ABC"/>
    <w:rsid w:val="00A90858"/>
    <w:rsid w:val="00AA0C17"/>
    <w:rsid w:val="00B326BC"/>
    <w:rsid w:val="00B90678"/>
    <w:rsid w:val="00BC500E"/>
    <w:rsid w:val="00BE7359"/>
    <w:rsid w:val="00BF6EF5"/>
    <w:rsid w:val="00C34794"/>
    <w:rsid w:val="00C4572D"/>
    <w:rsid w:val="00C504B7"/>
    <w:rsid w:val="00C542A5"/>
    <w:rsid w:val="00C571A7"/>
    <w:rsid w:val="00C81785"/>
    <w:rsid w:val="00C81EDC"/>
    <w:rsid w:val="00C82C68"/>
    <w:rsid w:val="00C83879"/>
    <w:rsid w:val="00CD0C9D"/>
    <w:rsid w:val="00D04E4B"/>
    <w:rsid w:val="00D45324"/>
    <w:rsid w:val="00D63F34"/>
    <w:rsid w:val="00D8436B"/>
    <w:rsid w:val="00D92045"/>
    <w:rsid w:val="00E17175"/>
    <w:rsid w:val="00E4127B"/>
    <w:rsid w:val="00E42569"/>
    <w:rsid w:val="00E459C1"/>
    <w:rsid w:val="00E46BEC"/>
    <w:rsid w:val="00E519E2"/>
    <w:rsid w:val="00E57DB2"/>
    <w:rsid w:val="00E7604B"/>
    <w:rsid w:val="00E907F3"/>
    <w:rsid w:val="00EC39D3"/>
    <w:rsid w:val="00ED3648"/>
    <w:rsid w:val="00EF3443"/>
    <w:rsid w:val="00F4582B"/>
    <w:rsid w:val="00F771D8"/>
    <w:rsid w:val="00FA6F43"/>
    <w:rsid w:val="00FA7514"/>
    <w:rsid w:val="00FC2C24"/>
    <w:rsid w:val="00FC344A"/>
    <w:rsid w:val="00FD3280"/>
    <w:rsid w:val="00FE09F1"/>
    <w:rsid w:val="00FE5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1"/>
      <o:rules v:ext="edit">
        <o:r id="V:Rule72" type="connector" idref="#_x0000_s1212"/>
        <o:r id="V:Rule73" type="connector" idref="#_x0000_s1235">
          <o:proxy start="" idref="#_x0000_s1227" connectloc="2"/>
          <o:proxy end="" idref="#_x0000_s1237" connectloc="3"/>
        </o:r>
        <o:r id="V:Rule74" type="connector" idref="#_x0000_s1247">
          <o:proxy start="" idref="#_x0000_s1232" connectloc="2"/>
          <o:proxy end="" idref="#_x0000_s1233" connectloc="0"/>
        </o:r>
        <o:r id="V:Rule75" type="connector" idref="#_x0000_s1264">
          <o:proxy start="" idref="#_x0000_s1261" connectloc="2"/>
          <o:proxy end="" idref="#_x0000_s1267" connectloc="0"/>
        </o:r>
        <o:r id="V:Rule76" type="connector" idref="#_x0000_s1168">
          <o:proxy start="" idref="#_x0000_s1155" connectloc="2"/>
          <o:proxy end="" idref="#_x0000_s1121" connectloc="0"/>
        </o:r>
        <o:r id="V:Rule77" type="connector" idref="#_x0000_s1177"/>
        <o:r id="V:Rule78" type="connector" idref="#_x0000_s1289"/>
        <o:r id="V:Rule79" type="connector" idref="#_x0000_s1290">
          <o:proxy start="" idref="#_x0000_s1284" connectloc="3"/>
        </o:r>
        <o:r id="V:Rule80" type="connector" idref="#_x0000_s1238"/>
        <o:r id="V:Rule81" type="connector" idref="#_x0000_s1208">
          <o:proxy start="" idref="#_x0000_s1207" connectloc="2"/>
          <o:proxy end="" idref="#_x0000_s1192" connectloc="0"/>
        </o:r>
        <o:r id="V:Rule82" type="connector" idref="#_x0000_s1134">
          <o:proxy start="" idref="#_x0000_s1142" connectloc="2"/>
          <o:proxy end="" idref="#_x0000_s1167" connectloc="0"/>
        </o:r>
        <o:r id="V:Rule83" type="connector" idref="#_x0000_s1273">
          <o:proxy start="" idref="#_x0000_s1260" connectloc="4"/>
          <o:proxy end="" idref="#_x0000_s1268" connectloc="0"/>
        </o:r>
        <o:r id="V:Rule84" type="connector" idref="#_x0000_s1174">
          <o:proxy start="" idref="#_x0000_s1084" connectloc="3"/>
          <o:proxy end="" idref="#_x0000_s1113" connectloc="0"/>
        </o:r>
        <o:r id="V:Rule85" type="connector" idref="#_x0000_s1051">
          <o:proxy start="" idref="#_x0000_s1085" connectloc="2"/>
          <o:proxy end="" idref="#_x0000_s1037" connectloc="0"/>
        </o:r>
        <o:r id="V:Rule86" type="connector" idref="#_x0000_s1278">
          <o:proxy start="" idref="#_x0000_s1294" connectloc="2"/>
          <o:proxy end="" idref="#_x0000_s1279" connectloc="0"/>
        </o:r>
        <o:r id="V:Rule87" type="connector" idref="#_x0000_s1092">
          <o:proxy start="" idref="#_x0000_s1030" connectloc="4"/>
          <o:proxy end="" idref="#_x0000_s1081" connectloc="0"/>
        </o:r>
        <o:r id="V:Rule88" type="connector" idref="#_x0000_s1104">
          <o:proxy start="" idref="#_x0000_s1081" connectloc="2"/>
          <o:proxy end="" idref="#_x0000_s1103" connectloc="0"/>
        </o:r>
        <o:r id="V:Rule89" type="connector" idref="#_x0000_s1195">
          <o:proxy start="" idref="#_x0000_s1185" connectloc="2"/>
          <o:proxy end="" idref="#_x0000_s1207" connectloc="0"/>
        </o:r>
        <o:r id="V:Rule90" type="connector" idref="#_x0000_s1145">
          <o:proxy start="" idref="#_x0000_s1117" connectloc="4"/>
          <o:proxy end="" idref="#_x0000_s1137" connectloc="0"/>
        </o:r>
        <o:r id="V:Rule91" type="connector" idref="#_x0000_s1287">
          <o:proxy start="" idref="#_x0000_s1270" connectloc="3"/>
          <o:proxy end="" idref="#_x0000_s1284" connectloc="0"/>
        </o:r>
        <o:r id="V:Rule92" type="connector" idref="#_x0000_s1178">
          <o:proxy start="" idref="#_x0000_s1082" connectloc="3"/>
        </o:r>
        <o:r id="V:Rule93" type="connector" idref="#_x0000_s1199">
          <o:proxy start="" idref="#_x0000_s1191" connectloc="2"/>
          <o:proxy end="" idref="#_x0000_s1198" connectloc="0"/>
        </o:r>
        <o:r id="V:Rule94" type="connector" idref="#_x0000_s1304">
          <o:proxy start="" idref="#_x0000_s1300" connectloc="2"/>
          <o:proxy end="" idref="#_x0000_s1263" connectloc="0"/>
        </o:r>
        <o:r id="V:Rule95" type="connector" idref="#_x0000_s1286">
          <o:proxy start="" idref="#_x0000_s1270" connectloc="1"/>
          <o:proxy end="" idref="#_x0000_s1271" connectloc="0"/>
        </o:r>
        <o:r id="V:Rule96" type="connector" idref="#_x0000_s1249"/>
        <o:r id="V:Rule97" type="connector" idref="#_x0000_s1248"/>
        <o:r id="V:Rule98" type="connector" idref="#_x0000_s1143">
          <o:proxy start="" idref="#_x0000_s1123" connectloc="2"/>
          <o:proxy end="" idref="#_x0000_s1124" connectloc="0"/>
        </o:r>
        <o:r id="V:Rule99" type="connector" idref="#_x0000_s1265">
          <o:proxy start="" idref="#_x0000_s1267" connectloc="2"/>
          <o:proxy end="" idref="#_x0000_s1262" connectloc="0"/>
        </o:r>
        <o:r id="V:Rule100" type="connector" idref="#_x0000_s1291">
          <o:proxy start="" idref="#_x0000_s1269" connectloc="3"/>
        </o:r>
        <o:r id="V:Rule101" type="connector" idref="#_x0000_s1295">
          <o:proxy start="" idref="#_x0000_s1275" connectloc="1"/>
          <o:proxy end="" idref="#_x0000_s1294" connectloc="0"/>
        </o:r>
        <o:r id="V:Rule102" type="connector" idref="#_x0000_s1089">
          <o:proxy start="" idref="#_x0000_s1036" connectloc="2"/>
          <o:proxy end="" idref="#_x0000_s1084" connectloc="0"/>
        </o:r>
        <o:r id="V:Rule103" type="connector" idref="#_x0000_s1277">
          <o:proxy start="" idref="#_x0000_s1275" connectloc="3"/>
          <o:proxy end="" idref="#_x0000_s1261" connectloc="0"/>
        </o:r>
        <o:r id="V:Rule104" type="connector" idref="#_x0000_s1105">
          <o:proxy start="" idref="#_x0000_s1103" connectloc="3"/>
          <o:proxy end="" idref="#_x0000_s1031" connectloc="0"/>
        </o:r>
        <o:r id="V:Rule105" type="connector" idref="#_x0000_s1094"/>
        <o:r id="V:Rule106" type="connector" idref="#_x0000_s1303">
          <o:proxy start="" idref="#_x0000_s1299" connectloc="2"/>
          <o:proxy end="" idref="#_x0000_s1300" connectloc="0"/>
        </o:r>
        <o:r id="V:Rule107" type="connector" idref="#_x0000_s1172">
          <o:proxy start="" idref="#_x0000_s1155" connectloc="1"/>
          <o:proxy end="" idref="#_x0000_s1123" connectloc="1"/>
        </o:r>
        <o:r id="V:Rule108" type="connector" idref="#_x0000_s1274"/>
        <o:r id="V:Rule109" type="connector" idref="#_x0000_s1285">
          <o:proxy start="" idref="#_x0000_s1284" connectloc="2"/>
          <o:proxy end="" idref="#_x0000_s1269" connectloc="0"/>
        </o:r>
        <o:r id="V:Rule110" type="connector" idref="#_x0000_s1246">
          <o:proxy start="" idref="#_x0000_s1242" connectloc="3"/>
          <o:proxy end="" idref="#_x0000_s1232" connectloc="0"/>
        </o:r>
        <o:r id="V:Rule111" type="connector" idref="#_x0000_s1244"/>
        <o:r id="V:Rule112" type="connector" idref="#_x0000_s1306"/>
        <o:r id="V:Rule113" type="connector" idref="#_x0000_s1280">
          <o:proxy start="" idref="#_x0000_s1279" connectloc="2"/>
          <o:proxy end="" idref="#_x0000_s1263" connectloc="1"/>
        </o:r>
        <o:r id="V:Rule114" type="connector" idref="#_x0000_s1245">
          <o:proxy start="" idref="#_x0000_s1230" connectloc="2"/>
          <o:proxy end="" idref="#_x0000_s1231" connectloc="0"/>
        </o:r>
        <o:r id="V:Rule115" type="connector" idref="#_x0000_s1276">
          <o:proxy start="" idref="#_x0000_s1268" connectloc="2"/>
          <o:proxy end="" idref="#_x0000_s1275" connectloc="0"/>
        </o:r>
        <o:r id="V:Rule116" type="connector" idref="#_x0000_s1188">
          <o:proxy start="" idref="#_x0000_s1190" connectloc="2"/>
          <o:proxy end="" idref="#_x0000_s1185" connectloc="0"/>
        </o:r>
        <o:r id="V:Rule117" type="connector" idref="#_x0000_s1200">
          <o:proxy start="" idref="#_x0000_s1198" connectloc="3"/>
          <o:proxy end="" idref="#_x0000_s1184" connectloc="0"/>
        </o:r>
        <o:r id="V:Rule118" type="connector" idref="#_x0000_s1297">
          <o:proxy start="" idref="#_x0000_s1294" connectloc="3"/>
          <o:proxy end="" idref="#_x0000_s1301" connectloc="0"/>
        </o:r>
        <o:r id="V:Rule119" type="connector" idref="#_x0000_s1148">
          <o:proxy start="" idref="#_x0000_s1121" connectloc="2"/>
          <o:proxy end="" idref="#_x0000_s1122" connectloc="0"/>
        </o:r>
        <o:r id="V:Rule120" type="connector" idref="#_x0000_s1214">
          <o:proxy start="" idref="#_x0000_s1192" connectloc="3"/>
        </o:r>
        <o:r id="V:Rule121" type="connector" idref="#_x0000_s1114">
          <o:proxy start="" idref="#_x0000_s1113" connectloc="2"/>
          <o:proxy end="" idref="#_x0000_s1082" connectloc="0"/>
        </o:r>
        <o:r id="V:Rule122" type="connector" idref="#_x0000_s1234">
          <o:proxy start="" idref="#_x0000_s1226" connectloc="4"/>
          <o:proxy end="" idref="#_x0000_s1227" connectloc="0"/>
        </o:r>
        <o:r id="V:Rule123" type="connector" idref="#_x0000_s1106">
          <o:proxy start="" idref="#_x0000_s1103" connectloc="2"/>
          <o:proxy end="" idref="#_x0000_s1107" connectloc="0"/>
        </o:r>
        <o:r id="V:Rule124" type="connector" idref="#_x0000_s1219">
          <o:proxy start="" idref="#_x0000_s1198" connectloc="1"/>
          <o:proxy end="" idref="#_x0000_s1202" connectloc="0"/>
        </o:r>
        <o:r id="V:Rule125" type="connector" idref="#_x0000_s1156">
          <o:proxy start="" idref="#_x0000_s1137" connectloc="2"/>
          <o:proxy end="" idref="#_x0000_s1155" connectloc="0"/>
        </o:r>
        <o:r id="V:Rule126" type="connector" idref="#_x0000_s1187">
          <o:proxy start="" idref="#_x0000_s1184" connectloc="2"/>
          <o:proxy end="" idref="#_x0000_s1190" connectloc="0"/>
        </o:r>
        <o:r id="V:Rule127" type="connector" idref="#_x0000_s1203">
          <o:proxy start="" idref="#_x0000_s1202" connectloc="2"/>
          <o:proxy end="" idref="#_x0000_s1186" connectloc="0"/>
        </o:r>
        <o:r id="V:Rule128" type="connector" idref="#_x0000_s1131">
          <o:proxy start="" idref="#_x0000_s1122" connectloc="2"/>
          <o:proxy end="" idref="#_x0000_s1142" connectloc="0"/>
        </o:r>
        <o:r id="V:Rule129" type="connector" idref="#_x0000_s1302">
          <o:proxy start="" idref="#_x0000_s1301" connectloc="2"/>
          <o:proxy end="" idref="#_x0000_s1299" connectloc="0"/>
        </o:r>
        <o:r id="V:Rule130" type="connector" idref="#_x0000_s1171">
          <o:proxy start="" idref="#_x0000_s1167" connectloc="3"/>
          <o:proxy end="" idref="#_x0000_s1155" connectloc="3"/>
        </o:r>
        <o:r id="V:Rule131" type="connector" idref="#_x0000_s1197"/>
        <o:r id="V:Rule132" type="connector" idref="#_x0000_s1243"/>
        <o:r id="V:Rule133" type="connector" idref="#_x0000_s1173">
          <o:proxy start="" idref="#_x0000_s1084" connectloc="1"/>
          <o:proxy end="" idref="#_x0000_s1085" connectloc="0"/>
        </o:r>
        <o:r id="V:Rule134" type="connector" idref="#_x0000_s1266">
          <o:proxy start="" idref="#_x0000_s1271" connectloc="2"/>
          <o:proxy end="" idref="#_x0000_s1263" connectloc="7"/>
        </o:r>
        <o:r id="V:Rule135" type="connector" idref="#_x0000_s1050">
          <o:proxy start="" idref="#_x0000_s1080" connectloc="2"/>
          <o:proxy end="" idref="#_x0000_s1036" connectloc="0"/>
        </o:r>
        <o:r id="V:Rule136" type="connector" idref="#_x0000_s1039">
          <o:proxy start="" idref="#_x0000_s1031" connectloc="2"/>
          <o:proxy end="" idref="#_x0000_s1080" connectloc="0"/>
        </o:r>
        <o:r id="V:Rule137" type="connector" idref="#_x0000_s1176"/>
        <o:r id="V:Rule138" type="connector" idref="#_x0000_s1196">
          <o:proxy start="" idref="#_x0000_s1183" connectloc="4"/>
          <o:proxy end="" idref="#_x0000_s1191" connectloc="0"/>
        </o:r>
        <o:r id="V:Rule139" type="connector" idref="#_x0000_s1239"/>
        <o:r id="V:Rule140" type="connector" idref="#_x0000_s1108">
          <o:proxy start="" idref="#_x0000_s1107" connectloc="2"/>
          <o:proxy end="" idref="#_x0000_s1037" connectloc="0"/>
        </o:r>
        <o:r id="V:Rule141" type="connector" idref="#_x0000_s1213">
          <o:proxy start="" idref="#_x0000_s1207" connectloc="3"/>
        </o:r>
        <o:r id="V:Rule142" type="connector" idref="#_x0000_s1272">
          <o:proxy start="" idref="#_x0000_s1262" connectloc="2"/>
          <o:proxy end="" idref="#_x0000_s1270" connectloc="0"/>
        </o:r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81EDC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C81EDC"/>
    <w:pPr>
      <w:widowControl w:val="0"/>
      <w:suppressAutoHyphens/>
      <w:spacing w:after="120" w:line="360" w:lineRule="auto"/>
      <w:ind w:firstLine="850"/>
      <w:jc w:val="both"/>
    </w:pPr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character" w:customStyle="1" w:styleId="a5">
    <w:name w:val="Основной текст Знак"/>
    <w:basedOn w:val="a1"/>
    <w:link w:val="a4"/>
    <w:rsid w:val="00C81EDC"/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paragraph" w:customStyle="1" w:styleId="a6">
    <w:name w:val="СТ_Абзац"/>
    <w:basedOn w:val="a0"/>
    <w:link w:val="a7"/>
    <w:qFormat/>
    <w:rsid w:val="00C81EDC"/>
    <w:pPr>
      <w:spacing w:after="160"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7">
    <w:name w:val="СТ_Абзац Знак"/>
    <w:link w:val="a6"/>
    <w:rsid w:val="00C81EDC"/>
    <w:rPr>
      <w:rFonts w:ascii="Times New Roman" w:eastAsia="Calibri" w:hAnsi="Times New Roman" w:cs="Times New Roman"/>
      <w:sz w:val="28"/>
    </w:rPr>
  </w:style>
  <w:style w:type="character" w:styleId="a8">
    <w:name w:val="Placeholder Text"/>
    <w:basedOn w:val="a1"/>
    <w:uiPriority w:val="99"/>
    <w:semiHidden/>
    <w:rsid w:val="001E0807"/>
    <w:rPr>
      <w:color w:val="808080"/>
    </w:rPr>
  </w:style>
  <w:style w:type="paragraph" w:styleId="a9">
    <w:name w:val="Balloon Text"/>
    <w:basedOn w:val="a0"/>
    <w:link w:val="aa"/>
    <w:uiPriority w:val="99"/>
    <w:semiHidden/>
    <w:unhideWhenUsed/>
    <w:rsid w:val="001E0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1E0807"/>
    <w:rPr>
      <w:rFonts w:ascii="Tahoma" w:hAnsi="Tahoma" w:cs="Tahoma"/>
      <w:sz w:val="16"/>
      <w:szCs w:val="16"/>
    </w:rPr>
  </w:style>
  <w:style w:type="paragraph" w:customStyle="1" w:styleId="a">
    <w:name w:val="Литература"/>
    <w:basedOn w:val="a0"/>
    <w:link w:val="ab"/>
    <w:qFormat/>
    <w:rsid w:val="00A83ABC"/>
    <w:pPr>
      <w:numPr>
        <w:numId w:val="1"/>
      </w:numPr>
      <w:spacing w:after="0" w:line="360" w:lineRule="auto"/>
      <w:ind w:left="1134" w:hanging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b">
    <w:name w:val="Литература Знак"/>
    <w:basedOn w:val="a1"/>
    <w:link w:val="a"/>
    <w:rsid w:val="00A83ABC"/>
    <w:rPr>
      <w:rFonts w:ascii="Times New Roman" w:eastAsia="Calibri" w:hAnsi="Times New Roman" w:cs="Times New Roman"/>
      <w:sz w:val="28"/>
    </w:rPr>
  </w:style>
  <w:style w:type="paragraph" w:styleId="ac">
    <w:name w:val="List Paragraph"/>
    <w:basedOn w:val="a0"/>
    <w:uiPriority w:val="34"/>
    <w:qFormat/>
    <w:rsid w:val="006748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6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2017-02-11T11:55:00Z</dcterms:created>
  <dcterms:modified xsi:type="dcterms:W3CDTF">2018-04-01T17:01:00Z</dcterms:modified>
</cp:coreProperties>
</file>