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77" w:rsidRPr="00E10332" w:rsidRDefault="00BA1477" w:rsidP="00E10332">
      <w:pPr>
        <w:jc w:val="center"/>
        <w:rPr>
          <w:b/>
          <w:sz w:val="30"/>
          <w:szCs w:val="30"/>
          <w:lang w:val="uk-UA"/>
        </w:rPr>
      </w:pPr>
      <w:r w:rsidRPr="00E10332">
        <w:rPr>
          <w:b/>
          <w:sz w:val="30"/>
          <w:szCs w:val="30"/>
          <w:lang w:val="uk-UA"/>
        </w:rPr>
        <w:t>МІНІСТЕРСТВО ОСВІТИ І НАУКИ</w:t>
      </w:r>
    </w:p>
    <w:p w:rsidR="00BA1477" w:rsidRPr="00E10332" w:rsidRDefault="00BA1477" w:rsidP="00E10332">
      <w:pPr>
        <w:jc w:val="center"/>
        <w:rPr>
          <w:b/>
          <w:sz w:val="30"/>
          <w:szCs w:val="30"/>
          <w:lang w:val="uk-UA"/>
        </w:rPr>
      </w:pPr>
      <w:r w:rsidRPr="00E10332">
        <w:rPr>
          <w:b/>
          <w:sz w:val="30"/>
          <w:szCs w:val="30"/>
          <w:lang w:val="uk-UA"/>
        </w:rPr>
        <w:t xml:space="preserve"> НАЦІОНАЛЬНИЙ УНІВЕРСИТЕТ «ЛЬВІВСЬКА ПОЛІТЕХНІКА» </w:t>
      </w:r>
    </w:p>
    <w:p w:rsidR="00BA1477" w:rsidRPr="00E10332" w:rsidRDefault="00BA1477" w:rsidP="00E10332">
      <w:pPr>
        <w:jc w:val="center"/>
        <w:rPr>
          <w:b/>
          <w:lang w:val="uk-UA"/>
        </w:rPr>
      </w:pPr>
    </w:p>
    <w:p w:rsidR="00BA1477" w:rsidRPr="00E10332" w:rsidRDefault="00BA1477" w:rsidP="00E10332">
      <w:pPr>
        <w:jc w:val="center"/>
        <w:rPr>
          <w:b/>
          <w:sz w:val="28"/>
          <w:szCs w:val="28"/>
          <w:lang w:val="uk-UA"/>
        </w:rPr>
      </w:pPr>
      <w:r w:rsidRPr="00E10332">
        <w:rPr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 w:rsidR="00BA1477" w:rsidRPr="00E10332" w:rsidRDefault="00BA1477" w:rsidP="00E10332">
      <w:pPr>
        <w:jc w:val="center"/>
        <w:rPr>
          <w:b/>
          <w:lang w:val="uk-UA"/>
        </w:rPr>
      </w:pPr>
    </w:p>
    <w:p w:rsidR="00BA1477" w:rsidRPr="00E10332" w:rsidRDefault="00BA1477" w:rsidP="00E10332">
      <w:pPr>
        <w:jc w:val="center"/>
        <w:rPr>
          <w:b/>
          <w:sz w:val="24"/>
          <w:szCs w:val="24"/>
          <w:lang w:val="uk-UA"/>
        </w:rPr>
      </w:pPr>
      <w:r w:rsidRPr="00E10332">
        <w:rPr>
          <w:b/>
          <w:sz w:val="24"/>
          <w:szCs w:val="24"/>
          <w:lang w:val="uk-UA"/>
        </w:rPr>
        <w:t>Кафедра систем штучного інтелекту</w:t>
      </w:r>
    </w:p>
    <w:p w:rsidR="00BA1477" w:rsidRPr="00E10332" w:rsidRDefault="00BA1477" w:rsidP="00E10332">
      <w:pPr>
        <w:jc w:val="center"/>
        <w:rPr>
          <w:b/>
          <w:lang w:val="uk-UA"/>
        </w:rPr>
      </w:pPr>
    </w:p>
    <w:p w:rsidR="00BA1477" w:rsidRPr="00E10332" w:rsidRDefault="00BA1477" w:rsidP="00E10332">
      <w:pPr>
        <w:jc w:val="center"/>
        <w:rPr>
          <w:b/>
          <w:lang w:val="uk-UA"/>
        </w:rPr>
      </w:pPr>
    </w:p>
    <w:p w:rsidR="00BA1477" w:rsidRPr="00E10332" w:rsidRDefault="00BA1477" w:rsidP="00E10332">
      <w:pPr>
        <w:jc w:val="center"/>
        <w:rPr>
          <w:b/>
          <w:lang w:val="uk-UA"/>
        </w:rPr>
      </w:pPr>
    </w:p>
    <w:p w:rsidR="00BA1477" w:rsidRPr="00E10332" w:rsidRDefault="00BA1477" w:rsidP="00E10332">
      <w:pPr>
        <w:rPr>
          <w:b/>
          <w:lang w:val="uk-UA"/>
        </w:rPr>
      </w:pPr>
    </w:p>
    <w:p w:rsidR="00BA1477" w:rsidRPr="00E10332" w:rsidRDefault="00BA1477" w:rsidP="00E10332">
      <w:pPr>
        <w:jc w:val="center"/>
        <w:rPr>
          <w:b/>
          <w:lang w:val="uk-UA"/>
        </w:rPr>
      </w:pPr>
    </w:p>
    <w:p w:rsidR="00BA1477" w:rsidRPr="00E10332" w:rsidRDefault="00BA1477" w:rsidP="00E10332">
      <w:pPr>
        <w:jc w:val="center"/>
        <w:rPr>
          <w:b/>
          <w:lang w:val="uk-UA"/>
        </w:rPr>
      </w:pPr>
      <w:r w:rsidRPr="00E10332">
        <w:rPr>
          <w:b/>
          <w:lang w:val="uk-UA"/>
        </w:rPr>
        <w:t xml:space="preserve"> </w:t>
      </w:r>
      <w:r w:rsidRPr="00E10332">
        <w:rPr>
          <w:b/>
          <w:noProof/>
          <w:lang w:val="uk-UA"/>
        </w:rPr>
        <w:drawing>
          <wp:inline distT="0" distB="0" distL="0" distR="0" wp14:anchorId="087F53B0" wp14:editId="17BA4A27">
            <wp:extent cx="1938655" cy="2362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77" w:rsidRPr="00E10332" w:rsidRDefault="00BA1477" w:rsidP="00E10332">
      <w:pPr>
        <w:jc w:val="center"/>
        <w:rPr>
          <w:b/>
          <w:lang w:val="uk-UA"/>
        </w:rPr>
      </w:pPr>
    </w:p>
    <w:p w:rsidR="00BA1477" w:rsidRPr="00E10332" w:rsidRDefault="003643DF" w:rsidP="00E10332">
      <w:pPr>
        <w:jc w:val="center"/>
        <w:rPr>
          <w:b/>
          <w:sz w:val="36"/>
          <w:szCs w:val="36"/>
          <w:lang w:val="uk-UA"/>
        </w:rPr>
      </w:pPr>
      <w:r w:rsidRPr="00E10332">
        <w:rPr>
          <w:b/>
          <w:sz w:val="36"/>
          <w:szCs w:val="36"/>
          <w:lang w:val="uk-UA"/>
        </w:rPr>
        <w:t>Звіт до лабораторної роботи №2</w:t>
      </w:r>
    </w:p>
    <w:p w:rsidR="00BA1477" w:rsidRPr="00E10332" w:rsidRDefault="00BA1477" w:rsidP="00E10332">
      <w:pPr>
        <w:jc w:val="center"/>
        <w:rPr>
          <w:sz w:val="24"/>
          <w:szCs w:val="24"/>
          <w:lang w:val="uk-UA"/>
        </w:rPr>
      </w:pPr>
      <w:r w:rsidRPr="00E10332">
        <w:rPr>
          <w:sz w:val="24"/>
          <w:szCs w:val="24"/>
          <w:lang w:val="uk-UA"/>
        </w:rPr>
        <w:t>з дисципліни</w:t>
      </w:r>
    </w:p>
    <w:p w:rsidR="00BA1477" w:rsidRPr="00E10332" w:rsidRDefault="00BA1477" w:rsidP="00E10332">
      <w:pPr>
        <w:jc w:val="center"/>
        <w:rPr>
          <w:sz w:val="24"/>
          <w:szCs w:val="24"/>
          <w:lang w:val="uk-UA"/>
        </w:rPr>
      </w:pPr>
      <w:r w:rsidRPr="00E10332">
        <w:rPr>
          <w:sz w:val="24"/>
          <w:szCs w:val="24"/>
          <w:lang w:val="uk-UA"/>
        </w:rPr>
        <w:t xml:space="preserve"> “</w:t>
      </w:r>
      <w:r w:rsidR="003643DF" w:rsidRPr="00E10332">
        <w:rPr>
          <w:sz w:val="24"/>
          <w:szCs w:val="24"/>
          <w:lang w:val="uk-UA"/>
        </w:rPr>
        <w:t>Організація Баз Даних та знань</w:t>
      </w:r>
      <w:r w:rsidRPr="00E10332">
        <w:rPr>
          <w:sz w:val="24"/>
          <w:szCs w:val="24"/>
          <w:lang w:val="uk-UA"/>
        </w:rPr>
        <w:t>”</w:t>
      </w: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right"/>
        <w:rPr>
          <w:sz w:val="24"/>
          <w:szCs w:val="24"/>
          <w:lang w:val="uk-UA"/>
        </w:rPr>
      </w:pPr>
    </w:p>
    <w:p w:rsidR="00BA1477" w:rsidRPr="00E10332" w:rsidRDefault="00BA1477" w:rsidP="00E10332">
      <w:pPr>
        <w:jc w:val="right"/>
        <w:rPr>
          <w:sz w:val="24"/>
          <w:szCs w:val="24"/>
          <w:lang w:val="uk-UA"/>
        </w:rPr>
      </w:pPr>
      <w:r w:rsidRPr="00E10332">
        <w:rPr>
          <w:b/>
          <w:sz w:val="24"/>
          <w:szCs w:val="24"/>
          <w:lang w:val="uk-UA"/>
        </w:rPr>
        <w:t>Виконала</w:t>
      </w:r>
      <w:r w:rsidRPr="00E10332">
        <w:rPr>
          <w:sz w:val="24"/>
          <w:szCs w:val="24"/>
          <w:lang w:val="uk-UA"/>
        </w:rPr>
        <w:t>:</w:t>
      </w:r>
    </w:p>
    <w:p w:rsidR="00BA1477" w:rsidRPr="00E10332" w:rsidRDefault="00BA1477" w:rsidP="00E10332">
      <w:pPr>
        <w:jc w:val="right"/>
        <w:rPr>
          <w:sz w:val="24"/>
          <w:szCs w:val="24"/>
          <w:lang w:val="uk-UA"/>
        </w:rPr>
      </w:pPr>
      <w:r w:rsidRPr="00E10332">
        <w:rPr>
          <w:sz w:val="24"/>
          <w:szCs w:val="24"/>
          <w:lang w:val="uk-UA"/>
        </w:rPr>
        <w:t>ст. гр.  КН-210</w:t>
      </w:r>
    </w:p>
    <w:p w:rsidR="00BA1477" w:rsidRPr="00E10332" w:rsidRDefault="00BA1477" w:rsidP="00E10332">
      <w:pPr>
        <w:jc w:val="right"/>
        <w:rPr>
          <w:sz w:val="24"/>
          <w:szCs w:val="24"/>
          <w:lang w:val="uk-UA"/>
        </w:rPr>
      </w:pPr>
      <w:r w:rsidRPr="00E10332">
        <w:rPr>
          <w:sz w:val="24"/>
          <w:szCs w:val="24"/>
          <w:lang w:val="uk-UA"/>
        </w:rPr>
        <w:t>Заремба Вікторія</w:t>
      </w:r>
    </w:p>
    <w:p w:rsidR="00BA1477" w:rsidRPr="00E10332" w:rsidRDefault="00BA1477" w:rsidP="00E10332">
      <w:pPr>
        <w:jc w:val="right"/>
        <w:rPr>
          <w:sz w:val="24"/>
          <w:szCs w:val="24"/>
          <w:lang w:val="uk-UA"/>
        </w:rPr>
      </w:pPr>
    </w:p>
    <w:p w:rsidR="00BA1477" w:rsidRPr="00E10332" w:rsidRDefault="00BA1477" w:rsidP="00E10332">
      <w:pPr>
        <w:jc w:val="right"/>
        <w:rPr>
          <w:b/>
          <w:sz w:val="24"/>
          <w:szCs w:val="24"/>
          <w:lang w:val="uk-UA"/>
        </w:rPr>
      </w:pPr>
      <w:r w:rsidRPr="00E10332">
        <w:rPr>
          <w:b/>
          <w:sz w:val="24"/>
          <w:szCs w:val="24"/>
          <w:lang w:val="uk-UA"/>
        </w:rPr>
        <w:t>Викладач:</w:t>
      </w:r>
    </w:p>
    <w:p w:rsidR="00BA1477" w:rsidRPr="00E10332" w:rsidRDefault="003643DF" w:rsidP="00E10332">
      <w:pPr>
        <w:jc w:val="right"/>
        <w:rPr>
          <w:sz w:val="24"/>
          <w:szCs w:val="24"/>
          <w:lang w:val="uk-UA"/>
        </w:rPr>
      </w:pPr>
      <w:r w:rsidRPr="00E10332">
        <w:rPr>
          <w:sz w:val="24"/>
          <w:szCs w:val="24"/>
          <w:lang w:val="uk-UA"/>
        </w:rPr>
        <w:t>Мельникова Н.І.</w:t>
      </w: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</w:p>
    <w:p w:rsidR="00BA1477" w:rsidRPr="00E10332" w:rsidRDefault="00BA1477" w:rsidP="00E10332">
      <w:pPr>
        <w:jc w:val="center"/>
        <w:rPr>
          <w:lang w:val="uk-UA"/>
        </w:rPr>
      </w:pPr>
      <w:r w:rsidRPr="00E10332">
        <w:rPr>
          <w:lang w:val="uk-UA"/>
        </w:rPr>
        <w:t>Львів – 2019</w:t>
      </w:r>
    </w:p>
    <w:p w:rsidR="003643DF" w:rsidRPr="00E10332" w:rsidRDefault="003643DF" w:rsidP="00E1033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</w:pP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Лабораторна робота №2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з курсу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“ОБДЗ”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на тему:</w:t>
      </w:r>
      <w:r w:rsidRPr="00364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“Створення таблиць бази даних засобами SQL”</w:t>
      </w:r>
    </w:p>
    <w:p w:rsidR="003643DF" w:rsidRPr="00E10332" w:rsidRDefault="003643DF" w:rsidP="00E1033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103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Мета роботи: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Побудувати даталогічну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3643DF" w:rsidRPr="00E10332" w:rsidRDefault="003643DF" w:rsidP="00E1033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Короткі теоретичні відомості.</w:t>
      </w:r>
    </w:p>
    <w:p w:rsidR="003643DF" w:rsidRPr="00E10332" w:rsidRDefault="003643DF" w:rsidP="00E1033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Щоб створити нову базу даних у командному рядку клієнта MySQL (mysql.exe) слід виконати команду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CREATE DATABASE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опис якої подано нижче. Тут і надалі, квадратні дужки позначають необов’язковий аргумент команди, символ "|" позначає вибір між аргументами.</w:t>
      </w:r>
    </w:p>
    <w:p w:rsidR="003643DF" w:rsidRPr="00E10332" w:rsidRDefault="003643DF" w:rsidP="00E1033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 xml:space="preserve">CREATE {DATABASE | SCHEMA}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[IF NOT EXISTS]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ім’я_бази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[[DEFAULT] CHARACTER SET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кодування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[[DEFAULT] COLLATE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набір_правил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 xml:space="preserve">ім’я_бази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назва бази даних (латинські літери і цифри без пропусків);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 xml:space="preserve">кодування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набір символів і кодів (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koi8u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latin1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utf8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cp1250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тощо);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 xml:space="preserve">набір_правил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правила порівняння рядків символів (див. результат команди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show collation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).</w:t>
      </w:r>
    </w:p>
    <w:p w:rsidR="003643DF" w:rsidRPr="00E10332" w:rsidRDefault="003643DF" w:rsidP="00E10332">
      <w:pPr>
        <w:spacing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</w:pP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Нижче наведені деякі допоміжні команди для роботи в СУБД MySQL. Кожна команда і кожен запит в командному рядку повинні завершуватись розділяючим символом ";".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 Перегляд існуючих баз даних: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SHOW DATABASES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 Вибір бази даних для подальшої роботи: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USE DATABASE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ім’я_бази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 Перегляд таблиць в базі даних: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SHOW TABLES [FOR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ім’я_бази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 Перегляд опису таблиці в базі: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DESCRIBE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ім’я_таблиці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 Виконати набір команд з зовнішнього файлу: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SOURCE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назва_файлу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 Вивести результати виконання подальших команд у зовнішній файл: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\T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назва_файлу</w:t>
      </w:r>
    </w:p>
    <w:p w:rsidR="003643DF" w:rsidRPr="00E10332" w:rsidRDefault="003643DF" w:rsidP="00E1033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Для роботи зі схемою бази даних існують такі основні команди: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ALTER DATABASE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зміна опису бази даних;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CREATE TABLE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створення нової таблиці;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ALTER TABLE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зміна структури таблиці;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DELETE TABLE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видалення таблиці з бази даних;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CREATE INDEX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створення нового індексу (для швидкого пошуку даних);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DROP INDEX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видалення індексу;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DROP DATABASE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– видалення бази даних.</w:t>
      </w:r>
    </w:p>
    <w:p w:rsidR="003643DF" w:rsidRPr="003643DF" w:rsidRDefault="003643DF" w:rsidP="00E10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643DF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Розглянемо команду створення таблиці в MySQL та її основні аргументи.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 xml:space="preserve">CREATE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[TEMPORARY] </w:t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 xml:space="preserve">TABLE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[IF NOT EXISTS] ім’я_таблиці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</w:t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(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опис_таблиці,...</w:t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)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[додаткові_параметри] ...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[вибірка_даних]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опис_таблиці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: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назва_поля опис_поля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[CONSTRAINT [ім’я_обмеження]] PRIMARY KEY (назва_поля,...)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lastRenderedPageBreak/>
        <w:t>[тип_обмеження]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{INDEX|KEY} [ім’я_обмеження] (назва_поля,...)[ тип_обмеження]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[CONSTRAINT [ім’я_обмеження]] UNIQUE [INDEX|KEY]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[ім’я_обмеження](назва_поля,...) [тип_обмеження]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{FULLTEXT|SPATIAL} [INDEX|KEY] [ім’я_обмеження]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(назва_поля,...)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[тип_обмеження]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[CONSTRAINT [ім’я_обмеження]] FOREIGN KEY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[ім’я_обмеження] (назва_поля,...) опис_зв’язку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CHECK (вираз)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опис_поля:</w:t>
      </w:r>
      <w:r w:rsidRPr="003643D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тип_даних [NOT NULL | NULL] [DEFAULT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значення_за_замовчуванням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[AUTO_INCREMENT] [UNIQUE [KEY] | [PRIMARY] KEY]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опис_зв’язку:</w:t>
      </w:r>
    </w:p>
    <w:p w:rsidR="003643DF" w:rsidRPr="00E10332" w:rsidRDefault="003643DF" w:rsidP="00E10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REFERENCES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 xml:space="preserve">ім’я_таблиці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(назва_поля, </w:t>
      </w:r>
      <w:r w:rsidRPr="00E10332">
        <w:rPr>
          <w:rFonts w:ascii="Times New Roman" w:eastAsia="Times New Roman" w:hAnsi="Times New Roman" w:cs="Times New Roman"/>
          <w:sz w:val="24"/>
          <w:szCs w:val="24"/>
          <w:lang w:val="uk-UA"/>
        </w:rPr>
        <w:t>…)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[ON DELETE дія]</w:t>
      </w:r>
    </w:p>
    <w:p w:rsidR="003643DF" w:rsidRPr="003643DF" w:rsidRDefault="003643DF" w:rsidP="00E10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[ON UPDATE дія]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дія:</w:t>
      </w:r>
      <w:r w:rsidRPr="003643D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CASCADE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Одночасне видалення, або оновлення відповідного значення у зовнішній таблиці.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RESTRICT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Аналог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NO ACTION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 Дія над значенням поля ігнорується, якщо існує відповідне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йому значення у зовнішній таблиці. Опція задана за замовчуванням.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SET NULL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При дії над значенням у первинній таблиці, відповідне значення у зовнішній таблиці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замінюється на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NULL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додаткові_параметри:</w:t>
      </w:r>
      <w:r w:rsidRPr="003643D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{ENGINE|TYPE} [=] тип_таблиці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| AUTO_INCREMENT [=]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значення_приросту_лічильника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| AVG_ROW_LENGTH [=]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значення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[DEFAULT] CHARACTER SET [=] кодування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CHECKSUM [=] {0 | 1}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| [DEFAULT] COLLATE [=]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набір_правил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COMMENT [=] 'коментар до таблиці'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DATA DIRECTORY [=] 'абсолютний шлях'</w:t>
      </w:r>
      <w:r w:rsidRPr="003643DF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DELAY_KEY_WRITE [=] {0 | 1}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INDEX DIRECTORY [=] 'абсолютний шлях'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| MAX_ROWS [=]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значення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| MIN_ROWS [=] </w:t>
      </w:r>
      <w:r w:rsidRPr="00E1033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значення</w:t>
      </w:r>
      <w:r w:rsidRPr="003643D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| ROW_FORMAT {DEFAULT|DYNAMIC|FIXED|COMPRESSED|REDUNDANT|COMPACT}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вибірка_даних:</w:t>
      </w:r>
      <w:r w:rsidRPr="003643D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[IGNORE | REPLACE] [AS] SELECT ... (вибір даних з інших таблиць)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t>вираз:</w:t>
      </w:r>
      <w:r w:rsidRPr="003643D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Логічний вираз, що повертає TRUE або FALSE.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Опис аргументів:</w:t>
      </w:r>
      <w:r w:rsidRPr="00364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ім’я_таблиці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Назва таблиці. Або назва_бази.назва_таблиці.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тип_таблиці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 MySQL крім типів таблиць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MyISAM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та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InnoDB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існують типи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MEMORY, BDB,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 xml:space="preserve">ARCHIVE 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тощо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.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тип_обмеження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Задає тип індексу для ключового поля: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USING {BTREE | HASH | RTREE}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lastRenderedPageBreak/>
        <w:t>TEMPORARY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Створення тимчасової таблиці, яка буде знищена після завершення зв’язку з сервером.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CONSTRAINT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Вказує на початок оголошення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PRIMARY KEY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UNIQUE</w:t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або </w:t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FOREIGN KEY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обмеження.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NULL | NOT NULL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Директива, що дозволяє/забороняє null-значення для даного поля.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PRIMARY KEY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Вказує, що дане поле буде первинним ключем в таблиці.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UNIQUE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Вказує на те, що в даному полі будуть зберігатися унікальні значення.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FOREIGN KEY ... REFERENCES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Створює зовнішній ключ, зв’язаний із вказаним полем (полями).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AVG_ROW_LENGTH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Приблизне значення середньої довжини рядків зі змінною довжиною.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DATA DIRECTORY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Вказує шлях, за яким таблиця має зберігатись у файловій системі.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CHECKSUM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Якщо параметр = 1, то для рядків таблиці буде рахуватись контрольна сума. Це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сповільнює оновлення таблиці, але робить легшим пошук пошкоджених таблиць.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ROW_FORMAT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Вказує на спосіб зберігання рядків таблиці (залежно від типу таблиці).</w:t>
      </w:r>
      <w:r w:rsidRPr="003643D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  <w:r w:rsidRPr="00E10332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FULLTEXT|SPATIAL</w:t>
      </w:r>
      <w:r w:rsidRPr="003643DF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Тип індексу (повнотекстовий/просторовий; тільки для таблиць типу MyISAM).</w:t>
      </w:r>
      <w:r w:rsidRPr="003643DF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E1033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Основні типи даних у СУБД MySQL: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6809"/>
      </w:tblGrid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Тип даних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Опис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TINYINT[(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)] [UNSIGNED]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Ціле число з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-біт: -127 .. 128. 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0 .. 255.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BOOL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Логічний тип (1-бітне число). Число 0 – фальш,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відмінне від нуля – істина.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SMALLINT[(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)] [UNSIGNED]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Ціле число з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-біт: -32768 .. 32767.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0 .. 65535.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MEDIUMINT[(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)] [UNSIGNED]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Ціле число з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-біт: -8388608 .. 8388607.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0 .. 16777215.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INT[(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)] [UNSIGNED]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Ціле число з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-біт: -2147483648 .. 2147483647.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0 .. 4294967295.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BIGINT[(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k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)] [UNSIGNED]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-9223372036854775808 .. 9223372036854775807.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0 .. 18446744073709551615.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SERIAL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Синонім для типу 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BIGINT UNSIGNED NOT NULL</w:t>
            </w:r>
            <w:r w:rsidRPr="003643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AUTO_INCREMENT UNIQUE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FLOAT[(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n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,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m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)] [UNSIGNED]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Число з плаваючою крапкою, де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 xml:space="preserve">n 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– кількість всіх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цифр,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 xml:space="preserve">m 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– кількість цифр після крапки.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Від -3.402823466E+38 до -1.175494351E-38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1.175494351E-38 .. 3.402823466E+38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DOUBLE[(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n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,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m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)] [UNSIGNED]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Від -1.7976931348623157E+308 до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-2.2250738585072014E-308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від 2.2250738585072014E-308 до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1.7976931348623157E+308.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DECIMAL[(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n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[,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m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])]</w:t>
            </w:r>
            <w:r w:rsidRPr="003643D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[UNSIGNED]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Число з фіксованою крапкою.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 xml:space="preserve">n 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– кількість цифр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(максимально – 65),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 xml:space="preserve">m 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– кількість цифр після крапки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lastRenderedPageBreak/>
              <w:t>(максимально – 30, за замовчуванням – 0).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UNSIGNED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 від’ємні значення заборонені.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lastRenderedPageBreak/>
              <w:t xml:space="preserve">DATE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Дата. Від "1000-01-01" до "9999-12-31".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DATETIME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Дата і час.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Від "1000-01-01 00:00:00" до "9999-12-31 23:59:59".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TIMESTAMP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Часова мітка. Може присвоюватись автоматично.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Від "1970-01-01 00:00:01" до "2038-01-09 03:14:07"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TIME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Час у форматі "HH:MM:SS" (рядок або число).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CHAR[(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n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)]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Рядок з </w:t>
            </w:r>
            <w:r w:rsidRPr="00E1033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n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-символів (макс. – 255, за замовчуванням – 1).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VARCHAR(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n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Рядок змінної довжини. Для кодування 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utf8</w:t>
            </w:r>
            <w:r w:rsidRPr="003643DF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м</w:t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аксимальна довжина складає 21844 символи.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>TEXT(</w:t>
            </w:r>
            <w:r w:rsidRPr="00E10332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val="uk-UA"/>
              </w:rPr>
              <w:t>n</w:t>
            </w: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)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Рядок змінної довжини. Максимальна кількість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однобайтових символів – 65535.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MEDIUMTEXT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16777215 однобайтових символів (16 Мб тексту).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BLOB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Бінарні дані (65535 байт).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MEDIUMBLOB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Бінарні дані (16 Мб)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LONGBLOB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Бінарні дані (4 Гб, залежно від налаштувань системи)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ENUM('знач1','знач2',...)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Перелік значень. Зберігається лише одне.</w:t>
            </w:r>
          </w:p>
        </w:tc>
      </w:tr>
      <w:tr w:rsidR="003643DF" w:rsidRPr="003643DF" w:rsidTr="003643D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uk-UA"/>
              </w:rPr>
              <w:t xml:space="preserve">SET('знач1','знач2',...) </w:t>
            </w: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43DF" w:rsidRPr="003643DF" w:rsidRDefault="003643DF" w:rsidP="00E103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Множина значень. Зберігається одне, або більше</w:t>
            </w:r>
            <w:r w:rsidRPr="00364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 w:rsidRPr="00E10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(максимально – 64).</w:t>
            </w:r>
          </w:p>
        </w:tc>
      </w:tr>
    </w:tbl>
    <w:p w:rsidR="00E10332" w:rsidRDefault="00E10332" w:rsidP="00E103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F509F" w:rsidRPr="00E10332" w:rsidRDefault="003643DF" w:rsidP="00E10332">
      <w:pPr>
        <w:spacing w:line="240" w:lineRule="auto"/>
        <w:rPr>
          <w:lang w:val="uk-UA"/>
        </w:rPr>
      </w:pPr>
      <w:r w:rsidRPr="003643DF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3643DF" w:rsidRPr="00E10332" w:rsidRDefault="003643DF" w:rsidP="00E10332">
      <w:pPr>
        <w:spacing w:line="240" w:lineRule="auto"/>
        <w:jc w:val="center"/>
        <w:rPr>
          <w:b/>
          <w:lang w:val="uk-UA"/>
        </w:rPr>
      </w:pPr>
      <w:r w:rsidRPr="00E10332">
        <w:rPr>
          <w:b/>
          <w:lang w:val="uk-UA"/>
        </w:rPr>
        <w:t>Хід Роботи</w:t>
      </w:r>
    </w:p>
    <w:p w:rsidR="003643DF" w:rsidRPr="00E10332" w:rsidRDefault="003643DF" w:rsidP="00E10332">
      <w:pPr>
        <w:spacing w:line="240" w:lineRule="auto"/>
        <w:rPr>
          <w:rStyle w:val="fontstyle01"/>
          <w:lang w:val="uk-UA"/>
        </w:rPr>
      </w:pPr>
      <w:r w:rsidRPr="00E10332">
        <w:rPr>
          <w:rStyle w:val="fontstyle01"/>
          <w:lang w:val="uk-UA"/>
        </w:rPr>
        <w:t>Даталогічна модель вимагає визначення конкретних полів бази даних, їхніх типів,</w:t>
      </w:r>
      <w:r w:rsidRPr="00E10332">
        <w:rPr>
          <w:color w:val="000000"/>
          <w:lang w:val="uk-UA"/>
        </w:rPr>
        <w:t xml:space="preserve"> </w:t>
      </w:r>
      <w:r w:rsidRPr="00E10332">
        <w:rPr>
          <w:rStyle w:val="fontstyle01"/>
          <w:lang w:val="uk-UA"/>
        </w:rPr>
        <w:t xml:space="preserve">обмежень на значення, тощо. На рисунку зображено </w:t>
      </w:r>
      <w:r w:rsidRPr="00E10332">
        <w:rPr>
          <w:rStyle w:val="fontstyle01"/>
          <w:lang w:val="uk-UA"/>
        </w:rPr>
        <w:t xml:space="preserve">даталогічну модель проектованої </w:t>
      </w:r>
      <w:r w:rsidRPr="00E10332">
        <w:rPr>
          <w:rStyle w:val="fontstyle01"/>
          <w:lang w:val="uk-UA"/>
        </w:rPr>
        <w:t>бази</w:t>
      </w:r>
      <w:r w:rsidRPr="00E10332">
        <w:rPr>
          <w:rStyle w:val="fontstyle01"/>
          <w:lang w:val="uk-UA"/>
        </w:rPr>
        <w:t xml:space="preserve"> </w:t>
      </w:r>
      <w:r w:rsidRPr="00E10332">
        <w:rPr>
          <w:rStyle w:val="fontstyle01"/>
          <w:lang w:val="uk-UA"/>
        </w:rPr>
        <w:t>даних</w:t>
      </w:r>
    </w:p>
    <w:p w:rsidR="003643DF" w:rsidRPr="00E10332" w:rsidRDefault="003643DF" w:rsidP="00E10332">
      <w:pPr>
        <w:spacing w:line="240" w:lineRule="auto"/>
        <w:rPr>
          <w:lang w:val="uk-UA"/>
        </w:rPr>
      </w:pPr>
      <w:r w:rsidRPr="00E10332">
        <w:rPr>
          <w:noProof/>
          <w:lang w:val="uk-UA"/>
        </w:rPr>
        <w:drawing>
          <wp:inline distT="0" distB="0" distL="0" distR="0">
            <wp:extent cx="6456276" cy="3177540"/>
            <wp:effectExtent l="0" t="0" r="1905" b="3810"/>
            <wp:docPr id="2" name="Рисунок 2" descr="C:\Users\xz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802" cy="31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DF" w:rsidRPr="00E10332" w:rsidRDefault="003643DF" w:rsidP="00E10332">
      <w:pPr>
        <w:spacing w:line="240" w:lineRule="auto"/>
        <w:rPr>
          <w:lang w:val="uk-UA"/>
        </w:rPr>
      </w:pPr>
    </w:p>
    <w:p w:rsidR="00E10332" w:rsidRDefault="00E10332" w:rsidP="00E10332">
      <w:pPr>
        <w:spacing w:line="240" w:lineRule="auto"/>
        <w:rPr>
          <w:rStyle w:val="fontstyle01"/>
          <w:lang w:val="uk-UA"/>
        </w:rPr>
      </w:pPr>
    </w:p>
    <w:p w:rsidR="00E10332" w:rsidRDefault="00E10332" w:rsidP="00E10332">
      <w:pPr>
        <w:spacing w:line="240" w:lineRule="auto"/>
        <w:rPr>
          <w:rStyle w:val="fontstyle01"/>
          <w:lang w:val="uk-UA"/>
        </w:rPr>
      </w:pPr>
    </w:p>
    <w:p w:rsidR="00E10332" w:rsidRDefault="00E10332" w:rsidP="00E10332">
      <w:pPr>
        <w:spacing w:line="240" w:lineRule="auto"/>
        <w:rPr>
          <w:rStyle w:val="fontstyle01"/>
          <w:lang w:val="uk-UA"/>
        </w:rPr>
      </w:pPr>
    </w:p>
    <w:p w:rsidR="00E10332" w:rsidRDefault="00E10332" w:rsidP="00E10332">
      <w:pPr>
        <w:spacing w:line="240" w:lineRule="auto"/>
        <w:rPr>
          <w:rStyle w:val="fontstyle01"/>
          <w:lang w:val="uk-UA"/>
        </w:rPr>
      </w:pPr>
    </w:p>
    <w:p w:rsidR="00E10332" w:rsidRDefault="00E10332" w:rsidP="00E10332">
      <w:pPr>
        <w:spacing w:line="240" w:lineRule="auto"/>
        <w:rPr>
          <w:rStyle w:val="fontstyle01"/>
          <w:lang w:val="uk-UA"/>
        </w:rPr>
      </w:pPr>
    </w:p>
    <w:p w:rsidR="00E10332" w:rsidRDefault="00E10332" w:rsidP="00E10332">
      <w:pPr>
        <w:spacing w:line="240" w:lineRule="auto"/>
        <w:rPr>
          <w:rStyle w:val="fontstyle01"/>
          <w:lang w:val="uk-UA"/>
        </w:rPr>
      </w:pPr>
    </w:p>
    <w:p w:rsidR="003643DF" w:rsidRPr="00E10332" w:rsidRDefault="003643DF" w:rsidP="00E10332">
      <w:pPr>
        <w:spacing w:line="240" w:lineRule="auto"/>
        <w:rPr>
          <w:rStyle w:val="fontstyle01"/>
          <w:lang w:val="uk-UA"/>
        </w:rPr>
      </w:pPr>
      <w:bookmarkStart w:id="0" w:name="_GoBack"/>
      <w:bookmarkEnd w:id="0"/>
      <w:r w:rsidRPr="00E10332">
        <w:rPr>
          <w:rStyle w:val="fontstyle01"/>
          <w:lang w:val="uk-UA"/>
        </w:rPr>
        <w:lastRenderedPageBreak/>
        <w:t>Створимо нову базу даних, виконавши такі команди</w:t>
      </w:r>
    </w:p>
    <w:p w:rsidR="003643DF" w:rsidRPr="00E10332" w:rsidRDefault="003643DF" w:rsidP="00E10332">
      <w:pPr>
        <w:spacing w:line="240" w:lineRule="auto"/>
        <w:rPr>
          <w:rStyle w:val="fontstyle01"/>
          <w:lang w:val="uk-UA"/>
        </w:rPr>
      </w:pPr>
    </w:p>
    <w:p w:rsidR="003643DF" w:rsidRPr="003643DF" w:rsidRDefault="003643DF" w:rsidP="00E10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/>
        </w:rPr>
      </w:pP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CREATE DATABASE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PM_System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CHARACTER SET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utf8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PM_System.user(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id_user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surname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30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name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40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mail_adress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50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phone_number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12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password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99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id_user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PM_System.project(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id_project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name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99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date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DATE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active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BOOL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purpose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TEXT,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place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TEXT,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target_audience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100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comments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TEXT,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id_project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PM_System.department(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name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50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id_project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fk_department_project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FOREIGN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id_project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PM_System.project(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id_project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DELETE NO ACTION ON UPDATE NO ACTION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PM_System.task(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id_task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name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TEXT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details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TEXT,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deadline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DATE,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status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BOOL,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comment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TEXT,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priority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TINYINT,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id_task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fk_task_department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FOREIGN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PM_System.department(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DELETE NO ACTION ON UPDATE NO ACTION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PM_System.user_department(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id_user_department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position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99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id_user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id_user_department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fk_user_user_department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FOREIGN KEY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id_user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PM_System.user(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id_user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UPDATE NO ACTION ON DELETE NO ACTION,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fk_department_user_department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FOREIGN KEY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PM_System.department(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DELETE NO ACTION ON UPDATE NO ACTION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lastRenderedPageBreak/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PM_System.task_user_department(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id_task_user_department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id_user_department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id_task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start_data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DATE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id_task_user_department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fk_tud_ud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FOREIGN KEY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id_user_department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PM_System.user_department(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id_user_department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UPDATE NO ACTION ON DELETE NO ACTION,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fk_tud_task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FOREIGN KEY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id_task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PM_System.task(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id_task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DELETE NO ACTION ON UPDATE NO ACTION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PM_System.budget(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id_budget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cost_type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250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cost_item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250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price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number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comment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TEXT,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id_project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id_budget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fk_budget_project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FOREIGN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id_project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PM_System.project(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id_project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DELETE NO ACTION ON UPDATE NO ACTION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PM_System.investor(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id_investor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 AUTO_INCREMENT,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name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250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type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250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contact_person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250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contact_phone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12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contact_mail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VARCHAR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6897BB"/>
          <w:sz w:val="20"/>
          <w:szCs w:val="20"/>
          <w:lang w:val="uk-UA"/>
        </w:rPr>
        <w:t>12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id_investor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CREATE TABLE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PM_System.budget_investor(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id_budget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id_investor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INT UNSIGNED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 xml:space="preserve">sum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FLOAT NOT NULL,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PRIMARY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id_investor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, 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id_budget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fk_bud_inv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FOREIGN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id_budget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PM_System.budget(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id_budget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DELETE NO ACTION ON UPDATE NO ACTION,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  <w:t xml:space="preserve">    CONSTRAINT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fk_inv_bud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FOREIGN KEY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id_investor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br/>
        <w:t xml:space="preserve">       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 xml:space="preserve">REFERENCES 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PM_System.investor(</w:t>
      </w:r>
      <w:r w:rsidRPr="003643DF">
        <w:rPr>
          <w:rFonts w:ascii="Consolas" w:eastAsia="Times New Roman" w:hAnsi="Consolas" w:cs="Courier New"/>
          <w:color w:val="9876AA"/>
          <w:sz w:val="20"/>
          <w:szCs w:val="20"/>
          <w:lang w:val="uk-UA"/>
        </w:rPr>
        <w:t>id_investor</w:t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 xml:space="preserve">) 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ON DELETE NO ACTION ON UPDATE NO ACTION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br/>
      </w:r>
      <w:r w:rsidRPr="003643DF">
        <w:rPr>
          <w:rFonts w:ascii="Consolas" w:eastAsia="Times New Roman" w:hAnsi="Consolas" w:cs="Courier New"/>
          <w:color w:val="A9B7C6"/>
          <w:sz w:val="20"/>
          <w:szCs w:val="20"/>
          <w:lang w:val="uk-UA"/>
        </w:rPr>
        <w:t>)</w:t>
      </w:r>
      <w:r w:rsidRPr="003643DF">
        <w:rPr>
          <w:rFonts w:ascii="Consolas" w:eastAsia="Times New Roman" w:hAnsi="Consolas" w:cs="Courier New"/>
          <w:color w:val="CC7832"/>
          <w:sz w:val="20"/>
          <w:szCs w:val="20"/>
          <w:lang w:val="uk-UA"/>
        </w:rPr>
        <w:t>;</w:t>
      </w:r>
    </w:p>
    <w:p w:rsidR="003643DF" w:rsidRPr="00E10332" w:rsidRDefault="003643DF" w:rsidP="00E10332">
      <w:pPr>
        <w:spacing w:line="240" w:lineRule="auto"/>
        <w:rPr>
          <w:lang w:val="uk-UA"/>
        </w:rPr>
      </w:pPr>
    </w:p>
    <w:p w:rsidR="003643DF" w:rsidRPr="00E10332" w:rsidRDefault="003643DF" w:rsidP="00E10332">
      <w:pPr>
        <w:spacing w:line="240" w:lineRule="auto"/>
        <w:rPr>
          <w:lang w:val="uk-UA"/>
        </w:rPr>
      </w:pPr>
      <w:r w:rsidRPr="00E10332">
        <w:rPr>
          <w:rStyle w:val="fontstyle01"/>
          <w:lang w:val="uk-UA"/>
        </w:rPr>
        <w:t xml:space="preserve">Висновок: </w:t>
      </w:r>
      <w:r w:rsidRPr="00E10332">
        <w:rPr>
          <w:rStyle w:val="fontstyle21"/>
          <w:lang w:val="uk-UA"/>
        </w:rPr>
        <w:t>на цій лабораторній роботі було завершено моделювання і засобами SQL</w:t>
      </w:r>
      <w:r w:rsidRPr="00E10332">
        <w:rPr>
          <w:color w:val="000000"/>
          <w:lang w:val="uk-UA"/>
        </w:rPr>
        <w:br/>
      </w:r>
      <w:r w:rsidRPr="00E10332">
        <w:rPr>
          <w:rStyle w:val="fontstyle21"/>
          <w:lang w:val="uk-UA"/>
        </w:rPr>
        <w:t>створено базу даних, що складається з восьми таблиць.</w:t>
      </w:r>
    </w:p>
    <w:sectPr w:rsidR="003643DF" w:rsidRPr="00E10332" w:rsidSect="00E103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C7" w:rsidRDefault="00E816C7" w:rsidP="00BA1477">
      <w:pPr>
        <w:spacing w:line="240" w:lineRule="auto"/>
      </w:pPr>
      <w:r>
        <w:separator/>
      </w:r>
    </w:p>
  </w:endnote>
  <w:endnote w:type="continuationSeparator" w:id="0">
    <w:p w:rsidR="00E816C7" w:rsidRDefault="00E816C7" w:rsidP="00BA1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C7" w:rsidRDefault="00E816C7" w:rsidP="00BA1477">
      <w:pPr>
        <w:spacing w:line="240" w:lineRule="auto"/>
      </w:pPr>
      <w:r>
        <w:separator/>
      </w:r>
    </w:p>
  </w:footnote>
  <w:footnote w:type="continuationSeparator" w:id="0">
    <w:p w:rsidR="00E816C7" w:rsidRDefault="00E816C7" w:rsidP="00BA14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77"/>
    <w:rsid w:val="000B3AFC"/>
    <w:rsid w:val="00104EF2"/>
    <w:rsid w:val="001251D8"/>
    <w:rsid w:val="001C7A5A"/>
    <w:rsid w:val="002F33BC"/>
    <w:rsid w:val="002F509F"/>
    <w:rsid w:val="003643DF"/>
    <w:rsid w:val="00567700"/>
    <w:rsid w:val="0057068E"/>
    <w:rsid w:val="005D3715"/>
    <w:rsid w:val="00632EB4"/>
    <w:rsid w:val="0065538F"/>
    <w:rsid w:val="006D14D8"/>
    <w:rsid w:val="0080770D"/>
    <w:rsid w:val="0082299C"/>
    <w:rsid w:val="00976510"/>
    <w:rsid w:val="00BA1477"/>
    <w:rsid w:val="00C1494B"/>
    <w:rsid w:val="00C24913"/>
    <w:rsid w:val="00C31CC2"/>
    <w:rsid w:val="00C838D4"/>
    <w:rsid w:val="00D8113F"/>
    <w:rsid w:val="00E10332"/>
    <w:rsid w:val="00E816C7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C4FB"/>
  <w15:chartTrackingRefBased/>
  <w15:docId w15:val="{A533928B-19C8-4170-9BC7-4497423B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47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4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1477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BA14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1477"/>
    <w:rPr>
      <w:rFonts w:ascii="Arial" w:eastAsia="Arial" w:hAnsi="Arial" w:cs="Aria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47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56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643D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643D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3643DF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3643D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3643DF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3643DF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3643DF"/>
    <w:rPr>
      <w:rFonts w:ascii="Courier New" w:hAnsi="Courier New" w:cs="Courier New" w:hint="default"/>
      <w:b w:val="0"/>
      <w:bCs w:val="0"/>
      <w:i/>
      <w:iCs/>
      <w:color w:val="000000"/>
      <w:sz w:val="24"/>
      <w:szCs w:val="24"/>
    </w:rPr>
  </w:style>
  <w:style w:type="character" w:customStyle="1" w:styleId="fontstyle81">
    <w:name w:val="fontstyle81"/>
    <w:basedOn w:val="a0"/>
    <w:rsid w:val="003643DF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2</cp:revision>
  <cp:lastPrinted>2020-03-04T07:32:00Z</cp:lastPrinted>
  <dcterms:created xsi:type="dcterms:W3CDTF">2020-03-04T07:47:00Z</dcterms:created>
  <dcterms:modified xsi:type="dcterms:W3CDTF">2020-03-04T07:47:00Z</dcterms:modified>
</cp:coreProperties>
</file>