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C32EA" w14:textId="77777777" w:rsidR="003D2866" w:rsidRDefault="00C17054">
      <w:pPr>
        <w:pStyle w:val="aa"/>
      </w:pPr>
      <w:r>
        <w:t>Детальна інструкція користувача PMO Hub</w:t>
      </w:r>
    </w:p>
    <w:p w14:paraId="01C9F8AE" w14:textId="77777777" w:rsidR="003D2866" w:rsidRDefault="00C17054">
      <w:r>
        <w:rPr>
          <w:rFonts w:eastAsia="Arial"/>
          <w:sz w:val="24"/>
        </w:rPr>
        <w:t>Покрокове керівництво простою мовою для роботи з аналітикою, проєктами, операційними задачами, беклогом і квартальними картками.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6917"/>
      </w:tblGrid>
      <w:tr w:rsidR="003D2866" w14:paraId="422E769A" w14:textId="77777777">
        <w:trPr>
          <w:tblHeader/>
          <w:jc w:val="center"/>
        </w:trPr>
        <w:tc>
          <w:tcPr>
            <w:tcW w:w="232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55CB22" w14:textId="77777777" w:rsidR="003D2866" w:rsidRDefault="00C17054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w="691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5E995E" w14:textId="77777777" w:rsidR="003D2866" w:rsidRDefault="00C17054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Значення</w:t>
            </w:r>
          </w:p>
        </w:tc>
      </w:tr>
      <w:tr w:rsidR="003D2866" w14:paraId="7846559B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8C86B" w14:textId="77777777" w:rsidR="003D2866" w:rsidRDefault="00C17054">
            <w:r>
              <w:rPr>
                <w:rFonts w:eastAsia="Arial"/>
                <w:sz w:val="18"/>
              </w:rPr>
              <w:t>Система</w:t>
            </w:r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D5584" w14:textId="77777777" w:rsidR="003D2866" w:rsidRDefault="00C17054">
            <w:r>
              <w:rPr>
                <w:rFonts w:eastAsia="Arial"/>
                <w:sz w:val="18"/>
              </w:rPr>
              <w:t>PMO Hub</w:t>
            </w:r>
          </w:p>
        </w:tc>
      </w:tr>
      <w:tr w:rsidR="003D2866" w14:paraId="524F572B" w14:textId="77777777">
        <w:trPr>
          <w:jc w:val="center"/>
        </w:trPr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F2567" w14:textId="77777777" w:rsidR="003D2866" w:rsidRDefault="00C17054">
            <w:r>
              <w:rPr>
                <w:rFonts w:eastAsia="Arial"/>
                <w:sz w:val="18"/>
              </w:rPr>
              <w:t>Документована версія</w:t>
            </w:r>
          </w:p>
        </w:tc>
        <w:tc>
          <w:tcPr>
            <w:tcW w:w="691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AB145" w14:textId="77777777" w:rsidR="003D2866" w:rsidRDefault="00C17054">
            <w:r>
              <w:t>As built 02.10.2026</w:t>
            </w:r>
          </w:p>
        </w:tc>
      </w:tr>
      <w:tr w:rsidR="003D2866" w14:paraId="0931F84E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FE1D0" w14:textId="77777777" w:rsidR="003D2866" w:rsidRDefault="00C17054">
            <w:r>
              <w:rPr>
                <w:rFonts w:eastAsia="Arial"/>
                <w:sz w:val="18"/>
              </w:rPr>
              <w:t>Версія документа</w:t>
            </w:r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6D68E" w14:textId="77777777" w:rsidR="003D2866" w:rsidRDefault="00C17054">
            <w:r>
              <w:t>2.1</w:t>
            </w:r>
          </w:p>
        </w:tc>
      </w:tr>
      <w:tr w:rsidR="003D2866" w14:paraId="0482C40D" w14:textId="77777777">
        <w:trPr>
          <w:jc w:val="center"/>
        </w:trPr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F7F55" w14:textId="77777777" w:rsidR="003D2866" w:rsidRDefault="00C17054">
            <w:r>
              <w:rPr>
                <w:rFonts w:eastAsia="Arial"/>
                <w:sz w:val="18"/>
              </w:rPr>
              <w:t>Дата</w:t>
            </w:r>
          </w:p>
        </w:tc>
        <w:tc>
          <w:tcPr>
            <w:tcW w:w="691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4C628" w14:textId="77777777" w:rsidR="003D2866" w:rsidRDefault="00C17054">
            <w:r>
              <w:t>02.10.2026</w:t>
            </w:r>
          </w:p>
        </w:tc>
      </w:tr>
      <w:tr w:rsidR="003D2866" w14:paraId="25C49D2C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7E032" w14:textId="77777777" w:rsidR="003D2866" w:rsidRDefault="00C17054">
            <w:r>
              <w:rPr>
                <w:rFonts w:eastAsia="Arial"/>
                <w:sz w:val="18"/>
              </w:rPr>
              <w:t>Власник</w:t>
            </w:r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509DDA" w14:textId="77777777" w:rsidR="003D2866" w:rsidRDefault="00C17054">
            <w:r>
              <w:rPr>
                <w:rFonts w:eastAsia="Arial"/>
                <w:sz w:val="18"/>
              </w:rPr>
              <w:t>Власник продукту PMO Hub</w:t>
            </w:r>
          </w:p>
        </w:tc>
      </w:tr>
      <w:tr w:rsidR="003D2866" w14:paraId="27E3BCA1" w14:textId="77777777">
        <w:trPr>
          <w:jc w:val="center"/>
        </w:trPr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E66E6" w14:textId="77777777" w:rsidR="003D2866" w:rsidRDefault="00C17054">
            <w:r>
              <w:rPr>
                <w:rFonts w:eastAsia="Arial"/>
                <w:sz w:val="18"/>
              </w:rPr>
              <w:t>Статус</w:t>
            </w:r>
          </w:p>
        </w:tc>
        <w:tc>
          <w:tcPr>
            <w:tcW w:w="691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4E24BA" w14:textId="77777777" w:rsidR="003D2866" w:rsidRDefault="00C17054">
            <w:r>
              <w:rPr>
                <w:rFonts w:eastAsia="Arial"/>
                <w:sz w:val="18"/>
              </w:rPr>
              <w:t>Чинний as built</w:t>
            </w:r>
          </w:p>
        </w:tc>
      </w:tr>
      <w:tr w:rsidR="003D2866" w14:paraId="2B5015AB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C83AC9" w14:textId="77777777" w:rsidR="003D2866" w:rsidRDefault="00C17054">
            <w:r>
              <w:rPr>
                <w:rFonts w:eastAsia="Arial"/>
                <w:sz w:val="18"/>
              </w:rPr>
              <w:t>Аудиторія</w:t>
            </w:r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842A1B" w14:textId="77777777" w:rsidR="003D2866" w:rsidRDefault="00C17054">
            <w:r>
              <w:rPr>
                <w:rFonts w:eastAsia="Arial"/>
                <w:sz w:val="18"/>
              </w:rPr>
              <w:t>USER, ADMIN і SUPER_ADMIN</w:t>
            </w:r>
          </w:p>
        </w:tc>
      </w:tr>
      <w:tr w:rsidR="003D2866" w14:paraId="2BFE812E" w14:textId="77777777">
        <w:trPr>
          <w:jc w:val="center"/>
        </w:trPr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BFC04" w14:textId="77777777" w:rsidR="003D2866" w:rsidRDefault="00C17054">
            <w:r>
              <w:rPr>
                <w:rFonts w:eastAsia="Arial"/>
                <w:sz w:val="18"/>
              </w:rPr>
              <w:t>Пов’язані документи</w:t>
            </w:r>
          </w:p>
        </w:tc>
        <w:tc>
          <w:tcPr>
            <w:tcW w:w="691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FF673" w14:textId="77777777" w:rsidR="003D2866" w:rsidRDefault="00C17054">
            <w:r>
              <w:rPr>
                <w:rFonts w:eastAsia="Arial"/>
                <w:sz w:val="18"/>
              </w:rPr>
              <w:t>00, 01, 02, 04</w:t>
            </w:r>
          </w:p>
        </w:tc>
      </w:tr>
    </w:tbl>
    <w:p w14:paraId="5DAE8EA9" w14:textId="77777777" w:rsidR="003D2866" w:rsidRDefault="003D2866">
      <w:pPr>
        <w:spacing w:after="40"/>
      </w:pPr>
    </w:p>
    <w:p w14:paraId="0CA3D824" w14:textId="77777777" w:rsidR="003D2866" w:rsidRDefault="00C17054">
      <w:r>
        <w:br w:type="page"/>
      </w:r>
    </w:p>
    <w:p w14:paraId="04A7A264" w14:textId="77777777" w:rsidR="003D2866" w:rsidRDefault="00C17054">
      <w:pPr>
        <w:pStyle w:val="1"/>
      </w:pPr>
      <w:bookmarkStart w:id="0" w:name="_Toc241864913"/>
      <w:r>
        <w:lastRenderedPageBreak/>
        <w:t>Зміст</w:t>
      </w:r>
      <w:bookmarkEnd w:id="0"/>
    </w:p>
    <w:p w14:paraId="0B9C8A12" w14:textId="1CA6245F" w:rsidR="00AE6581" w:rsidRDefault="00C17054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864913" w:history="1">
        <w:r w:rsidR="00AE6581" w:rsidRPr="004C1E6E">
          <w:rPr>
            <w:rStyle w:val="affa"/>
            <w:noProof/>
          </w:rPr>
          <w:t>Зміст</w:t>
        </w:r>
        <w:r w:rsidR="00AE6581">
          <w:rPr>
            <w:noProof/>
            <w:webHidden/>
          </w:rPr>
          <w:tab/>
        </w:r>
        <w:r w:rsidR="00AE6581">
          <w:rPr>
            <w:noProof/>
            <w:webHidden/>
          </w:rPr>
          <w:fldChar w:fldCharType="begin"/>
        </w:r>
        <w:r w:rsidR="00AE6581">
          <w:rPr>
            <w:noProof/>
            <w:webHidden/>
          </w:rPr>
          <w:instrText xml:space="preserve"> PAGEREF _Toc241864913 \h </w:instrText>
        </w:r>
        <w:r w:rsidR="00AE6581">
          <w:rPr>
            <w:noProof/>
            <w:webHidden/>
          </w:rPr>
        </w:r>
        <w:r w:rsidR="00AE6581">
          <w:rPr>
            <w:noProof/>
            <w:webHidden/>
          </w:rPr>
          <w:fldChar w:fldCharType="separate"/>
        </w:r>
        <w:r w:rsidR="00AE6581">
          <w:rPr>
            <w:noProof/>
            <w:webHidden/>
          </w:rPr>
          <w:t>2</w:t>
        </w:r>
        <w:r w:rsidR="00AE6581">
          <w:rPr>
            <w:noProof/>
            <w:webHidden/>
          </w:rPr>
          <w:fldChar w:fldCharType="end"/>
        </w:r>
      </w:hyperlink>
    </w:p>
    <w:p w14:paraId="0F698911" w14:textId="788CBAC8" w:rsidR="00AE6581" w:rsidRDefault="00AE6581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914" w:history="1">
        <w:r w:rsidRPr="004C1E6E">
          <w:rPr>
            <w:rStyle w:val="affa"/>
            <w:noProof/>
          </w:rPr>
          <w:t>1 Перед початком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BC1150" w14:textId="2DB19CED" w:rsidR="00AE6581" w:rsidRDefault="00AE6581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915" w:history="1">
        <w:r w:rsidRPr="004C1E6E">
          <w:rPr>
            <w:rStyle w:val="affa"/>
            <w:noProof/>
          </w:rPr>
          <w:t>1.1 Короткий словник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F1167B" w14:textId="0DBFF2E8" w:rsidR="00AE6581" w:rsidRDefault="00AE6581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916" w:history="1">
        <w:r w:rsidRPr="004C1E6E">
          <w:rPr>
            <w:rStyle w:val="affa"/>
            <w:noProof/>
          </w:rPr>
          <w:t>2 Вхід і пароль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F86685" w14:textId="1776B562" w:rsidR="00AE6581" w:rsidRDefault="00AE6581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917" w:history="1">
        <w:r w:rsidRPr="004C1E6E">
          <w:rPr>
            <w:rStyle w:val="affa"/>
            <w:noProof/>
          </w:rPr>
          <w:t>3 Навігація та профіль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81BD47" w14:textId="20C336D8" w:rsidR="00AE6581" w:rsidRDefault="00AE6581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918" w:history="1">
        <w:r w:rsidRPr="004C1E6E">
          <w:rPr>
            <w:rStyle w:val="affa"/>
            <w:noProof/>
          </w:rPr>
          <w:t>4 Аналітика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473925" w14:textId="4ED4B617" w:rsidR="00AE6581" w:rsidRDefault="00AE6581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919" w:history="1">
        <w:r w:rsidRPr="004C1E6E">
          <w:rPr>
            <w:rStyle w:val="affa"/>
            <w:noProof/>
          </w:rPr>
          <w:t>5 Проєкти й операційні задачі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67E694" w14:textId="18466832" w:rsidR="00AE6581" w:rsidRDefault="00AE6581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920" w:history="1">
        <w:r w:rsidRPr="004C1E6E">
          <w:rPr>
            <w:rStyle w:val="affa"/>
            <w:noProof/>
          </w:rPr>
          <w:t>6 Беклог, створення і відновлення проєкту чи операційної задачі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05A70F" w14:textId="151B3FDF" w:rsidR="00AE6581" w:rsidRDefault="00AE6581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921" w:history="1">
        <w:r w:rsidRPr="004C1E6E">
          <w:rPr>
            <w:rStyle w:val="affa"/>
            <w:noProof/>
          </w:rPr>
          <w:t>7 Квартальна картка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E6EED9" w14:textId="04A9252C" w:rsidR="00AE6581" w:rsidRDefault="00AE6581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922" w:history="1">
        <w:r w:rsidRPr="004C1E6E">
          <w:rPr>
            <w:rStyle w:val="affa"/>
            <w:noProof/>
          </w:rPr>
          <w:t>7.1 Створення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65D32D" w14:textId="71D7D2BE" w:rsidR="00AE6581" w:rsidRDefault="00AE6581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923" w:history="1">
        <w:r w:rsidRPr="004C1E6E">
          <w:rPr>
            <w:rStyle w:val="affa"/>
            <w:noProof/>
          </w:rPr>
          <w:t>7.2 Обсяг робіт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631EBF" w14:textId="086F1040" w:rsidR="00AE6581" w:rsidRDefault="00AE6581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924" w:history="1">
        <w:r w:rsidRPr="004C1E6E">
          <w:rPr>
            <w:rStyle w:val="affa"/>
            <w:noProof/>
          </w:rPr>
          <w:t>7.3 Групування та порядок завдань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9F3E1C" w14:textId="5088D480" w:rsidR="00AE6581" w:rsidRDefault="00AE6581">
      <w:pPr>
        <w:pStyle w:val="3f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925" w:history="1">
        <w:r w:rsidRPr="004C1E6E">
          <w:rPr>
            <w:rStyle w:val="affa"/>
            <w:noProof/>
          </w:rPr>
          <w:t>7.3.1 Створення та вибір групи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1E7EE8" w14:textId="2163C85A" w:rsidR="00AE6581" w:rsidRDefault="00AE6581">
      <w:pPr>
        <w:pStyle w:val="3f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926" w:history="1">
        <w:r w:rsidRPr="004C1E6E">
          <w:rPr>
            <w:rStyle w:val="affa"/>
            <w:noProof/>
          </w:rPr>
          <w:t>7.3.2 Порядок і розформування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F74FBE" w14:textId="71AE1688" w:rsidR="00AE6581" w:rsidRDefault="00AE6581">
      <w:pPr>
        <w:pStyle w:val="3f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927" w:history="1">
        <w:r w:rsidRPr="004C1E6E">
          <w:rPr>
            <w:rStyle w:val="affa"/>
            <w:noProof/>
          </w:rPr>
          <w:t>7.3.3 Нумерація і статус групи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BAEE1B" w14:textId="1B27C5FA" w:rsidR="00AE6581" w:rsidRDefault="00AE6581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928" w:history="1">
        <w:r w:rsidRPr="004C1E6E">
          <w:rPr>
            <w:rStyle w:val="affa"/>
            <w:noProof/>
          </w:rPr>
          <w:t>7.4 Перенесення, копіювання і продовження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D4D89F4" w14:textId="17C24996" w:rsidR="00AE6581" w:rsidRDefault="00AE6581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929" w:history="1">
        <w:r w:rsidRPr="004C1E6E">
          <w:rPr>
            <w:rStyle w:val="affa"/>
            <w:noProof/>
          </w:rPr>
          <w:t>8 Архів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B23121" w14:textId="40596BC5" w:rsidR="00AE6581" w:rsidRDefault="00AE6581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1864930" w:history="1">
        <w:r w:rsidRPr="004C1E6E">
          <w:rPr>
            <w:rStyle w:val="affa"/>
            <w:noProof/>
          </w:rPr>
          <w:t>9 Повідомлення і дії користувача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_Toc241864930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997D68A" w14:textId="79139082" w:rsidR="003D2866" w:rsidRDefault="00C17054">
      <w:r>
        <w:fldChar w:fldCharType="end"/>
      </w:r>
    </w:p>
    <w:p w14:paraId="010E6A04" w14:textId="77777777" w:rsidR="003D2866" w:rsidRDefault="00C17054">
      <w:r>
        <w:br w:type="page"/>
      </w:r>
    </w:p>
    <w:p w14:paraId="2105D4ED" w14:textId="77777777" w:rsidR="003D2866" w:rsidRDefault="00C17054">
      <w:pPr>
        <w:pStyle w:val="1"/>
      </w:pPr>
      <w:bookmarkStart w:id="1" w:name="_Toc241864914"/>
      <w:r>
        <w:lastRenderedPageBreak/>
        <w:t>1 Перед початком</w:t>
      </w:r>
      <w:bookmarkEnd w:id="1"/>
    </w:p>
    <w:p w14:paraId="77C647C9" w14:textId="77777777" w:rsidR="003D2866" w:rsidRDefault="00C17054">
      <w:r>
        <w:t>Усі три ролі користуються тим самим основним інтерфейсом. Відмінність полягає в доступних кнопках. USER за початковими налаштуваннями переглядає дані. ADMIN і SUPER_ADMIN можуть створювати та змінювати відкриті записи. Якщо кнопки немає, це зазвичай означає обмеження прав, архівний період або стан запису.</w:t>
      </w:r>
    </w:p>
    <w:p w14:paraId="0CBCDE80" w14:textId="77777777" w:rsidR="003D2866" w:rsidRDefault="00C17054">
      <w:pPr>
        <w:pStyle w:val="21"/>
      </w:pPr>
      <w:bookmarkStart w:id="2" w:name="_Toc241864915"/>
      <w:r>
        <w:t>1.1 Короткий словник</w:t>
      </w:r>
      <w:bookmarkEnd w:id="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6690"/>
      </w:tblGrid>
      <w:tr w:rsidR="003D2866" w14:paraId="4717EDD1" w14:textId="77777777">
        <w:trPr>
          <w:tblHeader/>
          <w:jc w:val="center"/>
        </w:trPr>
        <w:tc>
          <w:tcPr>
            <w:tcW w:w="260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B082BB" w14:textId="77777777" w:rsidR="003D2866" w:rsidRDefault="00C17054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На екрані</w:t>
            </w:r>
          </w:p>
        </w:tc>
        <w:tc>
          <w:tcPr>
            <w:tcW w:w="669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941C8C" w14:textId="77777777" w:rsidR="003D2866" w:rsidRDefault="00C17054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Що це означає</w:t>
            </w:r>
          </w:p>
        </w:tc>
      </w:tr>
      <w:tr w:rsidR="003D2866" w14:paraId="329B2413" w14:textId="77777777">
        <w:trPr>
          <w:jc w:val="center"/>
        </w:trPr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0B4549" w14:textId="77777777" w:rsidR="003D2866" w:rsidRDefault="00C17054">
            <w:r>
              <w:rPr>
                <w:rFonts w:eastAsia="Arial"/>
                <w:sz w:val="16"/>
              </w:rPr>
              <w:t>Ініціатива</w:t>
            </w:r>
          </w:p>
        </w:tc>
        <w:tc>
          <w:tcPr>
            <w:tcW w:w="66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6E03F8" w14:textId="77777777" w:rsidR="003D2866" w:rsidRDefault="00C17054">
            <w:r>
              <w:rPr>
                <w:rFonts w:eastAsia="Arial"/>
                <w:sz w:val="16"/>
              </w:rPr>
              <w:t>Проєкт або операційна задача, яку організація планує та відстежує в PMO Hub.</w:t>
            </w:r>
          </w:p>
        </w:tc>
      </w:tr>
      <w:tr w:rsidR="003D2866" w14:paraId="799AB301" w14:textId="77777777">
        <w:trPr>
          <w:jc w:val="center"/>
        </w:trPr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3C4B9" w14:textId="77777777" w:rsidR="003D2866" w:rsidRDefault="00C17054">
            <w:r>
              <w:rPr>
                <w:rFonts w:eastAsia="Arial"/>
                <w:sz w:val="16"/>
              </w:rPr>
              <w:t>Річний запис</w:t>
            </w:r>
          </w:p>
        </w:tc>
        <w:tc>
          <w:tcPr>
            <w:tcW w:w="669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E9C2F" w14:textId="77777777" w:rsidR="003D2866" w:rsidRDefault="00C17054">
            <w:r>
              <w:rPr>
                <w:rFonts w:eastAsia="Arial"/>
                <w:sz w:val="16"/>
              </w:rPr>
              <w:t>Представлення ініціативи в конкретному році. Містить стратегічну ціль, підготовчі дані та квартальні картки.</w:t>
            </w:r>
          </w:p>
        </w:tc>
      </w:tr>
      <w:tr w:rsidR="003D2866" w14:paraId="3CEC4C4D" w14:textId="77777777">
        <w:trPr>
          <w:jc w:val="center"/>
        </w:trPr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D217D6" w14:textId="77777777" w:rsidR="003D2866" w:rsidRDefault="00C17054">
            <w:r>
              <w:rPr>
                <w:rFonts w:eastAsia="Arial"/>
                <w:sz w:val="16"/>
              </w:rPr>
              <w:t>Беклог</w:t>
            </w:r>
          </w:p>
        </w:tc>
        <w:tc>
          <w:tcPr>
            <w:tcW w:w="66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94AEE" w14:textId="77777777" w:rsidR="003D2866" w:rsidRDefault="00C17054">
            <w:r>
              <w:rPr>
                <w:rFonts w:eastAsia="Arial"/>
                <w:sz w:val="16"/>
              </w:rPr>
              <w:t>Перелік річних записів ініціатив до або між квартальним плануванням.</w:t>
            </w:r>
          </w:p>
        </w:tc>
      </w:tr>
      <w:tr w:rsidR="003D2866" w14:paraId="2BBDACBF" w14:textId="77777777">
        <w:trPr>
          <w:jc w:val="center"/>
        </w:trPr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7F685" w14:textId="77777777" w:rsidR="003D2866" w:rsidRDefault="00C17054">
            <w:r>
              <w:rPr>
                <w:rFonts w:eastAsia="Arial"/>
                <w:sz w:val="16"/>
              </w:rPr>
              <w:t>Підготовчий етап</w:t>
            </w:r>
          </w:p>
        </w:tc>
        <w:tc>
          <w:tcPr>
            <w:tcW w:w="669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93046" w14:textId="77777777" w:rsidR="003D2866" w:rsidRDefault="00C17054">
            <w:r>
              <w:rPr>
                <w:rFonts w:eastAsia="Arial"/>
                <w:sz w:val="16"/>
              </w:rPr>
              <w:t>Початкові менеджер, пріоритет і залучені підрозділи річного запису до створення першої квартальної картки.</w:t>
            </w:r>
          </w:p>
        </w:tc>
      </w:tr>
      <w:tr w:rsidR="003D2866" w14:paraId="5EE8202B" w14:textId="77777777">
        <w:trPr>
          <w:jc w:val="center"/>
        </w:trPr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8E185" w14:textId="77777777" w:rsidR="003D2866" w:rsidRDefault="00C17054">
            <w:r>
              <w:rPr>
                <w:rFonts w:eastAsia="Arial"/>
                <w:sz w:val="16"/>
              </w:rPr>
              <w:t>Квартальна картка</w:t>
            </w:r>
          </w:p>
        </w:tc>
        <w:tc>
          <w:tcPr>
            <w:tcW w:w="66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1085C1" w14:textId="77777777" w:rsidR="003D2866" w:rsidRDefault="00C17054">
            <w:r>
              <w:rPr>
                <w:rFonts w:eastAsia="Arial"/>
                <w:sz w:val="16"/>
              </w:rPr>
              <w:t>Зафіксований стан ініціативи в певному кварталі: статус, відповідальні, примітки, обсяг робіт і додаткові поля.</w:t>
            </w:r>
          </w:p>
        </w:tc>
      </w:tr>
      <w:tr w:rsidR="003D2866" w14:paraId="736AD74E" w14:textId="77777777">
        <w:trPr>
          <w:jc w:val="center"/>
        </w:trPr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26F069" w14:textId="77777777" w:rsidR="003D2866" w:rsidRDefault="00C17054">
            <w:r>
              <w:rPr>
                <w:rFonts w:eastAsia="Arial"/>
                <w:sz w:val="16"/>
              </w:rPr>
              <w:t>Обсяг робіт</w:t>
            </w:r>
          </w:p>
        </w:tc>
        <w:tc>
          <w:tcPr>
            <w:tcW w:w="669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19702" w14:textId="77777777" w:rsidR="003D2866" w:rsidRDefault="00C17054">
            <w:r>
              <w:rPr>
                <w:rFonts w:eastAsia="Arial"/>
                <w:sz w:val="16"/>
              </w:rPr>
              <w:t>Перелік конкретних пунктів роботи у квартальній картці. У системі та API має назву Scope або ScopeItem.</w:t>
            </w:r>
          </w:p>
        </w:tc>
      </w:tr>
      <w:tr w:rsidR="003D2866" w14:paraId="02E598D1" w14:textId="77777777">
        <w:trPr>
          <w:jc w:val="center"/>
        </w:trPr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D2B249" w14:textId="77777777" w:rsidR="003D2866" w:rsidRDefault="00C17054">
            <w:r>
              <w:rPr>
                <w:rFonts w:eastAsia="Arial"/>
                <w:sz w:val="16"/>
              </w:rPr>
              <w:t>Вага</w:t>
            </w:r>
          </w:p>
        </w:tc>
        <w:tc>
          <w:tcPr>
            <w:tcW w:w="66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0E8A8B" w14:textId="77777777" w:rsidR="003D2866" w:rsidRDefault="00C17054">
            <w:r>
              <w:rPr>
                <w:rFonts w:eastAsia="Arial"/>
                <w:sz w:val="16"/>
              </w:rPr>
              <w:t>Числова оцінка трудомісткості пункту роботи. Загальна вага картки є сумою ваг усіх її пунктів.</w:t>
            </w:r>
          </w:p>
        </w:tc>
      </w:tr>
      <w:tr w:rsidR="003D2866" w14:paraId="25DDA153" w14:textId="77777777">
        <w:trPr>
          <w:jc w:val="center"/>
        </w:trPr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2444BF" w14:textId="77777777" w:rsidR="003D2866" w:rsidRDefault="00C17054">
            <w:r>
              <w:rPr>
                <w:rFonts w:eastAsia="Arial"/>
                <w:sz w:val="16"/>
              </w:rPr>
              <w:t>Розмір</w:t>
            </w:r>
          </w:p>
        </w:tc>
        <w:tc>
          <w:tcPr>
            <w:tcW w:w="669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E346A" w14:textId="77777777" w:rsidR="003D2866" w:rsidRDefault="00C17054">
            <w:r>
              <w:rPr>
                <w:rFonts w:eastAsia="Arial"/>
                <w:sz w:val="16"/>
              </w:rPr>
              <w:t>Категорія картки, яку система визначає за діапазоном її загальної ваги.</w:t>
            </w:r>
          </w:p>
        </w:tc>
      </w:tr>
      <w:tr w:rsidR="003D2866" w14:paraId="3901F7FA" w14:textId="77777777">
        <w:trPr>
          <w:jc w:val="center"/>
        </w:trPr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2A653" w14:textId="77777777" w:rsidR="003D2866" w:rsidRDefault="00C17054">
            <w:r>
              <w:rPr>
                <w:rFonts w:eastAsia="Arial"/>
                <w:sz w:val="16"/>
              </w:rPr>
              <w:t>Виконавець</w:t>
            </w:r>
          </w:p>
        </w:tc>
        <w:tc>
          <w:tcPr>
            <w:tcW w:w="66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338855" w14:textId="77777777" w:rsidR="003D2866" w:rsidRDefault="00C17054">
            <w:r>
              <w:rPr>
                <w:rFonts w:eastAsia="Arial"/>
                <w:sz w:val="16"/>
              </w:rPr>
              <w:t>Підрозділ, який виконує конкретний пункт обсягу робіт. Один пункт може мати кілька виконавців.</w:t>
            </w:r>
          </w:p>
        </w:tc>
      </w:tr>
      <w:tr w:rsidR="003D2866" w14:paraId="6B0AC2F1" w14:textId="77777777">
        <w:trPr>
          <w:jc w:val="center"/>
        </w:trPr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2F628" w14:textId="77777777" w:rsidR="003D2866" w:rsidRDefault="00C17054">
            <w:r>
              <w:rPr>
                <w:rFonts w:eastAsia="Arial"/>
                <w:sz w:val="16"/>
              </w:rPr>
              <w:t>Залучений підрозділ</w:t>
            </w:r>
          </w:p>
        </w:tc>
        <w:tc>
          <w:tcPr>
            <w:tcW w:w="669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A292E" w14:textId="77777777" w:rsidR="003D2866" w:rsidRDefault="00C17054">
            <w:r>
              <w:rPr>
                <w:rFonts w:eastAsia="Arial"/>
                <w:sz w:val="16"/>
              </w:rPr>
              <w:t>Підрозділ, який бере участь в ініціативі на рівні картки, але не обов’язково є виконавцем кожного пункту.</w:t>
            </w:r>
          </w:p>
        </w:tc>
      </w:tr>
      <w:tr w:rsidR="003D2866" w14:paraId="68D68DF7" w14:textId="77777777">
        <w:trPr>
          <w:jc w:val="center"/>
        </w:trPr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593DC" w14:textId="77777777" w:rsidR="003D2866" w:rsidRDefault="00C17054">
            <w:r>
              <w:rPr>
                <w:rFonts w:eastAsia="Arial"/>
                <w:sz w:val="16"/>
              </w:rPr>
              <w:t>Capacity</w:t>
            </w:r>
          </w:p>
        </w:tc>
        <w:tc>
          <w:tcPr>
            <w:tcW w:w="66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61F97" w14:textId="77777777" w:rsidR="003D2866" w:rsidRDefault="00C17054">
            <w:r>
              <w:rPr>
                <w:rFonts w:eastAsia="Arial"/>
                <w:sz w:val="16"/>
              </w:rPr>
              <w:t>Допустиме планове навантаження підрозділу на квартал. Перевищення є попередженням, а не забороною.</w:t>
            </w:r>
          </w:p>
        </w:tc>
      </w:tr>
      <w:tr w:rsidR="003D2866" w14:paraId="258C5616" w14:textId="77777777">
        <w:trPr>
          <w:jc w:val="center"/>
        </w:trPr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119B9" w14:textId="77777777" w:rsidR="003D2866" w:rsidRDefault="00C17054">
            <w:r>
              <w:rPr>
                <w:rFonts w:eastAsia="Arial"/>
                <w:sz w:val="16"/>
              </w:rPr>
              <w:t>Продовжити</w:t>
            </w:r>
          </w:p>
        </w:tc>
        <w:tc>
          <w:tcPr>
            <w:tcW w:w="669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1479AA" w14:textId="77777777" w:rsidR="003D2866" w:rsidRDefault="00C17054">
            <w:r>
              <w:rPr>
                <w:rFonts w:eastAsia="Arial"/>
                <w:sz w:val="16"/>
              </w:rPr>
              <w:t>Створити новий річний запис або нову квартальну картку на основі попередніх даних за визначеними правилами.</w:t>
            </w:r>
          </w:p>
        </w:tc>
      </w:tr>
      <w:tr w:rsidR="003D2866" w14:paraId="7E659315" w14:textId="77777777">
        <w:trPr>
          <w:jc w:val="center"/>
        </w:trPr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F4FFA" w14:textId="77777777" w:rsidR="003D2866" w:rsidRDefault="00C17054">
            <w:r>
              <w:rPr>
                <w:rFonts w:eastAsia="Arial"/>
                <w:sz w:val="16"/>
              </w:rPr>
              <w:t>Перенести</w:t>
            </w:r>
          </w:p>
        </w:tc>
        <w:tc>
          <w:tcPr>
            <w:tcW w:w="66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3BF653" w14:textId="77777777" w:rsidR="003D2866" w:rsidRDefault="00C17054">
            <w:r>
              <w:rPr>
                <w:rFonts w:eastAsia="Arial"/>
                <w:sz w:val="16"/>
              </w:rPr>
              <w:t>Перемістити наявну картку або пункт роботи до іншого доступного періоду без створення дубліката.</w:t>
            </w:r>
          </w:p>
        </w:tc>
      </w:tr>
      <w:tr w:rsidR="003D2866" w14:paraId="7F996ADB" w14:textId="77777777">
        <w:trPr>
          <w:jc w:val="center"/>
        </w:trPr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C89108" w14:textId="77777777" w:rsidR="003D2866" w:rsidRDefault="00C17054">
            <w:r>
              <w:rPr>
                <w:rFonts w:eastAsia="Arial"/>
                <w:sz w:val="16"/>
              </w:rPr>
              <w:t>Копіювати пункт</w:t>
            </w:r>
          </w:p>
        </w:tc>
        <w:tc>
          <w:tcPr>
            <w:tcW w:w="669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7091E2" w14:textId="77777777" w:rsidR="003D2866" w:rsidRDefault="00C17054">
            <w:r>
              <w:rPr>
                <w:rFonts w:eastAsia="Arial"/>
                <w:sz w:val="16"/>
              </w:rPr>
              <w:t>Створити новий пункт роботи в іншій картці зі зв’язком із першоджерелом і без успадкування завершеного стану.</w:t>
            </w:r>
          </w:p>
        </w:tc>
      </w:tr>
      <w:tr w:rsidR="003D2866" w14:paraId="2E3B1C33" w14:textId="77777777">
        <w:trPr>
          <w:jc w:val="center"/>
        </w:trPr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55902" w14:textId="77777777" w:rsidR="003D2866" w:rsidRDefault="00C17054">
            <w:r>
              <w:rPr>
                <w:rFonts w:eastAsia="Arial"/>
                <w:sz w:val="16"/>
              </w:rPr>
              <w:t>Архівна картка</w:t>
            </w:r>
          </w:p>
        </w:tc>
        <w:tc>
          <w:tcPr>
            <w:tcW w:w="66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46888" w14:textId="77777777" w:rsidR="003D2866" w:rsidRDefault="00C17054">
            <w:r>
              <w:rPr>
                <w:rFonts w:eastAsia="Arial"/>
                <w:sz w:val="16"/>
              </w:rPr>
              <w:t>Картка завершеного кварталу після закінчення дозволеного строку звичайного редагування.</w:t>
            </w:r>
          </w:p>
        </w:tc>
      </w:tr>
    </w:tbl>
    <w:p w14:paraId="2CB58E7F" w14:textId="77777777" w:rsidR="003D2866" w:rsidRDefault="003D2866">
      <w:pPr>
        <w:spacing w:after="40"/>
      </w:pPr>
    </w:p>
    <w:p w14:paraId="4C2859EE" w14:textId="77777777" w:rsidR="003D2866" w:rsidRDefault="00C17054">
      <w:pPr>
        <w:pStyle w:val="1"/>
      </w:pPr>
      <w:bookmarkStart w:id="3" w:name="_Toc241864916"/>
      <w:r>
        <w:lastRenderedPageBreak/>
        <w:t>2 Вхід і пароль</w:t>
      </w:r>
      <w:bookmarkEnd w:id="3"/>
    </w:p>
    <w:p w14:paraId="430ED75A" w14:textId="77777777" w:rsidR="003D2866" w:rsidRDefault="00C17054">
      <w:pPr>
        <w:jc w:val="center"/>
      </w:pPr>
      <w:r>
        <w:rPr>
          <w:noProof/>
        </w:rPr>
        <w:drawing>
          <wp:inline distT="0" distB="0" distL="0" distR="0" wp14:anchorId="02FCA143" wp14:editId="30C32E14">
            <wp:extent cx="5806440" cy="4032250"/>
            <wp:effectExtent l="0" t="0" r="0" b="0"/>
            <wp:docPr id="1" name="Picture 1" descr="Рисунок 1 Сторінка входу" title="Рисунок 1 Сторінка вхо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7402" w14:textId="77777777" w:rsidR="003D2866" w:rsidRDefault="00C17054">
      <w:pPr>
        <w:jc w:val="center"/>
      </w:pPr>
      <w:r>
        <w:rPr>
          <w:rFonts w:eastAsia="Arial"/>
          <w:color w:val="555555"/>
          <w:sz w:val="16"/>
        </w:rPr>
        <w:t>Рисунок 1 Сторінка входу</w:t>
      </w:r>
    </w:p>
    <w:p w14:paraId="6137422C" w14:textId="77777777" w:rsidR="003D2866" w:rsidRDefault="00C17054">
      <w:pPr>
        <w:pStyle w:val="a"/>
      </w:pPr>
      <w:r>
        <w:t>Введіть електронну адресу, яку зареєстрував адміністратор.</w:t>
      </w:r>
    </w:p>
    <w:p w14:paraId="1FF27CD6" w14:textId="77777777" w:rsidR="003D2866" w:rsidRDefault="00C17054">
      <w:pPr>
        <w:pStyle w:val="a"/>
      </w:pPr>
      <w:r>
        <w:t>Введіть пароль і натисніть «Увійти».</w:t>
      </w:r>
    </w:p>
    <w:p w14:paraId="34ABD1F8" w14:textId="77777777" w:rsidR="003D2866" w:rsidRDefault="00C17054">
      <w:pPr>
        <w:pStyle w:val="a"/>
      </w:pPr>
      <w:r>
        <w:t>Якщо пароль тимчасовий, система відкриє обов’язкову форму зміни пароля. Створіть новий пароль і підтвердьте його.</w:t>
      </w:r>
    </w:p>
    <w:p w14:paraId="3EA2E1B9" w14:textId="77777777" w:rsidR="003D2866" w:rsidRDefault="00C17054">
      <w:pPr>
        <w:pStyle w:val="a"/>
      </w:pPr>
      <w:r>
        <w:t>Після успішного входу відкриється Аналітика. Не передавайте тимчасовий або постійний пароль іншим особам.</w:t>
      </w:r>
    </w:p>
    <w:p w14:paraId="09BA4CC1" w14:textId="77777777" w:rsidR="003D2866" w:rsidRDefault="00C17054">
      <w:pPr>
        <w:pStyle w:val="1"/>
      </w:pPr>
      <w:bookmarkStart w:id="4" w:name="_Toc241864917"/>
      <w:r>
        <w:t>3 Навігація та профіль</w:t>
      </w:r>
      <w:bookmarkEnd w:id="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6690"/>
      </w:tblGrid>
      <w:tr w:rsidR="003D2866" w14:paraId="0E2062EB" w14:textId="77777777">
        <w:trPr>
          <w:tblHeader/>
          <w:jc w:val="center"/>
        </w:trPr>
        <w:tc>
          <w:tcPr>
            <w:tcW w:w="260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1F33B9" w14:textId="77777777" w:rsidR="003D2866" w:rsidRDefault="00C17054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Розділ</w:t>
            </w:r>
          </w:p>
        </w:tc>
        <w:tc>
          <w:tcPr>
            <w:tcW w:w="669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100F1C" w14:textId="77777777" w:rsidR="003D2866" w:rsidRDefault="00C17054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Для чого</w:t>
            </w:r>
          </w:p>
        </w:tc>
      </w:tr>
      <w:tr w:rsidR="003D2866" w14:paraId="7EB9929E" w14:textId="77777777">
        <w:trPr>
          <w:jc w:val="center"/>
        </w:trPr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F7843" w14:textId="77777777" w:rsidR="003D2866" w:rsidRDefault="00C17054">
            <w:r>
              <w:rPr>
                <w:rFonts w:eastAsia="Arial"/>
                <w:sz w:val="17"/>
              </w:rPr>
              <w:t>Аналітика</w:t>
            </w:r>
          </w:p>
        </w:tc>
        <w:tc>
          <w:tcPr>
            <w:tcW w:w="66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5603B" w14:textId="77777777" w:rsidR="003D2866" w:rsidRDefault="00C17054">
            <w:r>
              <w:rPr>
                <w:rFonts w:eastAsia="Arial"/>
                <w:sz w:val="17"/>
              </w:rPr>
              <w:t>Підсумкові показники за квартал або рік та перехід до записів, з яких їх обчислено.</w:t>
            </w:r>
          </w:p>
        </w:tc>
      </w:tr>
      <w:tr w:rsidR="003D2866" w14:paraId="095B659F" w14:textId="77777777">
        <w:trPr>
          <w:jc w:val="center"/>
        </w:trPr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3AB9C6" w14:textId="77777777" w:rsidR="003D2866" w:rsidRDefault="00C17054">
            <w:r>
              <w:rPr>
                <w:rFonts w:eastAsia="Arial"/>
                <w:sz w:val="17"/>
              </w:rPr>
              <w:t>Проєкти</w:t>
            </w:r>
          </w:p>
        </w:tc>
        <w:tc>
          <w:tcPr>
            <w:tcW w:w="669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F5BCDE" w14:textId="77777777" w:rsidR="003D2866" w:rsidRDefault="00C17054">
            <w:r>
              <w:rPr>
                <w:rFonts w:eastAsia="Arial"/>
                <w:sz w:val="17"/>
              </w:rPr>
              <w:t>Квартальні картки ініціатив виду PROJECT.</w:t>
            </w:r>
          </w:p>
        </w:tc>
      </w:tr>
      <w:tr w:rsidR="003D2866" w14:paraId="3ACE9ADD" w14:textId="77777777">
        <w:trPr>
          <w:jc w:val="center"/>
        </w:trPr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56377E" w14:textId="77777777" w:rsidR="003D2866" w:rsidRDefault="00C17054">
            <w:r>
              <w:rPr>
                <w:rFonts w:eastAsia="Arial"/>
                <w:sz w:val="17"/>
              </w:rPr>
              <w:t>Операційні задачі</w:t>
            </w:r>
          </w:p>
        </w:tc>
        <w:tc>
          <w:tcPr>
            <w:tcW w:w="66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B8F21" w14:textId="77777777" w:rsidR="003D2866" w:rsidRDefault="00C17054">
            <w:r>
              <w:rPr>
                <w:rFonts w:eastAsia="Arial"/>
                <w:sz w:val="17"/>
              </w:rPr>
              <w:t>Квартальні картки виду OPERATIONAL_TASK.</w:t>
            </w:r>
          </w:p>
        </w:tc>
      </w:tr>
      <w:tr w:rsidR="003D2866" w14:paraId="0AF2346B" w14:textId="77777777">
        <w:trPr>
          <w:jc w:val="center"/>
        </w:trPr>
        <w:tc>
          <w:tcPr>
            <w:tcW w:w="260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17DAC4" w14:textId="77777777" w:rsidR="003D2866" w:rsidRDefault="00C17054">
            <w:r>
              <w:rPr>
                <w:rFonts w:eastAsia="Arial"/>
                <w:sz w:val="17"/>
              </w:rPr>
              <w:t>Беклог</w:t>
            </w:r>
          </w:p>
        </w:tc>
        <w:tc>
          <w:tcPr>
            <w:tcW w:w="669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3059CF" w14:textId="77777777" w:rsidR="003D2866" w:rsidRDefault="00C17054">
            <w:r>
              <w:rPr>
                <w:rFonts w:eastAsia="Arial"/>
                <w:sz w:val="17"/>
              </w:rPr>
              <w:t>Річні записи, підготовка й створення карток.</w:t>
            </w:r>
          </w:p>
        </w:tc>
      </w:tr>
      <w:tr w:rsidR="003D2866" w14:paraId="324BA0CF" w14:textId="77777777">
        <w:trPr>
          <w:jc w:val="center"/>
        </w:trPr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194A9" w14:textId="77777777" w:rsidR="003D2866" w:rsidRDefault="00C17054">
            <w:r>
              <w:rPr>
                <w:rFonts w:eastAsia="Arial"/>
                <w:sz w:val="17"/>
              </w:rPr>
              <w:t>Адміністрування</w:t>
            </w:r>
          </w:p>
        </w:tc>
        <w:tc>
          <w:tcPr>
            <w:tcW w:w="66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40DC2D" w14:textId="77777777" w:rsidR="003D2866" w:rsidRDefault="00C17054">
            <w:r>
              <w:rPr>
                <w:rFonts w:eastAsia="Arial"/>
                <w:sz w:val="17"/>
              </w:rPr>
              <w:t>Налаштування для ADMIN і SUPER_ADMIN; USER цей розділ не бачить.</w:t>
            </w:r>
          </w:p>
        </w:tc>
      </w:tr>
    </w:tbl>
    <w:p w14:paraId="1A6505C9" w14:textId="77777777" w:rsidR="003D2866" w:rsidRDefault="003D2866">
      <w:pPr>
        <w:spacing w:after="40"/>
      </w:pPr>
    </w:p>
    <w:p w14:paraId="309BA8AB" w14:textId="77777777" w:rsidR="003D2866" w:rsidRDefault="00C17054">
      <w:r>
        <w:lastRenderedPageBreak/>
        <w:t>Кожний основний розділ має власну адресу. Можна користуватися кнопками Назад і Вперед браузера. У профілі доступні зміна власного пароля та вихід із системи.</w:t>
      </w:r>
    </w:p>
    <w:p w14:paraId="5EA267E2" w14:textId="77777777" w:rsidR="003D2866" w:rsidRDefault="00C17054">
      <w:pPr>
        <w:pStyle w:val="1"/>
      </w:pPr>
      <w:bookmarkStart w:id="5" w:name="_Toc241864918"/>
      <w:r>
        <w:t>4 Аналітика</w:t>
      </w:r>
      <w:bookmarkEnd w:id="5"/>
    </w:p>
    <w:p w14:paraId="1778390C" w14:textId="77777777" w:rsidR="003D2866" w:rsidRDefault="00C17054">
      <w:pPr>
        <w:jc w:val="center"/>
      </w:pPr>
      <w:r>
        <w:rPr>
          <w:noProof/>
        </w:rPr>
        <w:drawing>
          <wp:inline distT="0" distB="0" distL="0" distR="0" wp14:anchorId="4ACB8B96" wp14:editId="7DB6CD8F">
            <wp:extent cx="5806440" cy="4032250"/>
            <wp:effectExtent l="0" t="0" r="0" b="0"/>
            <wp:docPr id="2" name="Picture 2" descr="Рисунок 2 Квартальна аналітика" title="Рисунок 2 Квартальна аналіт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4311" w14:textId="77777777" w:rsidR="003D2866" w:rsidRDefault="00C17054">
      <w:pPr>
        <w:jc w:val="center"/>
      </w:pPr>
      <w:r>
        <w:rPr>
          <w:rFonts w:eastAsia="Arial"/>
          <w:color w:val="555555"/>
          <w:sz w:val="16"/>
        </w:rPr>
        <w:t>Рисунок 2 Квартальна аналітика</w:t>
      </w:r>
    </w:p>
    <w:p w14:paraId="4EE6EED7" w14:textId="77777777" w:rsidR="003D2866" w:rsidRDefault="00C17054" w:rsidP="00FC5D44">
      <w:pPr>
        <w:pStyle w:val="a"/>
        <w:numPr>
          <w:ilvl w:val="0"/>
          <w:numId w:val="10"/>
        </w:numPr>
      </w:pPr>
      <w:r>
        <w:t>Оберіть режим: квартальний або річний.</w:t>
      </w:r>
    </w:p>
    <w:p w14:paraId="0C659E20" w14:textId="77777777" w:rsidR="003D2866" w:rsidRDefault="00C17054" w:rsidP="00FC5D44">
      <w:pPr>
        <w:pStyle w:val="a"/>
        <w:numPr>
          <w:ilvl w:val="0"/>
          <w:numId w:val="10"/>
        </w:numPr>
      </w:pPr>
      <w:r>
        <w:t>Оберіть рік; у квартальному режимі також оберіть квартал.</w:t>
      </w:r>
    </w:p>
    <w:p w14:paraId="316FFA4F" w14:textId="77777777" w:rsidR="003D2866" w:rsidRDefault="00C17054" w:rsidP="00FC5D44">
      <w:pPr>
        <w:pStyle w:val="a"/>
        <w:numPr>
          <w:ilvl w:val="0"/>
          <w:numId w:val="10"/>
        </w:numPr>
      </w:pPr>
      <w:r>
        <w:t>Визначте портфель: проєкти, операційні задачі або обидва види.</w:t>
      </w:r>
    </w:p>
    <w:p w14:paraId="2FE26385" w14:textId="77777777" w:rsidR="003D2866" w:rsidRDefault="00C17054" w:rsidP="00FC5D44">
      <w:pPr>
        <w:pStyle w:val="a"/>
        <w:numPr>
          <w:ilvl w:val="0"/>
          <w:numId w:val="10"/>
        </w:numPr>
      </w:pPr>
      <w:r>
        <w:t>За потреби оберіть менеджера чи підрозділ. Усі встановлені фільтри діють одночасно.</w:t>
      </w:r>
    </w:p>
    <w:p w14:paraId="1B10AF59" w14:textId="77777777" w:rsidR="003D2866" w:rsidRDefault="00C17054" w:rsidP="00FC5D44">
      <w:pPr>
        <w:pStyle w:val="a"/>
        <w:numPr>
          <w:ilvl w:val="0"/>
          <w:numId w:val="10"/>
        </w:numPr>
      </w:pPr>
      <w:r>
        <w:t>Дочекайтеся завершення завантаження. Під час зміни фільтрів попередні значення не слід сприймати як новий результат.</w:t>
      </w:r>
    </w:p>
    <w:p w14:paraId="6A23AE7D" w14:textId="77777777" w:rsidR="003D2866" w:rsidRDefault="00C17054" w:rsidP="00FC5D44">
      <w:pPr>
        <w:pStyle w:val="a"/>
        <w:numPr>
          <w:ilvl w:val="0"/>
          <w:numId w:val="10"/>
        </w:numPr>
      </w:pPr>
      <w:r>
        <w:t>Натисніть показник або елемент графіка, щоб відкрити деталізацію. Перемикайте сторінки списку, якщо записів багато.</w:t>
      </w:r>
    </w:p>
    <w:p w14:paraId="75E9E459" w14:textId="77777777" w:rsidR="003D2866" w:rsidRDefault="00C17054">
      <w:r>
        <w:t>Capacity показує, наскільки планове навантаження підрозділу співвідноситься з його лімітом у вибраному кварталі. Перевищення звертає увагу на ризик, але не блокує картку.</w:t>
      </w:r>
    </w:p>
    <w:p w14:paraId="28EA1C99" w14:textId="77777777" w:rsidR="003D2866" w:rsidRDefault="00C17054">
      <w:pPr>
        <w:pStyle w:val="1"/>
      </w:pPr>
      <w:bookmarkStart w:id="6" w:name="_Toc241864919"/>
      <w:r>
        <w:lastRenderedPageBreak/>
        <w:t>5 Проєкти й операційні задачі</w:t>
      </w:r>
      <w:bookmarkEnd w:id="6"/>
    </w:p>
    <w:p w14:paraId="3857F392" w14:textId="77777777" w:rsidR="003D2866" w:rsidRDefault="00C17054">
      <w:pPr>
        <w:jc w:val="center"/>
      </w:pPr>
      <w:r>
        <w:rPr>
          <w:noProof/>
        </w:rPr>
        <w:drawing>
          <wp:inline distT="0" distB="0" distL="0" distR="0" wp14:anchorId="68F8DF82" wp14:editId="2EA3621B">
            <wp:extent cx="5806440" cy="4032250"/>
            <wp:effectExtent l="0" t="0" r="0" b="0"/>
            <wp:docPr id="3" name="Picture 3" descr="Рисунок 3 Проєкти" title="Рисунок 3 Проєк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rojec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07A6" w14:textId="77777777" w:rsidR="003D2866" w:rsidRDefault="00C17054">
      <w:pPr>
        <w:jc w:val="center"/>
      </w:pPr>
      <w:r>
        <w:rPr>
          <w:rFonts w:eastAsia="Arial"/>
          <w:color w:val="555555"/>
          <w:sz w:val="16"/>
        </w:rPr>
        <w:t>Рисунок 3 Проєкти</w:t>
      </w:r>
    </w:p>
    <w:p w14:paraId="17BA3C74" w14:textId="77777777" w:rsidR="003D2866" w:rsidRDefault="00C17054">
      <w:pPr>
        <w:jc w:val="center"/>
      </w:pPr>
      <w:r>
        <w:rPr>
          <w:noProof/>
        </w:rPr>
        <w:drawing>
          <wp:inline distT="0" distB="0" distL="0" distR="0" wp14:anchorId="4CF78484" wp14:editId="4EA3AC92">
            <wp:extent cx="5806440" cy="4032250"/>
            <wp:effectExtent l="0" t="0" r="0" b="0"/>
            <wp:docPr id="4" name="Picture 4" descr="Рисунок 4 Операційні задачі" title="Рисунок 4 Операційні задач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operational_task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FD1D" w14:textId="77777777" w:rsidR="003D2866" w:rsidRDefault="00C17054">
      <w:pPr>
        <w:jc w:val="center"/>
      </w:pPr>
      <w:r>
        <w:rPr>
          <w:rFonts w:eastAsia="Arial"/>
          <w:color w:val="555555"/>
          <w:sz w:val="16"/>
        </w:rPr>
        <w:lastRenderedPageBreak/>
        <w:t>Рисунок 4 Операційні задачі</w:t>
      </w:r>
    </w:p>
    <w:p w14:paraId="53D42C9B" w14:textId="77777777" w:rsidR="003D2866" w:rsidRDefault="00C17054" w:rsidP="00FC5D44">
      <w:pPr>
        <w:pStyle w:val="a"/>
        <w:numPr>
          <w:ilvl w:val="0"/>
          <w:numId w:val="11"/>
        </w:numPr>
      </w:pPr>
      <w:r>
        <w:t>Оберіть потрібний розділ, рік і квартал.</w:t>
      </w:r>
    </w:p>
    <w:p w14:paraId="0DC025CE" w14:textId="77777777" w:rsidR="003D2866" w:rsidRDefault="00C17054" w:rsidP="00FC5D44">
      <w:pPr>
        <w:pStyle w:val="a"/>
        <w:numPr>
          <w:ilvl w:val="0"/>
          <w:numId w:val="11"/>
        </w:numPr>
      </w:pPr>
      <w:r>
        <w:t>Використайте пошук та фільтри за менеджером, пріоритетом, статусом або підрозділом. Після вибору підрозділу відкрийте «Роль підрозділу» й залиште обидві ролі або оберіть лише «Виконавець» чи «Залучений». Хоча б одна роль завжди має бути вибрана.</w:t>
      </w:r>
    </w:p>
    <w:p w14:paraId="1F770E1B" w14:textId="77777777" w:rsidR="003D2866" w:rsidRDefault="00C17054" w:rsidP="00FC5D44">
      <w:pPr>
        <w:pStyle w:val="a"/>
        <w:numPr>
          <w:ilvl w:val="0"/>
          <w:numId w:val="11"/>
        </w:numPr>
      </w:pPr>
      <w:r>
        <w:t>Перемкніть картковий чи табличний вигляд — дані залишаться тими самими.</w:t>
      </w:r>
    </w:p>
    <w:p w14:paraId="3564D31D" w14:textId="77777777" w:rsidR="003D2866" w:rsidRDefault="00C17054" w:rsidP="00FC5D44">
      <w:pPr>
        <w:pStyle w:val="a"/>
        <w:numPr>
          <w:ilvl w:val="0"/>
          <w:numId w:val="11"/>
        </w:numPr>
      </w:pPr>
      <w:r>
        <w:t>Натисніть картку або рядок, щоб побачити деталі.</w:t>
      </w:r>
    </w:p>
    <w:p w14:paraId="7803C6F0" w14:textId="77777777" w:rsidR="003D2866" w:rsidRDefault="00C17054" w:rsidP="00FC5D44">
      <w:pPr>
        <w:pStyle w:val="a"/>
        <w:numPr>
          <w:ilvl w:val="0"/>
          <w:numId w:val="11"/>
        </w:numPr>
      </w:pPr>
      <w:r>
        <w:t>Якщо доступне редагування, натисніть «Редагувати». Після збереження дочекайтеся оновленого стану з сервера.</w:t>
      </w:r>
    </w:p>
    <w:p w14:paraId="43F3E95C" w14:textId="77777777" w:rsidR="00B057F4" w:rsidRDefault="00BD0FB6">
      <w:r>
        <w:t>Картки портфеля мають компактні відступи й вирівнюються за висотою в межах одного рядка. Якщо завдань багато, прокручується лише прев’ю скоупу; короткий скоуп не перехоплює прокручування сторінки. У табличному поданні й віджетах прокручувані області позначено тонкими скролбарами. Підрозділ-виконавець призначений хоча б одному завданню скоупу; залучений підрозділ належить до картки, але не виконує її завдання. Усі активні фільтри застосовуються разом.</w:t>
      </w:r>
    </w:p>
    <w:p w14:paraId="7F4C5824" w14:textId="77777777" w:rsidR="003D2866" w:rsidRDefault="00C17054">
      <w:pPr>
        <w:pStyle w:val="1"/>
      </w:pPr>
      <w:bookmarkStart w:id="7" w:name="_Toc241864920"/>
      <w:r>
        <w:t>6 Беклог, створення і відновлення проєкту чи операційної задачі</w:t>
      </w:r>
      <w:bookmarkEnd w:id="7"/>
    </w:p>
    <w:p w14:paraId="2EDE6899" w14:textId="77777777" w:rsidR="003D2866" w:rsidRDefault="00C17054">
      <w:pPr>
        <w:jc w:val="center"/>
      </w:pPr>
      <w:r>
        <w:rPr>
          <w:noProof/>
        </w:rPr>
        <w:drawing>
          <wp:inline distT="0" distB="0" distL="0" distR="0" wp14:anchorId="7820371A" wp14:editId="06EEC707">
            <wp:extent cx="5806440" cy="4032250"/>
            <wp:effectExtent l="0" t="0" r="0" b="0"/>
            <wp:docPr id="5" name="Picture 5" descr="Рисунок 5 Беклог" title="Рисунок 5 Бекло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back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7174" w14:textId="77777777" w:rsidR="003D2866" w:rsidRDefault="00C17054">
      <w:pPr>
        <w:jc w:val="center"/>
      </w:pPr>
      <w:r>
        <w:rPr>
          <w:rFonts w:eastAsia="Arial"/>
          <w:color w:val="555555"/>
          <w:sz w:val="16"/>
        </w:rPr>
        <w:t>Рисунок 5 Беклог</w:t>
      </w:r>
    </w:p>
    <w:p w14:paraId="599027A3" w14:textId="77777777" w:rsidR="003D2866" w:rsidRDefault="00C17054">
      <w:r>
        <w:t>Беклог групує ініціативи за роком і видом. Лічильник показує кількість записів після фільтрації та загальну кількість. До першої квартальної картки головними робочими даними є підготовчий етап; після створення карток річний запис продовжує об’єднувати їх. Фільтр «Підрозділ» знаходить річний запис, якщо вибраний підрозділ є виконавцем або залученим хоча б в одній квартальній картці. Підготовчий етап без квартальних карток не враховується. Після розгортання залишаються видимими всі квартали; квартали-збіги мають акцентний бордер і позначку «Збіг підрозділу».</w:t>
      </w:r>
    </w:p>
    <w:p w14:paraId="0A4D7069" w14:textId="77777777" w:rsidR="003D2866" w:rsidRDefault="00C17054" w:rsidP="00FC5D44">
      <w:pPr>
        <w:pStyle w:val="a"/>
        <w:numPr>
          <w:ilvl w:val="0"/>
          <w:numId w:val="12"/>
        </w:numPr>
      </w:pPr>
      <w:r>
        <w:t>ADMIN або SUPER_ADMIN відкриває Беклог і вибирає вкладку Проєкти чи Операційні задачі.</w:t>
      </w:r>
    </w:p>
    <w:p w14:paraId="57DE179A" w14:textId="77777777" w:rsidR="003D2866" w:rsidRDefault="00C17054" w:rsidP="00FC5D44">
      <w:pPr>
        <w:pStyle w:val="a"/>
        <w:numPr>
          <w:ilvl w:val="0"/>
          <w:numId w:val="12"/>
        </w:numPr>
      </w:pPr>
      <w:r>
        <w:t>Натискає створення нового запису.</w:t>
      </w:r>
    </w:p>
    <w:p w14:paraId="7E3C5645" w14:textId="77777777" w:rsidR="003D2866" w:rsidRDefault="00C17054" w:rsidP="00FC5D44">
      <w:pPr>
        <w:pStyle w:val="a"/>
        <w:numPr>
          <w:ilvl w:val="0"/>
          <w:numId w:val="12"/>
        </w:numPr>
      </w:pPr>
      <w:r>
        <w:lastRenderedPageBreak/>
        <w:t>Вводить унікальну назву, рік, стратегічну ціль, менеджера, пріоритет і залучені підрозділи.</w:t>
      </w:r>
    </w:p>
    <w:p w14:paraId="6BC68169" w14:textId="77777777" w:rsidR="003D2866" w:rsidRDefault="00C17054" w:rsidP="00FC5D44">
      <w:pPr>
        <w:pStyle w:val="a"/>
        <w:numPr>
          <w:ilvl w:val="0"/>
          <w:numId w:val="12"/>
        </w:numPr>
      </w:pPr>
      <w:r>
        <w:t>Перевіряє дані та зберігає. Система створює ініціативу, її річний запис і підготовчий етап разом.</w:t>
      </w:r>
    </w:p>
    <w:p w14:paraId="395F8C29" w14:textId="77777777" w:rsidR="003D2866" w:rsidRDefault="00C17054" w:rsidP="00FC5D44">
      <w:pPr>
        <w:pStyle w:val="a"/>
        <w:numPr>
          <w:ilvl w:val="0"/>
          <w:numId w:val="12"/>
        </w:numPr>
      </w:pPr>
      <w:r>
        <w:t>Якщо назва проєкту або операційної задачі вже існує в цьому виді, система не створює дубль і показує відповідне повідомлення. Якщо запису за обраний рік ще немає, можна перейти до його відновлення.</w:t>
      </w:r>
    </w:p>
    <w:p w14:paraId="2190D3D8" w14:textId="77777777" w:rsidR="00B057F4" w:rsidRDefault="00BD0FB6" w:rsidP="00FC5D44">
      <w:pPr>
        <w:pStyle w:val="a"/>
        <w:numPr>
          <w:ilvl w:val="0"/>
          <w:numId w:val="12"/>
        </w:numPr>
      </w:pPr>
      <w:r>
        <w:t>Для відновлення відкрийте попередній, зокрема архівний, рік у Беклозі та оберіть дію відновлення для потрібного проєкту чи операційної задачі. Та сама форма доступна після повідомлення про збіг назви під час створення нового запису.</w:t>
      </w:r>
    </w:p>
    <w:p w14:paraId="4C1BBBDE" w14:textId="77777777" w:rsidR="00B057F4" w:rsidRDefault="00BD0FB6" w:rsidP="00FC5D44">
      <w:pPr>
        <w:pStyle w:val="a"/>
        <w:numPr>
          <w:ilvl w:val="0"/>
          <w:numId w:val="12"/>
        </w:numPr>
      </w:pPr>
      <w:r>
        <w:t>Оберіть пізніший відкритий рік, за потреби введіть стратегічну задачу й підтвердьте. У новому році з’явиться підготовчий етап без квартальних карток і завдань. Менеджера, пріоритет і підрозділи заповніть окремо; попередні роки залишаться без змін.</w:t>
      </w:r>
    </w:p>
    <w:p w14:paraId="5F03088A" w14:textId="77777777" w:rsidR="003D2866" w:rsidRDefault="00C17054">
      <w:pPr>
        <w:pStyle w:val="1"/>
      </w:pPr>
      <w:bookmarkStart w:id="8" w:name="_Toc241864921"/>
      <w:r>
        <w:t>7 Квартальна картка</w:t>
      </w:r>
      <w:bookmarkEnd w:id="8"/>
    </w:p>
    <w:p w14:paraId="126B8E9F" w14:textId="77777777" w:rsidR="003D2866" w:rsidRDefault="00C17054">
      <w:pPr>
        <w:pStyle w:val="21"/>
      </w:pPr>
      <w:bookmarkStart w:id="9" w:name="_Toc241864922"/>
      <w:r>
        <w:t>7.1 Створення</w:t>
      </w:r>
      <w:bookmarkEnd w:id="9"/>
    </w:p>
    <w:p w14:paraId="434B203C" w14:textId="77777777" w:rsidR="003D2866" w:rsidRDefault="00C17054" w:rsidP="00FC5D44">
      <w:pPr>
        <w:pStyle w:val="a"/>
        <w:numPr>
          <w:ilvl w:val="0"/>
          <w:numId w:val="13"/>
        </w:numPr>
      </w:pPr>
      <w:r>
        <w:t>У беклозі розкрийте потрібний річний запис.</w:t>
      </w:r>
    </w:p>
    <w:p w14:paraId="342079A9" w14:textId="77777777" w:rsidR="003D2866" w:rsidRDefault="00C17054" w:rsidP="00FC5D44">
      <w:pPr>
        <w:pStyle w:val="a"/>
        <w:numPr>
          <w:ilvl w:val="0"/>
          <w:numId w:val="13"/>
        </w:numPr>
      </w:pPr>
      <w:r>
        <w:t>Натисніть знак додавання біля вільного кварталу.</w:t>
      </w:r>
    </w:p>
    <w:p w14:paraId="5CE81665" w14:textId="77777777" w:rsidR="003D2866" w:rsidRDefault="00C17054" w:rsidP="00FC5D44">
      <w:pPr>
        <w:pStyle w:val="a"/>
        <w:numPr>
          <w:ilvl w:val="0"/>
          <w:numId w:val="13"/>
        </w:numPr>
      </w:pPr>
      <w:r>
        <w:t>Перевірте автоматично підставлені менеджера, пріоритет і підрозділи.</w:t>
      </w:r>
    </w:p>
    <w:p w14:paraId="4EAFFDE7" w14:textId="77777777" w:rsidR="003D2866" w:rsidRDefault="00C17054" w:rsidP="00FC5D44">
      <w:pPr>
        <w:pStyle w:val="a"/>
        <w:numPr>
          <w:ilvl w:val="0"/>
          <w:numId w:val="13"/>
        </w:numPr>
      </w:pPr>
      <w:r>
        <w:t>За потреби змініть доступні значення та збережіть.</w:t>
      </w:r>
    </w:p>
    <w:p w14:paraId="50AC5F42" w14:textId="77777777" w:rsidR="003D2866" w:rsidRDefault="00C17054" w:rsidP="00FC5D44">
      <w:pPr>
        <w:pStyle w:val="a"/>
        <w:numPr>
          <w:ilvl w:val="0"/>
          <w:numId w:val="13"/>
        </w:numPr>
      </w:pPr>
      <w:r>
        <w:t>Нова картка матиме початковий статус, нульову вагу й порожній обсяг робіт.</w:t>
      </w:r>
    </w:p>
    <w:p w14:paraId="7FCF46BB" w14:textId="77777777" w:rsidR="003D2866" w:rsidRDefault="00C17054">
      <w:pPr>
        <w:pStyle w:val="21"/>
      </w:pPr>
      <w:bookmarkStart w:id="10" w:name="_Toc241864923"/>
      <w:r>
        <w:t>7.2 Обсяг робіт</w:t>
      </w:r>
      <w:bookmarkEnd w:id="10"/>
    </w:p>
    <w:p w14:paraId="4DD97961" w14:textId="77777777" w:rsidR="003D2866" w:rsidRDefault="00C17054">
      <w:r>
        <w:t>Пункт обсягу робіт — це конкретне завдання всередині картки. Для кожного пункту вкажіть опис, вагу, статус і щонайменше один підрозділ-виконавець. Після збереження система сама перерахує загальну вагу, розмір і навантаження.</w:t>
      </w:r>
    </w:p>
    <w:p w14:paraId="2B126B69" w14:textId="77777777" w:rsidR="00B057F4" w:rsidRDefault="00BD0FB6">
      <w:r>
        <w:t>Довгі назви проєкту, групи та завдання у формі переносяться на новий рядок. Коли поле назви заповнене понад видиму висоту, його можна прокрутити всередині; дані не обрізаються під час збереження.</w:t>
      </w:r>
    </w:p>
    <w:p w14:paraId="7CAF6791" w14:textId="77777777" w:rsidR="003D2866" w:rsidRDefault="00C17054" w:rsidP="00FC5D44">
      <w:pPr>
        <w:pStyle w:val="a"/>
        <w:numPr>
          <w:ilvl w:val="0"/>
          <w:numId w:val="14"/>
        </w:numPr>
      </w:pPr>
      <w:r>
        <w:t>Відкрийте картку та перейдіть у режим редагування.</w:t>
      </w:r>
    </w:p>
    <w:p w14:paraId="7025305E" w14:textId="77777777" w:rsidR="003D2866" w:rsidRDefault="00C17054" w:rsidP="00FC5D44">
      <w:pPr>
        <w:pStyle w:val="a"/>
        <w:numPr>
          <w:ilvl w:val="0"/>
          <w:numId w:val="14"/>
        </w:numPr>
      </w:pPr>
      <w:r>
        <w:t>Додайте новий пункт і введіть зрозумілий опис результату роботи.</w:t>
      </w:r>
    </w:p>
    <w:p w14:paraId="5DBD6861" w14:textId="77777777" w:rsidR="003D2866" w:rsidRDefault="00C17054" w:rsidP="00FC5D44">
      <w:pPr>
        <w:pStyle w:val="a"/>
        <w:numPr>
          <w:ilvl w:val="0"/>
          <w:numId w:val="14"/>
        </w:numPr>
      </w:pPr>
      <w:r>
        <w:t>Оберіть вагу та статус.</w:t>
      </w:r>
    </w:p>
    <w:p w14:paraId="465A302C" w14:textId="77777777" w:rsidR="003D2866" w:rsidRDefault="00C17054" w:rsidP="00FC5D44">
      <w:pPr>
        <w:pStyle w:val="a"/>
        <w:numPr>
          <w:ilvl w:val="0"/>
          <w:numId w:val="14"/>
        </w:numPr>
      </w:pPr>
      <w:r>
        <w:t>Додайте одного або кількох виконавців. Якщо їх кілька, вага розподілиться порівну.</w:t>
      </w:r>
    </w:p>
    <w:p w14:paraId="0CF6E726" w14:textId="77777777" w:rsidR="003D2866" w:rsidRDefault="00C17054" w:rsidP="00FC5D44">
      <w:pPr>
        <w:pStyle w:val="a"/>
        <w:numPr>
          <w:ilvl w:val="0"/>
          <w:numId w:val="14"/>
        </w:numPr>
      </w:pPr>
      <w:r>
        <w:t>Збережіть картку та перевірте нові підсумки.</w:t>
      </w:r>
    </w:p>
    <w:p w14:paraId="770E4424" w14:textId="77777777" w:rsidR="00BF2FF6" w:rsidRDefault="007323A1">
      <w:pPr>
        <w:pStyle w:val="21"/>
      </w:pPr>
      <w:bookmarkStart w:id="11" w:name="_Toc241864924"/>
      <w:r>
        <w:t>7.3 Групування та порядок завдань</w:t>
      </w:r>
      <w:bookmarkEnd w:id="11"/>
    </w:p>
    <w:p w14:paraId="795900C7" w14:textId="77777777" w:rsidR="00BF2FF6" w:rsidRDefault="007323A1">
      <w:pPr>
        <w:pStyle w:val="31"/>
      </w:pPr>
      <w:bookmarkStart w:id="12" w:name="_Toc241864925"/>
      <w:r>
        <w:t>7.3.1 Створення та вибір групи</w:t>
      </w:r>
      <w:bookmarkEnd w:id="12"/>
    </w:p>
    <w:p w14:paraId="667FBB1E" w14:textId="77777777" w:rsidR="00BF2FF6" w:rsidRDefault="007323A1">
      <w:r>
        <w:t>У рядку завдання натисніть «…», виберіть «Змінити групу», а потім наявну групу, «Без групи» або «Створити групу». Нова група з’явиться на позиції поточного завдання. Введіть змістовну унікальну назву.</w:t>
      </w:r>
    </w:p>
    <w:p w14:paraId="4D3A4C3C" w14:textId="77777777" w:rsidR="00BF2FF6" w:rsidRDefault="007323A1">
      <w:pPr>
        <w:pStyle w:val="31"/>
      </w:pPr>
      <w:bookmarkStart w:id="13" w:name="_Toc241864926"/>
      <w:r>
        <w:t>7.3.2 Порядок і розформування</w:t>
      </w:r>
      <w:bookmarkEnd w:id="13"/>
    </w:p>
    <w:p w14:paraId="508B6792" w14:textId="77777777" w:rsidR="00BF2FF6" w:rsidRDefault="007323A1">
      <w:r>
        <w:t>Стрілки біля заголовка переміщують увесь блок групи. Стрілки біля завдання в групі змінюють його позицію лише всередині групи; для окремого завдання — серед верхньорівневих блоків. «Розформувати» залишає завдання на місці, але прибирає заголовок. Натисніть «Зберегти» для фіксації змін.</w:t>
      </w:r>
    </w:p>
    <w:p w14:paraId="0F113AB6" w14:textId="77777777" w:rsidR="00BF2FF6" w:rsidRDefault="007323A1">
      <w:pPr>
        <w:pStyle w:val="31"/>
      </w:pPr>
      <w:bookmarkStart w:id="14" w:name="_Toc241864927"/>
      <w:r>
        <w:t>7.3.3 Нумерація і статус групи</w:t>
      </w:r>
      <w:bookmarkEnd w:id="14"/>
    </w:p>
    <w:p w14:paraId="23061676" w14:textId="77777777" w:rsidR="00BF2FF6" w:rsidRDefault="007323A1">
      <w:r>
        <w:t>Номер групи має вигляд 1., а її завдань — 1.1, 1.2. Якщо статус усіх завдань однаковий, заголовок показує той самий колір; якщо статуси різні або відсутні — заголовок нейтральний.</w:t>
      </w:r>
    </w:p>
    <w:p w14:paraId="3B986524" w14:textId="77777777" w:rsidR="003D2866" w:rsidRDefault="00C17054">
      <w:pPr>
        <w:pStyle w:val="21"/>
      </w:pPr>
      <w:bookmarkStart w:id="15" w:name="_Toc241864928"/>
      <w:r>
        <w:lastRenderedPageBreak/>
        <w:t>7.4 Перенесення, копіювання і продовження</w:t>
      </w:r>
      <w:bookmarkEnd w:id="1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438"/>
        <w:gridCol w:w="3402"/>
        <w:gridCol w:w="1757"/>
      </w:tblGrid>
      <w:tr w:rsidR="003D2866" w14:paraId="5D8E807C" w14:textId="77777777">
        <w:trPr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6CD95D" w14:textId="77777777" w:rsidR="003D2866" w:rsidRDefault="00C17054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Команда</w:t>
            </w:r>
          </w:p>
        </w:tc>
        <w:tc>
          <w:tcPr>
            <w:tcW w:w="243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DBA2F8" w14:textId="77777777" w:rsidR="003D2866" w:rsidRDefault="00C17054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Коли використовувати</w:t>
            </w:r>
          </w:p>
        </w:tc>
        <w:tc>
          <w:tcPr>
            <w:tcW w:w="340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07EA4B" w14:textId="77777777" w:rsidR="003D2866" w:rsidRDefault="00C17054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Що станеться</w:t>
            </w:r>
          </w:p>
        </w:tc>
        <w:tc>
          <w:tcPr>
            <w:tcW w:w="175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43629" w14:textId="77777777" w:rsidR="003D2866" w:rsidRDefault="00C17054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Що забороняє дію</w:t>
            </w:r>
          </w:p>
        </w:tc>
      </w:tr>
      <w:tr w:rsidR="003D2866" w14:paraId="5AAC9752" w14:textId="77777777">
        <w:trPr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3FABA" w14:textId="77777777" w:rsidR="003D2866" w:rsidRDefault="00C17054">
            <w:pPr>
              <w:jc w:val="center"/>
            </w:pPr>
            <w:r>
              <w:rPr>
                <w:rFonts w:eastAsia="Arial"/>
                <w:sz w:val="15"/>
              </w:rPr>
              <w:t>Перенести картку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1677B4" w14:textId="77777777" w:rsidR="003D2866" w:rsidRDefault="00C17054">
            <w:r>
              <w:rPr>
                <w:rFonts w:eastAsia="Arial"/>
                <w:sz w:val="15"/>
              </w:rPr>
              <w:t>План цілком переходить в інший період.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FB0ED4" w14:textId="77777777" w:rsidR="003D2866" w:rsidRDefault="00C17054">
            <w:r>
              <w:rPr>
                <w:rFonts w:eastAsia="Arial"/>
                <w:sz w:val="15"/>
              </w:rPr>
              <w:t>Та сама картка й її вміст переходять у вільний період; статус картки стає початковим.</w:t>
            </w:r>
          </w:p>
        </w:tc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74BE12" w14:textId="77777777" w:rsidR="003D2866" w:rsidRDefault="00C17054">
            <w:r>
              <w:rPr>
                <w:rFonts w:eastAsia="Arial"/>
                <w:sz w:val="15"/>
              </w:rPr>
              <w:t>Зайнята ціль або завершений пункт scope.</w:t>
            </w:r>
          </w:p>
        </w:tc>
      </w:tr>
      <w:tr w:rsidR="003D2866" w14:paraId="53EFB472" w14:textId="77777777">
        <w:trPr>
          <w:jc w:val="center"/>
        </w:trPr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361C60" w14:textId="77777777" w:rsidR="003D2866" w:rsidRDefault="00C17054">
            <w:pPr>
              <w:jc w:val="center"/>
            </w:pPr>
            <w:r>
              <w:rPr>
                <w:rFonts w:eastAsia="Arial"/>
                <w:sz w:val="15"/>
              </w:rPr>
              <w:t>Продовжити картку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B64D1" w14:textId="77777777" w:rsidR="003D2866" w:rsidRDefault="00C17054">
            <w:r>
              <w:rPr>
                <w:rFonts w:eastAsia="Arial"/>
                <w:sz w:val="15"/>
              </w:rPr>
              <w:t>Потрібна нова картка на основі попередньої.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878CE0" w14:textId="77777777" w:rsidR="003D2866" w:rsidRDefault="00C17054">
            <w:r>
              <w:rPr>
                <w:rFonts w:eastAsia="Arial"/>
                <w:sz w:val="15"/>
              </w:rPr>
              <w:t>Створюється нова картка з атрибутами, примітками й активними додатковими полями, але без scope.</w:t>
            </w:r>
          </w:p>
        </w:tc>
        <w:tc>
          <w:tcPr>
            <w:tcW w:w="175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345D64" w14:textId="77777777" w:rsidR="003D2866" w:rsidRDefault="00C17054">
            <w:r>
              <w:rPr>
                <w:rFonts w:eastAsia="Arial"/>
                <w:sz w:val="15"/>
              </w:rPr>
              <w:t>Ціль не пізніша або вже зайнята.</w:t>
            </w:r>
          </w:p>
        </w:tc>
      </w:tr>
      <w:tr w:rsidR="003D2866" w14:paraId="76C21D3D" w14:textId="77777777">
        <w:trPr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EA6191" w14:textId="77777777" w:rsidR="003D2866" w:rsidRDefault="00C17054">
            <w:pPr>
              <w:jc w:val="center"/>
            </w:pPr>
            <w:r>
              <w:rPr>
                <w:rFonts w:eastAsia="Arial"/>
                <w:sz w:val="15"/>
              </w:rPr>
              <w:t>Перенести пункт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ADBD96" w14:textId="77777777" w:rsidR="003D2866" w:rsidRDefault="00C17054">
            <w:r>
              <w:rPr>
                <w:rFonts w:eastAsia="Arial"/>
                <w:sz w:val="15"/>
              </w:rPr>
              <w:t>Конкретна незавершена робота переходить до іншої картки.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4EE907" w14:textId="77777777" w:rsidR="003D2866" w:rsidRDefault="00C17054">
            <w:r>
              <w:rPr>
                <w:rFonts w:eastAsia="Arial"/>
                <w:sz w:val="15"/>
              </w:rPr>
              <w:t>Зберігається той самий пункт, вага, статус, виконавці та походження.</w:t>
            </w:r>
          </w:p>
        </w:tc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4E7A98" w14:textId="77777777" w:rsidR="003D2866" w:rsidRDefault="00C17054">
            <w:r>
              <w:rPr>
                <w:rFonts w:eastAsia="Arial"/>
                <w:sz w:val="15"/>
              </w:rPr>
              <w:t>GREEN або дубль походження в цілі.</w:t>
            </w:r>
          </w:p>
        </w:tc>
      </w:tr>
      <w:tr w:rsidR="003D2866" w14:paraId="0A13E0E7" w14:textId="77777777">
        <w:trPr>
          <w:jc w:val="center"/>
        </w:trPr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8AF77" w14:textId="77777777" w:rsidR="003D2866" w:rsidRDefault="00C17054">
            <w:pPr>
              <w:jc w:val="center"/>
            </w:pPr>
            <w:r>
              <w:rPr>
                <w:rFonts w:eastAsia="Arial"/>
                <w:sz w:val="15"/>
              </w:rPr>
              <w:t>Копіювати пункт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A016E9" w14:textId="77777777" w:rsidR="003D2866" w:rsidRDefault="00C17054">
            <w:r>
              <w:rPr>
                <w:rFonts w:eastAsia="Arial"/>
                <w:sz w:val="15"/>
              </w:rPr>
              <w:t>Потрібна пов’язана робота в іншій картці.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BC8B4" w14:textId="77777777" w:rsidR="003D2866" w:rsidRDefault="00C17054">
            <w:r>
              <w:rPr>
                <w:rFonts w:eastAsia="Arial"/>
                <w:sz w:val="15"/>
              </w:rPr>
              <w:t>Створюється новий пункт із тим самим текстом і виконавцями, але початковими статусом і вагою.</w:t>
            </w:r>
          </w:p>
        </w:tc>
        <w:tc>
          <w:tcPr>
            <w:tcW w:w="175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F7622" w14:textId="77777777" w:rsidR="003D2866" w:rsidRDefault="00C17054">
            <w:r>
              <w:rPr>
                <w:rFonts w:eastAsia="Arial"/>
                <w:sz w:val="15"/>
              </w:rPr>
              <w:t>GREEN або дубль походження в цілі.</w:t>
            </w:r>
          </w:p>
        </w:tc>
      </w:tr>
    </w:tbl>
    <w:p w14:paraId="37A7BCC9" w14:textId="77777777" w:rsidR="003D2866" w:rsidRDefault="003D2866">
      <w:pPr>
        <w:spacing w:after="40"/>
      </w:pPr>
      <w:r>
        <w:t>Дії з окремим завданням доступні в меню «…», а дії з усією карткою — у верхній частині модального вікна.</w:t>
      </w:r>
    </w:p>
    <w:p w14:paraId="39022DB5" w14:textId="77777777" w:rsidR="003D2866" w:rsidRDefault="003D2866" w:rsidP="00FC5D44">
      <w:pPr>
        <w:pStyle w:val="a"/>
        <w:numPr>
          <w:ilvl w:val="0"/>
          <w:numId w:val="15"/>
        </w:numPr>
        <w:spacing w:after="40"/>
      </w:pPr>
      <w:r>
        <w:t>Для перенесення завдання виберіть «Перенести завдання», укажіть цільовий рік і квартал та підтвердьте дію.</w:t>
      </w:r>
    </w:p>
    <w:p w14:paraId="23A0458F" w14:textId="77777777" w:rsidR="003D2866" w:rsidRDefault="003D2866" w:rsidP="00FC5D44">
      <w:pPr>
        <w:pStyle w:val="a"/>
        <w:numPr>
          <w:ilvl w:val="0"/>
          <w:numId w:val="15"/>
        </w:numPr>
        <w:spacing w:after="40"/>
      </w:pPr>
      <w:r>
        <w:t>Для копіювання завдання виберіть «Копіювати завдання», укажіть цільовий період та підтвердьте дію.</w:t>
      </w:r>
    </w:p>
    <w:p w14:paraId="56993964" w14:textId="77777777" w:rsidR="00B057F4" w:rsidRDefault="00BD0FB6" w:rsidP="00FC5D44">
      <w:pPr>
        <w:pStyle w:val="a"/>
        <w:numPr>
          <w:ilvl w:val="0"/>
          <w:numId w:val="15"/>
        </w:numPr>
      </w:pPr>
      <w:r>
        <w:t>Якщо в цільовому кварталі є схоже завдання з такою самою назвою, вагою й виконавцями, перевірте попередження. «Скасувати» залишає обидві картки без змін; «Усе одно перенести» або «Усе одно копіювати» створює окреме завдання. Під час копіювання порівнюється вага майбутньої копії після скидання до значення за замовчуванням.</w:t>
      </w:r>
    </w:p>
    <w:p w14:paraId="4F3BA53E" w14:textId="77777777" w:rsidR="00B057F4" w:rsidRDefault="00BD0FB6" w:rsidP="00FC5D44">
      <w:pPr>
        <w:pStyle w:val="a"/>
        <w:numPr>
          <w:ilvl w:val="0"/>
          <w:numId w:val="15"/>
        </w:numPr>
      </w:pPr>
      <w:r>
        <w:t>Згруповане завдання потрапляє до групи з тим самим походженням або, якщо її немає, до однойменної групи в цільовій картці. Якщо немає обох збігів, система створює нову групу. Оновіть цільову картку й повторіть дію, якщо за час підтвердження її хтось змінив.</w:t>
      </w:r>
    </w:p>
    <w:p w14:paraId="3E3F154A" w14:textId="77777777" w:rsidR="003D2866" w:rsidRDefault="003D2866" w:rsidP="00FC5D44">
      <w:pPr>
        <w:pStyle w:val="a"/>
        <w:numPr>
          <w:ilvl w:val="0"/>
          <w:numId w:val="15"/>
        </w:numPr>
        <w:spacing w:after="40"/>
      </w:pPr>
      <w:r>
        <w:t>Для всієї картки натисніть «Продовжити / Перенести» та виберіть потрібну дію і вільний майбутній період.</w:t>
      </w:r>
    </w:p>
    <w:p w14:paraId="15208297" w14:textId="77777777" w:rsidR="003D2866" w:rsidRDefault="003D2866" w:rsidP="00FC5D44">
      <w:pPr>
        <w:pStyle w:val="a"/>
        <w:numPr>
          <w:ilvl w:val="0"/>
          <w:numId w:val="15"/>
        </w:numPr>
        <w:spacing w:after="40"/>
      </w:pPr>
      <w:r>
        <w:t>Завершені завдання не можна переносити, копіювати або видаляти. В архівному чи read-only режимі недоступні дії залишаються заблокованими з поясненням.</w:t>
      </w:r>
    </w:p>
    <w:p w14:paraId="1B3E9201" w14:textId="77777777" w:rsidR="003D2866" w:rsidRDefault="00C17054">
      <w:pPr>
        <w:pStyle w:val="1"/>
      </w:pPr>
      <w:bookmarkStart w:id="16" w:name="_Toc240387361"/>
      <w:bookmarkStart w:id="17" w:name="_Toc241864929"/>
      <w:r>
        <w:t>8 Архів</w:t>
      </w:r>
      <w:bookmarkEnd w:id="16"/>
      <w:bookmarkEnd w:id="17"/>
    </w:p>
    <w:p w14:paraId="4A73FE37" w14:textId="77777777" w:rsidR="003D2866" w:rsidRDefault="00C17054">
      <w:r>
        <w:t>Після початку 15-го дня місяця, що настає за завершеним кварталом, картка переходить у режим архіву. USER та ADMIN за початковими правами можуть лише переглядати її. SUPER_ADMIN може ввімкнути корекцію архіву й змінити лише статус картки, статуси пунктів та примітки. Інші поля залишаються заблокованими.</w:t>
      </w:r>
    </w:p>
    <w:p w14:paraId="5EEC5341" w14:textId="77777777" w:rsidR="003D2866" w:rsidRDefault="00C17054">
      <w:pPr>
        <w:pStyle w:val="1"/>
      </w:pPr>
      <w:bookmarkStart w:id="18" w:name="_Toc241864930"/>
      <w:r>
        <w:t>9 Повідомлення і дії користувача</w:t>
      </w:r>
      <w:bookmarkEnd w:id="1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458"/>
        <w:gridCol w:w="3572"/>
      </w:tblGrid>
      <w:tr w:rsidR="003D2866" w14:paraId="65B5C61D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42C533" w14:textId="77777777" w:rsidR="003D2866" w:rsidRDefault="00C17054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Повідомлення</w:t>
            </w:r>
          </w:p>
        </w:tc>
        <w:tc>
          <w:tcPr>
            <w:tcW w:w="345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93EE2C" w14:textId="77777777" w:rsidR="003D2866" w:rsidRDefault="00C17054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Просте пояснення</w:t>
            </w:r>
          </w:p>
        </w:tc>
        <w:tc>
          <w:tcPr>
            <w:tcW w:w="35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24F41D" w14:textId="77777777" w:rsidR="003D2866" w:rsidRDefault="00C17054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Що робити</w:t>
            </w:r>
          </w:p>
        </w:tc>
      </w:tr>
      <w:tr w:rsidR="003D2866" w14:paraId="30B26401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7E2E9D" w14:textId="77777777" w:rsidR="003D2866" w:rsidRDefault="00C17054">
            <w:pPr>
              <w:jc w:val="center"/>
            </w:pPr>
            <w:r>
              <w:rPr>
                <w:rFonts w:eastAsia="Arial"/>
                <w:sz w:val="17"/>
              </w:rPr>
              <w:t>REVISION_CONFLICT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EFBFA" w14:textId="77777777" w:rsidR="003D2866" w:rsidRDefault="00C17054">
            <w:r>
              <w:rPr>
                <w:rFonts w:eastAsia="Arial"/>
                <w:sz w:val="17"/>
              </w:rPr>
              <w:t>Запис уже змінив інший користувач.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A56F7A" w14:textId="77777777" w:rsidR="003D2866" w:rsidRDefault="00C17054">
            <w:r>
              <w:rPr>
                <w:rFonts w:eastAsia="Arial"/>
                <w:sz w:val="17"/>
              </w:rPr>
              <w:t>Не закривайте форму; перегляньте оновлені дані та повторіть потрібні зміни.</w:t>
            </w:r>
          </w:p>
        </w:tc>
      </w:tr>
      <w:tr w:rsidR="003D2866" w14:paraId="52E8CCAB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3352F" w14:textId="77777777" w:rsidR="003D2866" w:rsidRDefault="00C17054">
            <w:pPr>
              <w:jc w:val="center"/>
            </w:pPr>
            <w:r>
              <w:rPr>
                <w:rFonts w:eastAsia="Arial"/>
                <w:sz w:val="17"/>
              </w:rPr>
              <w:t>Поле або значення неактивне</w:t>
            </w:r>
          </w:p>
        </w:tc>
        <w:tc>
          <w:tcPr>
            <w:tcW w:w="345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0C161A" w14:textId="77777777" w:rsidR="003D2866" w:rsidRDefault="00C17054">
            <w:r>
              <w:rPr>
                <w:rFonts w:eastAsia="Arial"/>
                <w:sz w:val="17"/>
              </w:rPr>
              <w:t>Старе значення збережено для історії, але його не можна вибрати заново.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8CEF8" w14:textId="77777777" w:rsidR="003D2866" w:rsidRDefault="00C17054">
            <w:r>
              <w:rPr>
                <w:rFonts w:eastAsia="Arial"/>
                <w:sz w:val="17"/>
              </w:rPr>
              <w:t>Оберіть активне значення або зверніться до адміністратора.</w:t>
            </w:r>
          </w:p>
        </w:tc>
      </w:tr>
      <w:tr w:rsidR="003D2866" w14:paraId="08487B83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00AE63" w14:textId="77777777" w:rsidR="003D2866" w:rsidRDefault="00C17054">
            <w:pPr>
              <w:jc w:val="center"/>
            </w:pPr>
            <w:r>
              <w:rPr>
                <w:rFonts w:eastAsia="Arial"/>
                <w:sz w:val="17"/>
              </w:rPr>
              <w:lastRenderedPageBreak/>
              <w:t>Період зайнятий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EE5E1" w14:textId="77777777" w:rsidR="003D2866" w:rsidRDefault="00C17054">
            <w:r>
              <w:rPr>
                <w:rFonts w:eastAsia="Arial"/>
                <w:sz w:val="17"/>
              </w:rPr>
              <w:t>У цільовому кварталі вже є картка цієї ініціативи.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35C160" w14:textId="77777777" w:rsidR="003D2866" w:rsidRDefault="00C17054">
            <w:r>
              <w:rPr>
                <w:rFonts w:eastAsia="Arial"/>
                <w:sz w:val="17"/>
              </w:rPr>
              <w:t>Оберіть інший квартал або скасуйте перенесення.</w:t>
            </w:r>
          </w:p>
        </w:tc>
      </w:tr>
      <w:tr w:rsidR="003D2866" w14:paraId="6DD239EC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B6F8F9" w14:textId="77777777" w:rsidR="003D2866" w:rsidRDefault="00C17054">
            <w:pPr>
              <w:jc w:val="center"/>
            </w:pPr>
            <w:r>
              <w:rPr>
                <w:rFonts w:eastAsia="Arial"/>
                <w:sz w:val="17"/>
              </w:rPr>
              <w:t>Архівний період</w:t>
            </w:r>
          </w:p>
        </w:tc>
        <w:tc>
          <w:tcPr>
            <w:tcW w:w="345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7A64FE" w14:textId="77777777" w:rsidR="003D2866" w:rsidRDefault="00C17054">
            <w:r>
              <w:rPr>
                <w:rFonts w:eastAsia="Arial"/>
                <w:sz w:val="17"/>
              </w:rPr>
              <w:t>Строк звичайного редагування минув.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11367" w14:textId="77777777" w:rsidR="003D2866" w:rsidRDefault="00C17054">
            <w:r>
              <w:rPr>
                <w:rFonts w:eastAsia="Arial"/>
                <w:sz w:val="17"/>
              </w:rPr>
              <w:t>Переглядайте запис або зверніться до SUPER_ADMIN щодо допустимої корекції.</w:t>
            </w:r>
          </w:p>
        </w:tc>
      </w:tr>
      <w:tr w:rsidR="003D2866" w14:paraId="78EB3312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04F4F7" w14:textId="77777777" w:rsidR="003D2866" w:rsidRDefault="00C17054">
            <w:pPr>
              <w:jc w:val="center"/>
            </w:pPr>
            <w:r>
              <w:rPr>
                <w:rFonts w:eastAsia="Arial"/>
                <w:sz w:val="17"/>
              </w:rPr>
              <w:t>Перевищено capacity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686AB" w14:textId="77777777" w:rsidR="003D2866" w:rsidRDefault="00C17054">
            <w:r>
              <w:rPr>
                <w:rFonts w:eastAsia="Arial"/>
                <w:sz w:val="17"/>
              </w:rPr>
              <w:t>Планове навантаження вище ліміту підрозділу.</w:t>
            </w:r>
          </w:p>
        </w:tc>
        <w:tc>
          <w:tcPr>
            <w:tcW w:w="35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906EB" w14:textId="77777777" w:rsidR="003D2866" w:rsidRDefault="00C17054">
            <w:r>
              <w:rPr>
                <w:rFonts w:eastAsia="Arial"/>
                <w:sz w:val="17"/>
              </w:rPr>
              <w:t>Узгодьте перепланування; система не блокує збереження.</w:t>
            </w:r>
          </w:p>
        </w:tc>
      </w:tr>
      <w:tr w:rsidR="003D2866" w14:paraId="5ECC39E0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13213D" w14:textId="77777777" w:rsidR="003D2866" w:rsidRDefault="00C17054">
            <w:pPr>
              <w:jc w:val="center"/>
            </w:pPr>
            <w:r>
              <w:rPr>
                <w:rFonts w:eastAsia="Arial"/>
                <w:sz w:val="17"/>
              </w:rPr>
              <w:t>Дані збережено, але екран не оновився</w:t>
            </w:r>
          </w:p>
        </w:tc>
        <w:tc>
          <w:tcPr>
            <w:tcW w:w="345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EF09FC" w14:textId="77777777" w:rsidR="003D2866" w:rsidRDefault="00C17054">
            <w:r>
              <w:rPr>
                <w:rFonts w:eastAsia="Arial"/>
                <w:sz w:val="17"/>
              </w:rPr>
              <w:t>Команда могла виконатися, а повторне читання — ні.</w:t>
            </w:r>
          </w:p>
        </w:tc>
        <w:tc>
          <w:tcPr>
            <w:tcW w:w="35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EE6E3" w14:textId="77777777" w:rsidR="003D2866" w:rsidRDefault="00C17054">
            <w:r>
              <w:rPr>
                <w:rFonts w:eastAsia="Arial"/>
                <w:sz w:val="17"/>
              </w:rPr>
              <w:t>Не натискайте збереження повторно; оновіть сторінку й перевірте результат.</w:t>
            </w:r>
          </w:p>
        </w:tc>
      </w:tr>
    </w:tbl>
    <w:p w14:paraId="5BD5350B" w14:textId="77777777" w:rsidR="003D2866" w:rsidRDefault="003D2866">
      <w:pPr>
        <w:spacing w:after="40"/>
      </w:pPr>
    </w:p>
    <w:sectPr w:rsidR="003D2866" w:rsidSect="0003461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020" w:right="1020" w:bottom="96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9889F" w14:textId="77777777" w:rsidR="00D91CE2" w:rsidRDefault="00D91CE2">
      <w:pPr>
        <w:spacing w:after="0" w:line="240" w:lineRule="auto"/>
      </w:pPr>
      <w:r>
        <w:separator/>
      </w:r>
    </w:p>
  </w:endnote>
  <w:endnote w:type="continuationSeparator" w:id="0">
    <w:p w14:paraId="6166B635" w14:textId="77777777" w:rsidR="00D91CE2" w:rsidRDefault="00D91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48349" w14:textId="77777777" w:rsidR="00C17E6A" w:rsidRDefault="00C17E6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526D6" w14:textId="77777777" w:rsidR="003D2866" w:rsidRDefault="00C17054">
    <w:pPr>
      <w:pStyle w:val="a7"/>
      <w:jc w:val="center"/>
    </w:pPr>
    <w:r>
      <w:rPr>
        <w:rFonts w:eastAsia="Arial"/>
        <w:color w:val="666666"/>
        <w:sz w:val="16"/>
      </w:rPr>
      <w:t xml:space="preserve">Версія 2.1  |  7612dc1  |  стор. </w:t>
    </w:r>
    <w:r>
      <w:rPr>
        <w:rFonts w:eastAsia="Arial"/>
        <w:color w:val="666666"/>
        <w:sz w:val="16"/>
      </w:rPr>
      <w:fldChar w:fldCharType="begin"/>
    </w:r>
    <w:r>
      <w:rPr>
        <w:rFonts w:eastAsia="Arial"/>
        <w:color w:val="666666"/>
        <w:sz w:val="16"/>
      </w:rPr>
      <w:instrText xml:space="preserve"> PAGE </w:instrText>
    </w:r>
    <w:r>
      <w:rPr>
        <w:rFonts w:eastAsia="Arial"/>
        <w:color w:val="666666"/>
        <w:sz w:val="16"/>
      </w:rPr>
      <w:fldChar w:fldCharType="separate"/>
    </w:r>
    <w:r>
      <w:rPr>
        <w:rFonts w:eastAsia="Arial"/>
        <w:color w:val="666666"/>
        <w:sz w:val="16"/>
      </w:rPr>
      <w:t>1</w:t>
    </w:r>
    <w:r>
      <w:rPr>
        <w:rFonts w:eastAsia="Arial"/>
        <w:color w:val="666666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84B49" w14:textId="77777777" w:rsidR="00C17E6A" w:rsidRDefault="00C17E6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B12A7" w14:textId="77777777" w:rsidR="00D91CE2" w:rsidRDefault="00D91CE2">
      <w:pPr>
        <w:spacing w:after="0" w:line="240" w:lineRule="auto"/>
      </w:pPr>
      <w:r>
        <w:separator/>
      </w:r>
    </w:p>
  </w:footnote>
  <w:footnote w:type="continuationSeparator" w:id="0">
    <w:p w14:paraId="26305DE7" w14:textId="77777777" w:rsidR="00D91CE2" w:rsidRDefault="00D91C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B548B" w14:textId="77777777" w:rsidR="006B6C83" w:rsidRDefault="006B6C8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C5E1A" w14:textId="77777777" w:rsidR="003D2866" w:rsidRDefault="00C17054">
    <w:pPr>
      <w:pStyle w:val="a5"/>
      <w:jc w:val="right"/>
    </w:pPr>
    <w:r>
      <w:rPr>
        <w:rFonts w:eastAsia="Arial"/>
        <w:color w:val="666666"/>
        <w:sz w:val="16"/>
      </w:rPr>
      <w:t>PMO Hub  |  Детальна інструкція користувача PMO Hub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E0D88" w14:textId="77777777" w:rsidR="006B6C83" w:rsidRDefault="006B6C8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CD4D7F"/>
    <w:multiLevelType w:val="hybridMultilevel"/>
    <w:tmpl w:val="79B6C64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AA69AF"/>
    <w:multiLevelType w:val="hybridMultilevel"/>
    <w:tmpl w:val="4942D8D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8A4F9E"/>
    <w:multiLevelType w:val="hybridMultilevel"/>
    <w:tmpl w:val="2E4A2CC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F27FDA"/>
    <w:multiLevelType w:val="hybridMultilevel"/>
    <w:tmpl w:val="63F6525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9850D6"/>
    <w:multiLevelType w:val="hybridMultilevel"/>
    <w:tmpl w:val="E398C6A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2E5751"/>
    <w:multiLevelType w:val="hybridMultilevel"/>
    <w:tmpl w:val="FBFCB8F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094981">
    <w:abstractNumId w:val="8"/>
  </w:num>
  <w:num w:numId="2" w16cid:durableId="1093168024">
    <w:abstractNumId w:val="6"/>
  </w:num>
  <w:num w:numId="3" w16cid:durableId="1965891917">
    <w:abstractNumId w:val="5"/>
  </w:num>
  <w:num w:numId="4" w16cid:durableId="876426284">
    <w:abstractNumId w:val="4"/>
  </w:num>
  <w:num w:numId="5" w16cid:durableId="2123185263">
    <w:abstractNumId w:val="7"/>
  </w:num>
  <w:num w:numId="6" w16cid:durableId="1487474672">
    <w:abstractNumId w:val="3"/>
  </w:num>
  <w:num w:numId="7" w16cid:durableId="2064401077">
    <w:abstractNumId w:val="2"/>
  </w:num>
  <w:num w:numId="8" w16cid:durableId="1353536299">
    <w:abstractNumId w:val="1"/>
  </w:num>
  <w:num w:numId="9" w16cid:durableId="756944878">
    <w:abstractNumId w:val="0"/>
  </w:num>
  <w:num w:numId="10" w16cid:durableId="1304190927">
    <w:abstractNumId w:val="12"/>
  </w:num>
  <w:num w:numId="11" w16cid:durableId="1338656822">
    <w:abstractNumId w:val="9"/>
  </w:num>
  <w:num w:numId="12" w16cid:durableId="1731423751">
    <w:abstractNumId w:val="13"/>
  </w:num>
  <w:num w:numId="13" w16cid:durableId="118956918">
    <w:abstractNumId w:val="11"/>
  </w:num>
  <w:num w:numId="14" w16cid:durableId="594168697">
    <w:abstractNumId w:val="10"/>
  </w:num>
  <w:num w:numId="15" w16cid:durableId="42284720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04F"/>
    <w:rsid w:val="0029639D"/>
    <w:rsid w:val="00326F90"/>
    <w:rsid w:val="003B0408"/>
    <w:rsid w:val="003D2866"/>
    <w:rsid w:val="004F07F8"/>
    <w:rsid w:val="005B4BEC"/>
    <w:rsid w:val="005C44FE"/>
    <w:rsid w:val="00616512"/>
    <w:rsid w:val="006B6C83"/>
    <w:rsid w:val="006D4A92"/>
    <w:rsid w:val="007323A1"/>
    <w:rsid w:val="007579E2"/>
    <w:rsid w:val="00830CA6"/>
    <w:rsid w:val="00AA1D8D"/>
    <w:rsid w:val="00AE6581"/>
    <w:rsid w:val="00B057F4"/>
    <w:rsid w:val="00B47730"/>
    <w:rsid w:val="00BD0FB6"/>
    <w:rsid w:val="00BF2FF6"/>
    <w:rsid w:val="00C17054"/>
    <w:rsid w:val="00C17E6A"/>
    <w:rsid w:val="00C412CB"/>
    <w:rsid w:val="00CB0664"/>
    <w:rsid w:val="00D4412E"/>
    <w:rsid w:val="00D91CE2"/>
    <w:rsid w:val="00ED7CFD"/>
    <w:rsid w:val="00F070DD"/>
    <w:rsid w:val="00F332ED"/>
    <w:rsid w:val="00FA6CCE"/>
    <w:rsid w:val="00FC5D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F4F64A"/>
  <w14:defaultImageDpi w14:val="300"/>
  <w15:docId w15:val="{2F639ABC-2E83-4524-97DA-E79C26317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d">
    <w:name w:val="toc 1"/>
    <w:basedOn w:val="a1"/>
    <w:next w:val="a1"/>
    <w:autoRedefine/>
    <w:uiPriority w:val="39"/>
    <w:unhideWhenUsed/>
    <w:rsid w:val="00F332ED"/>
    <w:pPr>
      <w:spacing w:after="100"/>
    </w:pPr>
  </w:style>
  <w:style w:type="paragraph" w:styleId="2f1">
    <w:name w:val="toc 2"/>
    <w:basedOn w:val="a1"/>
    <w:next w:val="a1"/>
    <w:autoRedefine/>
    <w:uiPriority w:val="39"/>
    <w:unhideWhenUsed/>
    <w:rsid w:val="00F332ED"/>
    <w:pPr>
      <w:spacing w:after="100"/>
      <w:ind w:left="200"/>
    </w:pPr>
  </w:style>
  <w:style w:type="character" w:styleId="affa">
    <w:name w:val="Hyperlink"/>
    <w:basedOn w:val="a2"/>
    <w:uiPriority w:val="99"/>
    <w:unhideWhenUsed/>
    <w:rsid w:val="00F332ED"/>
    <w:rPr>
      <w:color w:val="0000FF" w:themeColor="hyperlink"/>
      <w:u w:val="single"/>
    </w:rPr>
  </w:style>
  <w:style w:type="paragraph" w:styleId="3f">
    <w:name w:val="toc 3"/>
    <w:basedOn w:val="a1"/>
    <w:next w:val="a1"/>
    <w:autoRedefine/>
    <w:uiPriority w:val="39"/>
    <w:unhideWhenUsed/>
    <w:rsid w:val="006D4A92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8540</Words>
  <Characters>4868</Characters>
  <Application>Microsoft Office Word</Application>
  <DocSecurity>0</DocSecurity>
  <Lines>40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Детальна інструкція користувача</dc:title>
  <dc:subject>Документація PMO Hub</dc:subject>
  <dc:creator>PMO Hub</dc:creator>
  <cp:keywords>PMO Hub, 7612dc1, as built</cp:keywords>
  <dc:description>generated by python-docx</dc:description>
  <cp:lastModifiedBy>Вікторія Парпалій</cp:lastModifiedBy>
  <cp:revision>10</cp:revision>
  <dcterms:created xsi:type="dcterms:W3CDTF">2013-12-23T23:15:00Z</dcterms:created>
  <dcterms:modified xsi:type="dcterms:W3CDTF">2026-10-02T17:20:00Z</dcterms:modified>
  <cp:category/>
</cp:coreProperties>
</file>