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Тест-менеджмент системи  допомагають оптимізувати процес тестування та налагодити спільну роботу між командами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Вони допомагають підтримувати весь процес тестування, надаючи чітке уявлення про систему, що тестується, і координуючи тестову діяльність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73.33333333333337" w:lineRule="auto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sz w:val="28"/>
          <w:szCs w:val="28"/>
          <w:highlight w:val="white"/>
          <w:rtl w:val="0"/>
        </w:rPr>
        <w:t xml:space="preserve">Управління тестуванням має вирішальне значення для розробки програмного забезпечення з точки зору рентабельності інвестицій.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74151"/>
          <w:sz w:val="28"/>
          <w:szCs w:val="28"/>
          <w:highlight w:val="white"/>
          <w:rtl w:val="0"/>
        </w:rPr>
        <w:t xml:space="preserve">Управління тестуванням дозволяє зацікавленим сторонам проекту відстежувати прогрес, виявляти вузькі місця та приймати обґрунтовані рішення, особливо для великих проектів. Це дозволяє керівникам проектів краще контролювати діяльність з тестування.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Georgia" w:cs="Georgia" w:eastAsia="Georgia" w:hAnsi="Georgia"/>
          <w:b w:val="1"/>
          <w:color w:val="31527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529"/>
          <w:sz w:val="28"/>
          <w:szCs w:val="28"/>
          <w:highlight w:val="white"/>
          <w:rtl w:val="0"/>
        </w:rPr>
        <w:t xml:space="preserve">Ефективне управління тестуванням є важливою частиною розробки високоякісних програмних та апаратних продуктів. Завдяки добре спланованим і добре керованим процесам тестування команди можуть гарантувати, що вони виробляють найкращі продукти, максимально використовуючи свої обмежені ресурси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Georgia" w:cs="Georgia" w:eastAsia="Georgia" w:hAnsi="Georgi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529"/>
          <w:sz w:val="28"/>
          <w:szCs w:val="28"/>
          <w:highlight w:val="white"/>
          <w:rtl w:val="0"/>
        </w:rPr>
        <w:t xml:space="preserve">Ефективний процес управління тестуванням повинен вести до однієї спільної мети: відвантажувати високоякісну продукцію, яка відповідає потребам клієнтів. Для досягнення цієї мети важливо, щоб команди працювали в рамках перевіреної структури процесів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Georgia" w:cs="Georgia" w:eastAsia="Georgia" w:hAnsi="Georgia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Тест-менеджмент - це практика управління тестовою діяльністю, яка відбувається в SDLC. Це досягається завдяки використанню платформи управління тестуванням, яка дає менеджеру тестування та команді тестувальників загальну картину всієї діяльності з тестування програмного забезпечення.</w:t>
      </w:r>
      <w:hyperlink r:id="rId6">
        <w:r w:rsidDel="00000000" w:rsidR="00000000" w:rsidRPr="00000000">
          <w:rPr>
            <w:rFonts w:ascii="Georgia" w:cs="Georgia" w:eastAsia="Georgia" w:hAnsi="Georgia"/>
            <w:sz w:val="28"/>
            <w:szCs w:val="28"/>
            <w:highlight w:val="white"/>
            <w:rtl w:val="0"/>
          </w:rPr>
          <w:t xml:space="preserve">Ви отримуєте доступ до звітів в реальному часі, які допомагають виявити прогалини у покритті тестами та забезпечують високий рівень якості програмного забезпечення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Georgia" w:cs="Georgia" w:eastAsia="Georgia" w:hAnsi="Georgi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highlight w:val="white"/>
          <w:rtl w:val="0"/>
        </w:rPr>
        <w:t xml:space="preserve"> Мета управління тестуванням у тестуванні програмного забезпечення полягає в тому, щоб розбити кожен процес тестування на керовані частини, щоб команда тестувальників точно знала, який тип тестів виконувати, коли запускати кожен тест, як запускати кожен тест і як порівнювати результати тестування з очікуваннями щодо продуктивності та функціональності програмного продукту.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Georgia" w:cs="Georgia" w:eastAsia="Georgia" w:hAnsi="Georgia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strail.com/azure-devops-test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