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4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35"/>
        <w:gridCol w:w="6405"/>
        <w:tblGridChange w:id="0">
          <w:tblGrid>
            <w:gridCol w:w="9735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78.3333333333335"/>
              <w:gridCol w:w="3178.3333333333335"/>
              <w:gridCol w:w="3178.3333333333335"/>
              <w:tblGridChange w:id="0">
                <w:tblGrid>
                  <w:gridCol w:w="3178.3333333333335"/>
                  <w:gridCol w:w="3178.3333333333335"/>
                  <w:gridCol w:w="3178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222222"/>
                      <w:sz w:val="24"/>
                      <w:szCs w:val="24"/>
                      <w:rtl w:val="0"/>
                    </w:rPr>
                    <w:t xml:space="preserve">дозволяє виявити помилки на ранніх стадіях розробки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222222"/>
                      <w:sz w:val="24"/>
                      <w:szCs w:val="24"/>
                      <w:rtl w:val="0"/>
                    </w:rPr>
                    <w:t xml:space="preserve">допомагає перевірити реальну роботу програми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555555"/>
                      <w:sz w:val="24"/>
                      <w:szCs w:val="24"/>
                      <w:rtl w:val="0"/>
                    </w:rPr>
                    <w:t xml:space="preserve">Знижує вартість фіксу знайдених багів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555555"/>
                      <w:sz w:val="24"/>
                      <w:szCs w:val="24"/>
                      <w:rtl w:val="0"/>
                    </w:rPr>
                    <w:t xml:space="preserve">Виявлення складних помилок, які могли вислизнути на етапі код рев'ю.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1a2c47"/>
                      <w:sz w:val="24"/>
                      <w:szCs w:val="24"/>
                      <w:rtl w:val="0"/>
                    </w:rPr>
                    <w:t xml:space="preserve">Статичне тестування запобігає появі помилок.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444746"/>
                      <w:sz w:val="24"/>
                      <w:szCs w:val="24"/>
                      <w:rtl w:val="0"/>
                    </w:rPr>
                    <w:t xml:space="preserve">допомагає перевірити шлях взаємодії з програмою що підвищує покриття коду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33333"/>
                      <w:sz w:val="24"/>
                      <w:szCs w:val="24"/>
                      <w:rtl w:val="0"/>
                    </w:rPr>
                    <w:t xml:space="preserve"> може не розкрити всі проблеми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555555"/>
                      <w:sz w:val="24"/>
                      <w:szCs w:val="24"/>
                      <w:rtl w:val="0"/>
                    </w:rPr>
                    <w:t xml:space="preserve">Динамічне тестування зазвичай виконується після завершення кодування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111111"/>
                      <w:sz w:val="24"/>
                      <w:szCs w:val="24"/>
                      <w:rtl w:val="0"/>
                    </w:rPr>
                    <w:t xml:space="preserve">Виконує сухий запуск коду в рамках статичного аналізу коду.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1f1f1f"/>
                      <w:sz w:val="24"/>
                      <w:szCs w:val="24"/>
                      <w:rtl w:val="0"/>
                    </w:rPr>
                    <w:t xml:space="preserve">і знайдені баги виявляються пізніше в життєвому циклі розробки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1f1f1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1f1f1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 Статичне тестування - це тестування, яке відбувається ще до того, як буде виконано письмовий код програмного забезпечення.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Динамічне тестування відбувається в середовищі виконання, що означає, що код виконується з аналізом безпеки, щоб побачити, як він працює.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1 – для покриття операторів, 2 – для покриття рішень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5"/>
            <w:commentRangeStart w:id="6"/>
            <w:commentRangeStart w:id="7"/>
            <w:commentRangeStart w:id="8"/>
            <w:commentRangeStart w:id="9"/>
            <w:commentRangeStart w:id="1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2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4" w:date="2024-04-23T10:05:01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Yevgenia German – 👍 | 2024-04-23 03:05 AM</w:t>
      </w:r>
    </w:p>
  </w:comment>
  <w:comment w:author="Yevgenia German" w:id="1" w:date="2024-04-23T10:04:56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згодна тут з вибором. Поясни, будь ласка, хід думок і давай спробуємо пошукати правильний варіант.</w:t>
      </w:r>
    </w:p>
  </w:comment>
  <w:comment w:author="Vika Voinovskaya" w:id="2" w:date="2024-04-23T13:56:34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умова if має 2 гілки false and true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відповідь b</w:t>
      </w:r>
    </w:p>
  </w:comment>
  <w:comment w:author="Yevgenia German" w:id="3" w:date="2024-04-25T11:16:06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згодна.</w:t>
      </w:r>
    </w:p>
  </w:comment>
  <w:comment w:id="0" w:date="2024-04-23T10:04:14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Yevgenia German – 👍 | 2024-04-23 03:04 AM</w:t>
      </w:r>
    </w:p>
  </w:comment>
  <w:comment w:author="Yevgenia German" w:id="5" w:date="2024-04-23T10:05:16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 не згодна.</w:t>
      </w:r>
    </w:p>
  </w:comment>
  <w:comment w:author="Vika Voinovskaya" w:id="6" w:date="2024-04-23T11:59:38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покриття дій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щоб покрити всі рішення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щоб покрити операторів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покриття рішень також гарантує 100% покриття тверджень.</w:t>
      </w:r>
    </w:p>
  </w:comment>
  <w:comment w:author="Vika Voinovskaya" w:id="7" w:date="2024-04-23T21:12:4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щоб покрити всі рішення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щоб покрити операторів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покриття рішень також гарантує 100% покриття тверджень.</w:t>
      </w:r>
    </w:p>
  </w:comment>
  <w:comment w:author="Yevgenia German" w:id="8" w:date="2024-04-25T11:15:49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запитують в завданні?</w:t>
      </w:r>
    </w:p>
  </w:comment>
  <w:comment w:author="Vika Voinovskaya" w:id="9" w:date="2024-04-25T18:45:57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правильний варіант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достатньо 1 тесту ,щоб пройти всі вузли</w:t>
      </w:r>
    </w:p>
  </w:comment>
  <w:comment w:author="Yevgenia German" w:id="10" w:date="2024-04-27T09:43:0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Саме так.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