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666" w:rsidRDefault="00D31875" w:rsidP="002058C3">
      <w:pPr>
        <w:spacing w:after="120" w:line="240" w:lineRule="auto"/>
        <w:jc w:val="center"/>
        <w:rPr>
          <w:rFonts w:cstheme="minorHAnsi"/>
          <w:b/>
          <w:sz w:val="28"/>
          <w:szCs w:val="28"/>
        </w:rPr>
      </w:pPr>
      <w:r w:rsidRPr="00D31875">
        <w:rPr>
          <w:rFonts w:cstheme="minorHAnsi"/>
          <w:b/>
          <w:sz w:val="28"/>
          <w:szCs w:val="28"/>
        </w:rPr>
        <w:t xml:space="preserve">Описание проекта </w:t>
      </w:r>
      <w:r w:rsidR="00CB036B">
        <w:rPr>
          <w:rFonts w:cstheme="minorHAnsi"/>
          <w:b/>
          <w:sz w:val="28"/>
          <w:szCs w:val="28"/>
        </w:rPr>
        <w:t xml:space="preserve"> </w:t>
      </w:r>
    </w:p>
    <w:p w:rsidR="00B76666" w:rsidRPr="00FA1E4C" w:rsidRDefault="00D31875" w:rsidP="002058C3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FA1E4C">
        <w:rPr>
          <w:rFonts w:cstheme="minorHAnsi"/>
          <w:b/>
          <w:sz w:val="32"/>
          <w:szCs w:val="32"/>
        </w:rPr>
        <w:t>«</w:t>
      </w:r>
      <w:r w:rsidR="00CB036B" w:rsidRPr="00FA1E4C">
        <w:rPr>
          <w:rFonts w:cstheme="minorHAnsi"/>
          <w:b/>
          <w:sz w:val="32"/>
          <w:szCs w:val="32"/>
        </w:rPr>
        <w:t xml:space="preserve">Выявление сценариев покупательского поведения </w:t>
      </w:r>
    </w:p>
    <w:p w:rsidR="00C42DE1" w:rsidRPr="00FA1E4C" w:rsidRDefault="00CB036B" w:rsidP="002058C3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FA1E4C">
        <w:rPr>
          <w:rFonts w:cstheme="minorHAnsi"/>
          <w:b/>
          <w:sz w:val="32"/>
          <w:szCs w:val="32"/>
        </w:rPr>
        <w:t xml:space="preserve">среди </w:t>
      </w:r>
      <w:r w:rsidR="00D31875" w:rsidRPr="00FA1E4C">
        <w:rPr>
          <w:rFonts w:cstheme="minorHAnsi"/>
          <w:b/>
          <w:sz w:val="32"/>
          <w:szCs w:val="32"/>
        </w:rPr>
        <w:t>клиентов бара</w:t>
      </w:r>
      <w:r w:rsidR="00B76666" w:rsidRPr="00FA1E4C">
        <w:rPr>
          <w:rFonts w:cstheme="minorHAnsi"/>
          <w:b/>
          <w:sz w:val="32"/>
          <w:szCs w:val="32"/>
        </w:rPr>
        <w:t xml:space="preserve"> методом кластеризации</w:t>
      </w:r>
      <w:r w:rsidR="00D31875" w:rsidRPr="00FA1E4C">
        <w:rPr>
          <w:rFonts w:cstheme="minorHAnsi"/>
          <w:b/>
          <w:sz w:val="32"/>
          <w:szCs w:val="32"/>
        </w:rPr>
        <w:t>»</w:t>
      </w:r>
    </w:p>
    <w:p w:rsidR="00D31875" w:rsidRDefault="00D31875" w:rsidP="002058C3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:rsidR="00FA1E4C" w:rsidRPr="00D31875" w:rsidRDefault="00FA1E4C" w:rsidP="002058C3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:rsidR="00D31875" w:rsidRPr="00FA1E4C" w:rsidRDefault="00D31875" w:rsidP="002058C3">
      <w:pPr>
        <w:spacing w:after="120" w:line="240" w:lineRule="auto"/>
        <w:ind w:firstLine="708"/>
        <w:rPr>
          <w:rFonts w:cstheme="minorHAnsi"/>
          <w:b/>
          <w:sz w:val="28"/>
          <w:szCs w:val="28"/>
        </w:rPr>
      </w:pPr>
      <w:r w:rsidRPr="00FA1E4C">
        <w:rPr>
          <w:rFonts w:cstheme="minorHAnsi"/>
          <w:b/>
          <w:sz w:val="28"/>
          <w:szCs w:val="28"/>
        </w:rPr>
        <w:t xml:space="preserve">Цель проекта: </w:t>
      </w:r>
    </w:p>
    <w:p w:rsidR="00D31875" w:rsidRPr="00D31875" w:rsidRDefault="00DE5148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 обезличенных данных в</w:t>
      </w:r>
      <w:r w:rsidR="00D31875" w:rsidRPr="00D31875">
        <w:rPr>
          <w:rFonts w:cstheme="minorHAnsi"/>
          <w:sz w:val="24"/>
          <w:szCs w:val="24"/>
        </w:rPr>
        <w:t>ыделить сегменты клиентов</w:t>
      </w:r>
      <w:r w:rsidR="00CB036B">
        <w:rPr>
          <w:rFonts w:cstheme="minorHAnsi"/>
          <w:sz w:val="24"/>
          <w:szCs w:val="24"/>
        </w:rPr>
        <w:t xml:space="preserve"> по их покупательскому поведению</w:t>
      </w:r>
      <w:r w:rsidR="00D31875" w:rsidRPr="00D31875">
        <w:rPr>
          <w:rFonts w:cstheme="minorHAnsi"/>
          <w:sz w:val="24"/>
          <w:szCs w:val="24"/>
        </w:rPr>
        <w:t>. Внутри одного сегмента клиенты должны быть схожи между собой. Клиенты, попавшие в разные сегменты, должны иметь существенные отличия</w:t>
      </w:r>
      <w:r>
        <w:rPr>
          <w:rFonts w:cstheme="minorHAnsi"/>
          <w:sz w:val="24"/>
          <w:szCs w:val="24"/>
        </w:rPr>
        <w:t xml:space="preserve"> в своих покупках в баре</w:t>
      </w:r>
      <w:r w:rsidR="00D31875" w:rsidRPr="00D31875">
        <w:rPr>
          <w:rFonts w:cstheme="minorHAnsi"/>
          <w:sz w:val="24"/>
          <w:szCs w:val="24"/>
        </w:rPr>
        <w:t>.</w:t>
      </w:r>
    </w:p>
    <w:p w:rsidR="00944E00" w:rsidRDefault="00D31875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D31875">
        <w:rPr>
          <w:rFonts w:cstheme="minorHAnsi"/>
          <w:sz w:val="24"/>
          <w:szCs w:val="24"/>
        </w:rPr>
        <w:t>Сегментация делается для дальней</w:t>
      </w:r>
      <w:r>
        <w:rPr>
          <w:rFonts w:cstheme="minorHAnsi"/>
          <w:sz w:val="24"/>
          <w:szCs w:val="24"/>
        </w:rPr>
        <w:t xml:space="preserve">шего маркетингового анализа, выделения привлекательных </w:t>
      </w:r>
      <w:r w:rsidR="00944E00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целевых</w:t>
      </w:r>
      <w:r w:rsidR="00944E00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сегментов</w:t>
      </w:r>
      <w:r w:rsidR="00944E00">
        <w:rPr>
          <w:rFonts w:cstheme="minorHAnsi"/>
          <w:sz w:val="24"/>
          <w:szCs w:val="24"/>
        </w:rPr>
        <w:t xml:space="preserve"> клиентов</w:t>
      </w:r>
      <w:r>
        <w:rPr>
          <w:rFonts w:cstheme="minorHAnsi"/>
          <w:sz w:val="24"/>
          <w:szCs w:val="24"/>
        </w:rPr>
        <w:t>, разработки адекватного продуктового предложения и позиционирования.</w:t>
      </w:r>
      <w:r w:rsidR="00C76A01">
        <w:rPr>
          <w:rFonts w:cstheme="minorHAnsi"/>
          <w:sz w:val="24"/>
          <w:szCs w:val="24"/>
        </w:rPr>
        <w:t xml:space="preserve"> </w:t>
      </w:r>
    </w:p>
    <w:p w:rsidR="00C76A01" w:rsidRDefault="00C76A01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CB036B" w:rsidRPr="00FA1E4C" w:rsidRDefault="00CB036B" w:rsidP="002058C3">
      <w:pPr>
        <w:spacing w:after="120" w:line="240" w:lineRule="auto"/>
        <w:ind w:firstLine="708"/>
        <w:rPr>
          <w:rFonts w:cstheme="minorHAnsi"/>
          <w:b/>
          <w:sz w:val="28"/>
          <w:szCs w:val="28"/>
        </w:rPr>
      </w:pPr>
      <w:r w:rsidRPr="00FA1E4C">
        <w:rPr>
          <w:rFonts w:cstheme="minorHAnsi"/>
          <w:b/>
          <w:sz w:val="28"/>
          <w:szCs w:val="28"/>
        </w:rPr>
        <w:t>Задача проекта:</w:t>
      </w:r>
    </w:p>
    <w:p w:rsidR="00CB036B" w:rsidRDefault="00CB036B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CB036B">
        <w:rPr>
          <w:rFonts w:cstheme="minorHAnsi"/>
          <w:sz w:val="24"/>
          <w:szCs w:val="24"/>
        </w:rPr>
        <w:t xml:space="preserve">Методом кластеризации </w:t>
      </w:r>
      <w:r w:rsidR="00384496">
        <w:rPr>
          <w:rFonts w:cstheme="minorHAnsi"/>
          <w:sz w:val="24"/>
          <w:szCs w:val="24"/>
        </w:rPr>
        <w:t>разделить клиентов на группы и описать выявленные сценарии покупательского поведения.</w:t>
      </w:r>
    </w:p>
    <w:p w:rsidR="00647809" w:rsidRDefault="00647809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647809" w:rsidRPr="00FA1E4C" w:rsidRDefault="00647809" w:rsidP="002058C3">
      <w:pPr>
        <w:spacing w:after="120" w:line="240" w:lineRule="auto"/>
        <w:ind w:firstLine="708"/>
        <w:rPr>
          <w:rFonts w:cstheme="minorHAnsi"/>
          <w:b/>
          <w:sz w:val="28"/>
          <w:szCs w:val="28"/>
        </w:rPr>
      </w:pPr>
      <w:r w:rsidRPr="00FA1E4C">
        <w:rPr>
          <w:rFonts w:cstheme="minorHAnsi"/>
          <w:b/>
          <w:sz w:val="28"/>
          <w:szCs w:val="28"/>
        </w:rPr>
        <w:t>Данные:</w:t>
      </w:r>
    </w:p>
    <w:p w:rsidR="00D42E8D" w:rsidRPr="002058C3" w:rsidRDefault="00D42E8D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D42E8D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2058C3">
        <w:rPr>
          <w:rFonts w:cstheme="minorHAnsi"/>
          <w:sz w:val="24"/>
          <w:szCs w:val="24"/>
        </w:rPr>
        <w:t>Файл «Depersonalized_data_09_2019.xlsx» содержит информацию</w:t>
      </w:r>
      <w:r w:rsidR="00647809" w:rsidRPr="002058C3">
        <w:rPr>
          <w:rFonts w:cstheme="minorHAnsi"/>
          <w:sz w:val="24"/>
          <w:szCs w:val="24"/>
        </w:rPr>
        <w:t xml:space="preserve"> о покупках в сети баров в сентябре 2019г. </w:t>
      </w:r>
      <w:r w:rsidR="00C57F5F" w:rsidRPr="002058C3">
        <w:rPr>
          <w:rFonts w:cstheme="minorHAnsi"/>
          <w:sz w:val="24"/>
          <w:szCs w:val="24"/>
        </w:rPr>
        <w:t xml:space="preserve">В качестве </w:t>
      </w:r>
      <w:r w:rsidR="00C57F5F" w:rsidRPr="002058C3">
        <w:rPr>
          <w:rFonts w:cstheme="minorHAnsi"/>
          <w:sz w:val="24"/>
          <w:szCs w:val="24"/>
          <w:lang w:val="en-US"/>
        </w:rPr>
        <w:t>ID</w:t>
      </w:r>
      <w:r w:rsidR="00C57F5F" w:rsidRPr="002058C3">
        <w:rPr>
          <w:rFonts w:cstheme="minorHAnsi"/>
          <w:sz w:val="24"/>
          <w:szCs w:val="24"/>
        </w:rPr>
        <w:t xml:space="preserve"> клиента указывается сгенер</w:t>
      </w:r>
      <w:r w:rsidRPr="002058C3">
        <w:rPr>
          <w:rFonts w:cstheme="minorHAnsi"/>
          <w:sz w:val="24"/>
          <w:szCs w:val="24"/>
        </w:rPr>
        <w:t>ированное числовое значение. И</w:t>
      </w:r>
      <w:r w:rsidR="008603F4" w:rsidRPr="002058C3">
        <w:rPr>
          <w:rFonts w:cstheme="minorHAnsi"/>
          <w:sz w:val="24"/>
          <w:szCs w:val="24"/>
        </w:rPr>
        <w:t>з демографических данных</w:t>
      </w:r>
      <w:r w:rsidR="008A439B" w:rsidRPr="002058C3">
        <w:rPr>
          <w:rFonts w:cstheme="minorHAnsi"/>
          <w:sz w:val="24"/>
          <w:szCs w:val="24"/>
        </w:rPr>
        <w:t xml:space="preserve"> приведена информация о поле клиента (</w:t>
      </w:r>
      <w:proofErr w:type="gramStart"/>
      <w:r w:rsidR="008A439B" w:rsidRPr="002058C3">
        <w:rPr>
          <w:rFonts w:cstheme="minorHAnsi"/>
          <w:sz w:val="24"/>
          <w:szCs w:val="24"/>
        </w:rPr>
        <w:t>м</w:t>
      </w:r>
      <w:proofErr w:type="gramEnd"/>
      <w:r w:rsidR="008A439B" w:rsidRPr="002058C3">
        <w:rPr>
          <w:rFonts w:cstheme="minorHAnsi"/>
          <w:sz w:val="24"/>
          <w:szCs w:val="24"/>
        </w:rPr>
        <w:t>/ж).</w:t>
      </w:r>
      <w:r w:rsidR="00FC2EB2" w:rsidRPr="002058C3">
        <w:rPr>
          <w:rFonts w:cstheme="minorHAnsi"/>
          <w:sz w:val="24"/>
          <w:szCs w:val="24"/>
        </w:rPr>
        <w:t xml:space="preserve"> </w:t>
      </w:r>
      <w:r w:rsidR="007B2E3A">
        <w:rPr>
          <w:rFonts w:cstheme="minorHAnsi"/>
          <w:sz w:val="24"/>
          <w:szCs w:val="24"/>
        </w:rPr>
        <w:t>Доходность на 1 клиента приведена в рублях (</w:t>
      </w:r>
      <w:r w:rsidR="007B2E3A">
        <w:rPr>
          <w:rFonts w:cstheme="minorHAnsi"/>
          <w:sz w:val="24"/>
          <w:szCs w:val="24"/>
          <w:lang w:val="en-US"/>
        </w:rPr>
        <w:t>ARPU</w:t>
      </w:r>
      <w:r w:rsidR="007B2E3A">
        <w:rPr>
          <w:rFonts w:cstheme="minorHAnsi"/>
          <w:sz w:val="24"/>
          <w:szCs w:val="24"/>
        </w:rPr>
        <w:t>), покупки приведены в натуральном выражении (порция, набор)</w:t>
      </w:r>
      <w:r w:rsidR="00633D6A">
        <w:rPr>
          <w:rFonts w:cstheme="minorHAnsi"/>
          <w:sz w:val="24"/>
          <w:szCs w:val="24"/>
        </w:rPr>
        <w:t>.</w:t>
      </w:r>
    </w:p>
    <w:p w:rsidR="00647809" w:rsidRPr="002058C3" w:rsidRDefault="00D42E8D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2058C3">
        <w:rPr>
          <w:rFonts w:cstheme="minorHAnsi"/>
          <w:sz w:val="24"/>
          <w:szCs w:val="24"/>
        </w:rPr>
        <w:t>2. Файл "Directory.xlsx" - для присвоения категорий (групп) покупкам.</w:t>
      </w:r>
    </w:p>
    <w:p w:rsidR="00FC2EB2" w:rsidRDefault="00FC2EB2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8603F4" w:rsidRPr="00FA1E4C" w:rsidRDefault="008603F4" w:rsidP="002058C3">
      <w:pPr>
        <w:spacing w:after="120" w:line="240" w:lineRule="auto"/>
        <w:ind w:firstLine="708"/>
        <w:rPr>
          <w:rFonts w:cstheme="minorHAnsi"/>
          <w:b/>
          <w:sz w:val="28"/>
          <w:szCs w:val="28"/>
        </w:rPr>
      </w:pPr>
      <w:r w:rsidRPr="00FA1E4C">
        <w:rPr>
          <w:rFonts w:cstheme="minorHAnsi"/>
          <w:b/>
          <w:sz w:val="28"/>
          <w:szCs w:val="28"/>
        </w:rPr>
        <w:t>Этапы работы над проектом:</w:t>
      </w:r>
    </w:p>
    <w:p w:rsidR="00FC2EB2" w:rsidRDefault="00FC2EB2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Созданы</w:t>
      </w:r>
      <w:proofErr w:type="gramEnd"/>
      <w:r>
        <w:rPr>
          <w:rFonts w:cstheme="minorHAnsi"/>
          <w:sz w:val="24"/>
          <w:szCs w:val="24"/>
        </w:rPr>
        <w:t xml:space="preserve"> 2 ноутбука: </w:t>
      </w:r>
    </w:p>
    <w:p w:rsidR="00FC2EB2" w:rsidRDefault="00FC2EB2" w:rsidP="002058C3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«1.Предобработка и разведочный анализ» </w:t>
      </w:r>
    </w:p>
    <w:p w:rsidR="008603F4" w:rsidRDefault="00FC2EB2" w:rsidP="002058C3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«2.Кластерзация».</w:t>
      </w:r>
    </w:p>
    <w:p w:rsidR="00FC2EB2" w:rsidRDefault="00FC2EB2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E603E6" w:rsidRPr="00D85237" w:rsidRDefault="00D85237" w:rsidP="00E603E6">
      <w:pPr>
        <w:spacing w:after="120" w:line="240" w:lineRule="auto"/>
        <w:ind w:firstLine="708"/>
        <w:rPr>
          <w:rFonts w:cstheme="minorHAnsi"/>
          <w:b/>
          <w:sz w:val="24"/>
          <w:szCs w:val="24"/>
        </w:rPr>
      </w:pPr>
      <w:r w:rsidRPr="00D85237">
        <w:rPr>
          <w:rFonts w:cstheme="minorHAnsi"/>
          <w:b/>
          <w:sz w:val="24"/>
          <w:szCs w:val="24"/>
        </w:rPr>
        <w:t>А</w:t>
      </w:r>
      <w:r w:rsidR="00E603E6" w:rsidRPr="00D85237">
        <w:rPr>
          <w:rFonts w:cstheme="minorHAnsi"/>
          <w:b/>
          <w:sz w:val="24"/>
          <w:szCs w:val="24"/>
        </w:rPr>
        <w:t>. Предобработка и разведочный анализ</w:t>
      </w:r>
    </w:p>
    <w:p w:rsidR="00FC2EB2" w:rsidRPr="00BC7DF4" w:rsidRDefault="007B2E3A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FC2EB2" w:rsidRPr="00FC2EB2">
        <w:rPr>
          <w:rFonts w:cstheme="minorHAnsi"/>
          <w:sz w:val="24"/>
          <w:szCs w:val="24"/>
        </w:rPr>
        <w:t xml:space="preserve">Цель предобработки: получить дата-фрейм, в </w:t>
      </w:r>
      <w:proofErr w:type="gramStart"/>
      <w:r w:rsidR="00FC2EB2" w:rsidRPr="00FC2EB2">
        <w:rPr>
          <w:rFonts w:cstheme="minorHAnsi"/>
          <w:sz w:val="24"/>
          <w:szCs w:val="24"/>
        </w:rPr>
        <w:t>котором</w:t>
      </w:r>
      <w:proofErr w:type="gramEnd"/>
      <w:r w:rsidR="00FC2EB2" w:rsidRPr="00FC2EB2">
        <w:rPr>
          <w:rFonts w:cstheme="minorHAnsi"/>
          <w:sz w:val="24"/>
          <w:szCs w:val="24"/>
        </w:rPr>
        <w:t xml:space="preserve"> каждому клиенту соответствует одна строчка с информацией по столбцам</w:t>
      </w:r>
      <w:r w:rsidR="00FC2EB2">
        <w:rPr>
          <w:rFonts w:cstheme="minorHAnsi"/>
          <w:sz w:val="24"/>
          <w:szCs w:val="24"/>
        </w:rPr>
        <w:t>.</w:t>
      </w:r>
      <w:r w:rsidR="00BC7DF4">
        <w:rPr>
          <w:rFonts w:cstheme="minorHAnsi"/>
          <w:sz w:val="24"/>
          <w:szCs w:val="24"/>
        </w:rPr>
        <w:t xml:space="preserve"> Из матрицы размером 138 021 х 7 получена матрица размером 15 577 х 35.</w:t>
      </w:r>
    </w:p>
    <w:p w:rsidR="002058C3" w:rsidRPr="007B2E3A" w:rsidRDefault="007B2E3A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Визуализация</w:t>
      </w:r>
      <w:r w:rsidR="002058C3" w:rsidRPr="002058C3">
        <w:rPr>
          <w:rFonts w:cstheme="minorHAnsi"/>
          <w:sz w:val="24"/>
          <w:szCs w:val="24"/>
        </w:rPr>
        <w:t xml:space="preserve"> и интерпрет</w:t>
      </w:r>
      <w:r>
        <w:rPr>
          <w:rFonts w:cstheme="minorHAnsi"/>
          <w:sz w:val="24"/>
          <w:szCs w:val="24"/>
        </w:rPr>
        <w:t>ация</w:t>
      </w:r>
      <w:r w:rsidR="002058C3" w:rsidRPr="002058C3">
        <w:rPr>
          <w:rFonts w:cstheme="minorHAnsi"/>
          <w:sz w:val="24"/>
          <w:szCs w:val="24"/>
        </w:rPr>
        <w:t xml:space="preserve"> существенны</w:t>
      </w:r>
      <w:r>
        <w:rPr>
          <w:rFonts w:cstheme="minorHAnsi"/>
          <w:sz w:val="24"/>
          <w:szCs w:val="24"/>
        </w:rPr>
        <w:t>х</w:t>
      </w:r>
      <w:r w:rsidR="002058C3" w:rsidRPr="002058C3">
        <w:rPr>
          <w:rFonts w:cstheme="minorHAnsi"/>
          <w:sz w:val="24"/>
          <w:szCs w:val="24"/>
        </w:rPr>
        <w:t xml:space="preserve"> данны</w:t>
      </w:r>
      <w:r>
        <w:rPr>
          <w:rFonts w:cstheme="minorHAnsi"/>
          <w:sz w:val="24"/>
          <w:szCs w:val="24"/>
        </w:rPr>
        <w:t>х</w:t>
      </w:r>
      <w:r w:rsidR="002058C3">
        <w:rPr>
          <w:rFonts w:cstheme="minorHAnsi"/>
          <w:sz w:val="24"/>
          <w:szCs w:val="24"/>
        </w:rPr>
        <w:t xml:space="preserve"> (разведочный анализ).</w:t>
      </w:r>
      <w:r>
        <w:rPr>
          <w:rFonts w:cstheme="minorHAnsi"/>
          <w:sz w:val="24"/>
          <w:szCs w:val="24"/>
        </w:rPr>
        <w:t xml:space="preserve"> Ключевым признаком является доходность на 1 клиента в рублях (</w:t>
      </w:r>
      <w:r>
        <w:rPr>
          <w:rFonts w:cstheme="minorHAnsi"/>
          <w:sz w:val="24"/>
          <w:szCs w:val="24"/>
          <w:lang w:val="en-US"/>
        </w:rPr>
        <w:t>ARPU</w:t>
      </w:r>
      <w:r>
        <w:rPr>
          <w:rFonts w:cstheme="minorHAnsi"/>
          <w:sz w:val="24"/>
          <w:szCs w:val="24"/>
        </w:rPr>
        <w:t>).</w:t>
      </w:r>
    </w:p>
    <w:p w:rsidR="00E42461" w:rsidRDefault="00E42461" w:rsidP="002058C3">
      <w:pPr>
        <w:spacing w:after="120" w:line="240" w:lineRule="auto"/>
        <w:ind w:firstLine="708"/>
        <w:rPr>
          <w:rFonts w:cstheme="minorHAnsi"/>
          <w:sz w:val="24"/>
          <w:szCs w:val="24"/>
        </w:rPr>
      </w:pPr>
    </w:p>
    <w:p w:rsidR="00E603E6" w:rsidRPr="00D85237" w:rsidRDefault="00D85237" w:rsidP="00E603E6">
      <w:pPr>
        <w:spacing w:after="120" w:line="240" w:lineRule="auto"/>
        <w:ind w:firstLine="705"/>
        <w:rPr>
          <w:rFonts w:cstheme="minorHAnsi"/>
          <w:b/>
          <w:sz w:val="24"/>
          <w:szCs w:val="24"/>
        </w:rPr>
      </w:pPr>
      <w:r w:rsidRPr="00D85237">
        <w:rPr>
          <w:rFonts w:cstheme="minorHAnsi"/>
          <w:b/>
          <w:sz w:val="24"/>
          <w:szCs w:val="24"/>
          <w:lang w:val="en-US"/>
        </w:rPr>
        <w:lastRenderedPageBreak/>
        <w:t>B</w:t>
      </w:r>
      <w:r w:rsidR="00E603E6" w:rsidRPr="00D85237">
        <w:rPr>
          <w:rFonts w:cstheme="minorHAnsi"/>
          <w:b/>
          <w:sz w:val="24"/>
          <w:szCs w:val="24"/>
        </w:rPr>
        <w:t>. Кластеризация</w:t>
      </w:r>
    </w:p>
    <w:p w:rsidR="00E42461" w:rsidRPr="00E603E6" w:rsidRDefault="00E603E6" w:rsidP="00FB46D5">
      <w:pPr>
        <w:spacing w:after="120" w:line="240" w:lineRule="auto"/>
        <w:ind w:firstLine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E42461" w:rsidRPr="00D85237">
        <w:rPr>
          <w:rFonts w:cstheme="minorHAnsi"/>
          <w:b/>
          <w:sz w:val="24"/>
          <w:szCs w:val="24"/>
        </w:rPr>
        <w:t>Оцениваем число кластеров</w:t>
      </w:r>
      <w:r w:rsidR="00E42461" w:rsidRPr="00E603E6">
        <w:rPr>
          <w:rFonts w:cstheme="minorHAnsi"/>
          <w:sz w:val="24"/>
          <w:szCs w:val="24"/>
        </w:rPr>
        <w:t xml:space="preserve"> с помощью Метода локтя и Алгоритма DBSCAN</w:t>
      </w:r>
      <w:r>
        <w:rPr>
          <w:rFonts w:cstheme="minorHAnsi"/>
          <w:sz w:val="24"/>
          <w:szCs w:val="24"/>
        </w:rPr>
        <w:t>.</w:t>
      </w:r>
      <w:r w:rsidR="00FB46D5">
        <w:rPr>
          <w:rFonts w:cstheme="minorHAnsi"/>
          <w:sz w:val="24"/>
          <w:szCs w:val="24"/>
        </w:rPr>
        <w:t xml:space="preserve"> </w:t>
      </w:r>
      <w:r w:rsidR="00E42461" w:rsidRPr="00E603E6">
        <w:rPr>
          <w:rFonts w:cstheme="minorHAnsi"/>
          <w:sz w:val="24"/>
          <w:szCs w:val="24"/>
        </w:rPr>
        <w:t xml:space="preserve">В качестве метрики выбираем </w:t>
      </w:r>
      <w:proofErr w:type="spellStart"/>
      <w:r w:rsidR="00E42461" w:rsidRPr="00E603E6">
        <w:rPr>
          <w:rFonts w:cstheme="minorHAnsi"/>
          <w:sz w:val="24"/>
          <w:szCs w:val="24"/>
        </w:rPr>
        <w:t>Коэф</w:t>
      </w:r>
      <w:proofErr w:type="gramStart"/>
      <w:r w:rsidR="00E42461" w:rsidRPr="00E603E6">
        <w:rPr>
          <w:rFonts w:cstheme="minorHAnsi"/>
          <w:sz w:val="24"/>
          <w:szCs w:val="24"/>
        </w:rPr>
        <w:t>.с</w:t>
      </w:r>
      <w:proofErr w:type="gramEnd"/>
      <w:r w:rsidR="00E42461" w:rsidRPr="00E603E6">
        <w:rPr>
          <w:rFonts w:cstheme="minorHAnsi"/>
          <w:sz w:val="24"/>
          <w:szCs w:val="24"/>
        </w:rPr>
        <w:t>илуэта</w:t>
      </w:r>
      <w:proofErr w:type="spellEnd"/>
      <w:r w:rsidR="00E42461" w:rsidRPr="00E603E6">
        <w:rPr>
          <w:rFonts w:cstheme="minorHAnsi"/>
          <w:sz w:val="24"/>
          <w:szCs w:val="24"/>
        </w:rPr>
        <w:t>, т.к. мы не располагаем размеченными данными</w:t>
      </w:r>
      <w:r>
        <w:rPr>
          <w:rFonts w:cstheme="minorHAnsi"/>
          <w:sz w:val="24"/>
          <w:szCs w:val="24"/>
        </w:rPr>
        <w:t>. Результат: п</w:t>
      </w:r>
      <w:r w:rsidR="00E42461" w:rsidRPr="00E603E6">
        <w:rPr>
          <w:rFonts w:cstheme="minorHAnsi"/>
          <w:sz w:val="24"/>
          <w:szCs w:val="24"/>
        </w:rPr>
        <w:t>редварительно рассматриваем версию разбиения на 2-4 кластера.</w:t>
      </w:r>
    </w:p>
    <w:p w:rsidR="00FD7793" w:rsidRPr="008D39E3" w:rsidRDefault="00E603E6" w:rsidP="00E603E6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FD7793" w:rsidRPr="00D85237">
        <w:rPr>
          <w:rFonts w:cstheme="minorHAnsi"/>
          <w:b/>
          <w:sz w:val="24"/>
          <w:szCs w:val="24"/>
        </w:rPr>
        <w:t>Визуализируем кластеры</w:t>
      </w:r>
      <w:r w:rsidR="00FD7793" w:rsidRPr="00E603E6">
        <w:rPr>
          <w:rFonts w:cstheme="minorHAnsi"/>
          <w:sz w:val="24"/>
          <w:szCs w:val="24"/>
        </w:rPr>
        <w:t xml:space="preserve">. Для этого стандартизированные наблюдения размещаем на двумерной плоскости с помощью методов снижения размерности </w:t>
      </w:r>
      <w:r w:rsidR="00FD7793" w:rsidRPr="00E603E6">
        <w:rPr>
          <w:rFonts w:cstheme="minorHAnsi"/>
          <w:sz w:val="24"/>
          <w:szCs w:val="24"/>
          <w:lang w:val="en-US"/>
        </w:rPr>
        <w:t>PCA</w:t>
      </w:r>
      <w:r w:rsidR="00FD7793" w:rsidRPr="00E603E6">
        <w:rPr>
          <w:rFonts w:cstheme="minorHAnsi"/>
          <w:sz w:val="24"/>
          <w:szCs w:val="24"/>
        </w:rPr>
        <w:t xml:space="preserve"> и </w:t>
      </w:r>
      <w:r w:rsidR="00FD7793" w:rsidRPr="00E603E6">
        <w:rPr>
          <w:rFonts w:cstheme="minorHAnsi"/>
          <w:sz w:val="24"/>
          <w:szCs w:val="24"/>
          <w:lang w:val="en-US"/>
        </w:rPr>
        <w:t>T</w:t>
      </w:r>
      <w:r w:rsidR="00FD7793" w:rsidRPr="00E603E6">
        <w:rPr>
          <w:rFonts w:cstheme="minorHAnsi"/>
          <w:sz w:val="24"/>
          <w:szCs w:val="24"/>
        </w:rPr>
        <w:t>-</w:t>
      </w:r>
      <w:r w:rsidR="00FD7793" w:rsidRPr="00E603E6">
        <w:rPr>
          <w:rFonts w:cstheme="minorHAnsi"/>
          <w:sz w:val="24"/>
          <w:szCs w:val="24"/>
          <w:lang w:val="en-US"/>
        </w:rPr>
        <w:t>SNE</w:t>
      </w:r>
      <w:r w:rsidR="008D39E3">
        <w:rPr>
          <w:rFonts w:cstheme="minorHAnsi"/>
          <w:sz w:val="24"/>
          <w:szCs w:val="24"/>
        </w:rPr>
        <w:t>.</w:t>
      </w:r>
    </w:p>
    <w:p w:rsidR="00FD7793" w:rsidRPr="00E603E6" w:rsidRDefault="00E603E6" w:rsidP="00DB1C4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D85237" w:rsidRPr="00D85237">
        <w:rPr>
          <w:rFonts w:cstheme="minorHAnsi"/>
          <w:b/>
          <w:sz w:val="24"/>
          <w:szCs w:val="24"/>
        </w:rPr>
        <w:t xml:space="preserve">Находим </w:t>
      </w:r>
      <w:r w:rsidR="00FD7793" w:rsidRPr="00D85237">
        <w:rPr>
          <w:rFonts w:cstheme="minorHAnsi"/>
          <w:b/>
          <w:sz w:val="24"/>
          <w:szCs w:val="24"/>
        </w:rPr>
        <w:t>центр</w:t>
      </w:r>
      <w:r w:rsidR="00D85237" w:rsidRPr="00D85237">
        <w:rPr>
          <w:rFonts w:cstheme="minorHAnsi"/>
          <w:b/>
          <w:sz w:val="24"/>
          <w:szCs w:val="24"/>
        </w:rPr>
        <w:t>ы</w:t>
      </w:r>
      <w:r w:rsidR="00FD7793" w:rsidRPr="00D85237">
        <w:rPr>
          <w:rFonts w:cstheme="minorHAnsi"/>
          <w:b/>
          <w:sz w:val="24"/>
          <w:szCs w:val="24"/>
        </w:rPr>
        <w:t xml:space="preserve"> кластеризации</w:t>
      </w:r>
      <w:r w:rsidR="00FD7793" w:rsidRPr="00E603E6">
        <w:rPr>
          <w:rFonts w:cstheme="minorHAnsi"/>
          <w:sz w:val="24"/>
          <w:szCs w:val="24"/>
        </w:rPr>
        <w:t xml:space="preserve"> </w:t>
      </w:r>
      <w:r w:rsidR="00D85237">
        <w:rPr>
          <w:rFonts w:cstheme="minorHAnsi"/>
          <w:sz w:val="24"/>
          <w:szCs w:val="24"/>
        </w:rPr>
        <w:t>с помощью</w:t>
      </w:r>
      <w:r w:rsidR="00FD7793" w:rsidRPr="00E603E6">
        <w:rPr>
          <w:rFonts w:cstheme="minorHAnsi"/>
          <w:sz w:val="24"/>
          <w:szCs w:val="24"/>
        </w:rPr>
        <w:t xml:space="preserve"> </w:t>
      </w:r>
      <w:proofErr w:type="spellStart"/>
      <w:r w:rsidR="00FD7793" w:rsidRPr="00E603E6">
        <w:rPr>
          <w:rFonts w:cstheme="minorHAnsi"/>
          <w:sz w:val="24"/>
          <w:szCs w:val="24"/>
        </w:rPr>
        <w:t>KMeans</w:t>
      </w:r>
      <w:proofErr w:type="spellEnd"/>
      <w:r w:rsidR="00D51759" w:rsidRPr="00E603E6">
        <w:rPr>
          <w:rFonts w:cstheme="minorHAnsi"/>
          <w:sz w:val="24"/>
          <w:szCs w:val="24"/>
        </w:rPr>
        <w:t>.</w:t>
      </w:r>
    </w:p>
    <w:p w:rsidR="00D51759" w:rsidRPr="00E603E6" w:rsidRDefault="00E603E6" w:rsidP="00E603E6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3.1. </w:t>
      </w:r>
      <w:r w:rsidR="00D51759" w:rsidRPr="00D85237">
        <w:rPr>
          <w:rFonts w:cstheme="minorHAnsi"/>
          <w:sz w:val="24"/>
          <w:szCs w:val="24"/>
        </w:rPr>
        <w:t xml:space="preserve">Для </w:t>
      </w:r>
      <w:proofErr w:type="spellStart"/>
      <w:r w:rsidR="00D51759" w:rsidRPr="00D85237">
        <w:rPr>
          <w:rFonts w:cstheme="minorHAnsi"/>
          <w:sz w:val="24"/>
          <w:szCs w:val="24"/>
        </w:rPr>
        <w:t>нестандартизированных</w:t>
      </w:r>
      <w:proofErr w:type="spellEnd"/>
      <w:r w:rsidR="00D51759" w:rsidRPr="00D85237">
        <w:rPr>
          <w:rFonts w:cstheme="minorHAnsi"/>
          <w:sz w:val="24"/>
          <w:szCs w:val="24"/>
        </w:rPr>
        <w:t xml:space="preserve"> данных получаем 3 кластера,</w:t>
      </w:r>
      <w:r w:rsidR="00D51759" w:rsidRPr="00E603E6">
        <w:rPr>
          <w:rFonts w:cstheme="minorHAnsi"/>
          <w:sz w:val="24"/>
          <w:szCs w:val="24"/>
        </w:rPr>
        <w:t xml:space="preserve"> кластеры отличаются по кол-ву посещений и ARPU. </w:t>
      </w:r>
      <w:r w:rsidRPr="00E603E6">
        <w:rPr>
          <w:rFonts w:cstheme="minorHAnsi"/>
          <w:sz w:val="24"/>
          <w:szCs w:val="24"/>
        </w:rPr>
        <w:t xml:space="preserve">Данное разбиение </w:t>
      </w:r>
      <w:r w:rsidR="00D51759" w:rsidRPr="00E603E6">
        <w:rPr>
          <w:rFonts w:cstheme="minorHAnsi"/>
          <w:sz w:val="24"/>
          <w:szCs w:val="24"/>
        </w:rPr>
        <w:t xml:space="preserve">отражает 3 </w:t>
      </w:r>
      <w:proofErr w:type="gramStart"/>
      <w:r w:rsidR="00D51759" w:rsidRPr="00E603E6">
        <w:rPr>
          <w:rFonts w:cstheme="minorHAnsi"/>
          <w:sz w:val="24"/>
          <w:szCs w:val="24"/>
        </w:rPr>
        <w:t>разных</w:t>
      </w:r>
      <w:proofErr w:type="gramEnd"/>
      <w:r w:rsidR="00D51759" w:rsidRPr="00E603E6">
        <w:rPr>
          <w:rFonts w:cstheme="minorHAnsi"/>
          <w:sz w:val="24"/>
          <w:szCs w:val="24"/>
        </w:rPr>
        <w:t xml:space="preserve"> сценария посещения бара.</w:t>
      </w:r>
    </w:p>
    <w:p w:rsidR="00D51759" w:rsidRPr="00E603E6" w:rsidRDefault="00E603E6" w:rsidP="00E603E6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3.2. </w:t>
      </w:r>
      <w:r w:rsidRPr="00D85237">
        <w:rPr>
          <w:rFonts w:cstheme="minorHAnsi"/>
          <w:sz w:val="24"/>
          <w:szCs w:val="24"/>
        </w:rPr>
        <w:t>Д</w:t>
      </w:r>
      <w:r w:rsidR="00D51759" w:rsidRPr="00D85237">
        <w:rPr>
          <w:rFonts w:cstheme="minorHAnsi"/>
          <w:sz w:val="24"/>
          <w:szCs w:val="24"/>
        </w:rPr>
        <w:t>ля стандартизированных данных</w:t>
      </w:r>
      <w:r w:rsidRPr="00D8523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D51759" w:rsidRPr="00E603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неудовлетворительный максимальный </w:t>
      </w:r>
      <w:proofErr w:type="spellStart"/>
      <w:r w:rsidR="00D51759" w:rsidRPr="00E603E6">
        <w:rPr>
          <w:rFonts w:cstheme="minorHAnsi"/>
          <w:sz w:val="24"/>
          <w:szCs w:val="24"/>
        </w:rPr>
        <w:t>коэф</w:t>
      </w:r>
      <w:proofErr w:type="gramStart"/>
      <w:r w:rsidR="00D51759" w:rsidRPr="00E603E6">
        <w:rPr>
          <w:rFonts w:cstheme="minorHAnsi"/>
          <w:sz w:val="24"/>
          <w:szCs w:val="24"/>
        </w:rPr>
        <w:t>.с</w:t>
      </w:r>
      <w:proofErr w:type="gramEnd"/>
      <w:r w:rsidR="00D51759" w:rsidRPr="00E603E6">
        <w:rPr>
          <w:rFonts w:cstheme="minorHAnsi"/>
          <w:sz w:val="24"/>
          <w:szCs w:val="24"/>
        </w:rPr>
        <w:t>илуэта</w:t>
      </w:r>
      <w:proofErr w:type="spellEnd"/>
      <w:r w:rsidR="00D51759" w:rsidRPr="00E603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(0.407) и размытая интерпретация данных. </w:t>
      </w:r>
    </w:p>
    <w:p w:rsidR="008D39E3" w:rsidRDefault="00E603E6" w:rsidP="008D39E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3.3.</w:t>
      </w:r>
      <w:r w:rsidR="00D51759" w:rsidRPr="00E603E6">
        <w:rPr>
          <w:rFonts w:cstheme="minorHAnsi"/>
          <w:sz w:val="24"/>
          <w:szCs w:val="24"/>
        </w:rPr>
        <w:t xml:space="preserve"> </w:t>
      </w:r>
      <w:r w:rsidRPr="00D85237">
        <w:rPr>
          <w:rFonts w:cstheme="minorHAnsi"/>
          <w:sz w:val="24"/>
          <w:szCs w:val="24"/>
        </w:rPr>
        <w:t>Для нормализованных данных</w:t>
      </w:r>
      <w:r w:rsidR="00D51759" w:rsidRPr="00D85237">
        <w:rPr>
          <w:rFonts w:cstheme="minorHAnsi"/>
          <w:sz w:val="24"/>
          <w:szCs w:val="24"/>
        </w:rPr>
        <w:t>:</w:t>
      </w:r>
      <w:r w:rsidRPr="00D85237">
        <w:rPr>
          <w:rFonts w:cstheme="minorHAnsi"/>
          <w:sz w:val="24"/>
          <w:szCs w:val="24"/>
        </w:rPr>
        <w:t xml:space="preserve"> </w:t>
      </w:r>
      <w:r w:rsidR="00D51759" w:rsidRPr="00D85237">
        <w:rPr>
          <w:rFonts w:cstheme="minorHAnsi"/>
          <w:sz w:val="24"/>
          <w:szCs w:val="24"/>
        </w:rPr>
        <w:t xml:space="preserve">несмотря на неубедительные </w:t>
      </w:r>
      <w:proofErr w:type="spellStart"/>
      <w:r w:rsidR="00D51759" w:rsidRPr="00D85237">
        <w:rPr>
          <w:rFonts w:cstheme="minorHAnsi"/>
          <w:sz w:val="24"/>
          <w:szCs w:val="24"/>
        </w:rPr>
        <w:t>коэф</w:t>
      </w:r>
      <w:proofErr w:type="gramStart"/>
      <w:r w:rsidR="00D51759" w:rsidRPr="00D85237">
        <w:rPr>
          <w:rFonts w:cstheme="minorHAnsi"/>
          <w:sz w:val="24"/>
          <w:szCs w:val="24"/>
        </w:rPr>
        <w:t>.с</w:t>
      </w:r>
      <w:proofErr w:type="gramEnd"/>
      <w:r w:rsidR="00D51759" w:rsidRPr="00D85237">
        <w:rPr>
          <w:rFonts w:cstheme="minorHAnsi"/>
          <w:sz w:val="24"/>
          <w:szCs w:val="24"/>
        </w:rPr>
        <w:t>илуэта</w:t>
      </w:r>
      <w:proofErr w:type="spellEnd"/>
      <w:r w:rsidR="00D51759" w:rsidRPr="00D85237">
        <w:rPr>
          <w:rFonts w:cstheme="minorHAnsi"/>
          <w:sz w:val="24"/>
          <w:szCs w:val="24"/>
        </w:rPr>
        <w:t>, кластеризация происходит с жёсткой разбивкой по полу (м/ж), что представляет интерес.</w:t>
      </w:r>
      <w:r w:rsidR="00D21C73" w:rsidRPr="00D85237">
        <w:rPr>
          <w:rFonts w:cstheme="minorHAnsi"/>
          <w:sz w:val="24"/>
          <w:szCs w:val="24"/>
        </w:rPr>
        <w:t xml:space="preserve"> Получаем 4 кластера, отличающихся по полу (м/ж) и дню недели посещения (</w:t>
      </w:r>
      <w:proofErr w:type="spellStart"/>
      <w:proofErr w:type="gramStart"/>
      <w:r w:rsidR="00D21C73" w:rsidRPr="00D85237">
        <w:rPr>
          <w:rFonts w:cstheme="minorHAnsi"/>
          <w:sz w:val="24"/>
          <w:szCs w:val="24"/>
        </w:rPr>
        <w:t>сб</w:t>
      </w:r>
      <w:proofErr w:type="spellEnd"/>
      <w:proofErr w:type="gramEnd"/>
      <w:r w:rsidR="00D21C73" w:rsidRPr="00D85237">
        <w:rPr>
          <w:rFonts w:cstheme="minorHAnsi"/>
          <w:sz w:val="24"/>
          <w:szCs w:val="24"/>
        </w:rPr>
        <w:t xml:space="preserve"> - для мужчин, </w:t>
      </w:r>
      <w:proofErr w:type="spellStart"/>
      <w:r w:rsidR="00D21C73" w:rsidRPr="00D85237">
        <w:rPr>
          <w:rFonts w:cstheme="minorHAnsi"/>
          <w:sz w:val="24"/>
          <w:szCs w:val="24"/>
        </w:rPr>
        <w:t>пт</w:t>
      </w:r>
      <w:proofErr w:type="spellEnd"/>
      <w:r w:rsidR="00D21C73" w:rsidRPr="00D85237">
        <w:rPr>
          <w:rFonts w:cstheme="minorHAnsi"/>
          <w:sz w:val="24"/>
          <w:szCs w:val="24"/>
        </w:rPr>
        <w:t xml:space="preserve"> - для девушек).</w:t>
      </w:r>
      <w:r w:rsidR="008D39E3">
        <w:rPr>
          <w:rFonts w:cstheme="minorHAnsi"/>
          <w:sz w:val="24"/>
          <w:szCs w:val="24"/>
        </w:rPr>
        <w:t xml:space="preserve"> </w:t>
      </w:r>
    </w:p>
    <w:p w:rsidR="008D39E3" w:rsidRPr="008D39E3" w:rsidRDefault="00D85237" w:rsidP="008D39E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8D39E3">
        <w:rPr>
          <w:rFonts w:cstheme="minorHAnsi"/>
          <w:b/>
          <w:sz w:val="24"/>
          <w:szCs w:val="24"/>
        </w:rPr>
        <w:t>Дополнительные расчеты</w:t>
      </w:r>
    </w:p>
    <w:p w:rsidR="008D39E3" w:rsidRPr="008D39E3" w:rsidRDefault="008D39E3" w:rsidP="008D39E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8D39E3">
        <w:rPr>
          <w:rFonts w:cstheme="minorHAnsi"/>
          <w:sz w:val="24"/>
          <w:szCs w:val="24"/>
        </w:rPr>
        <w:t xml:space="preserve">4.1. </w:t>
      </w:r>
      <w:proofErr w:type="spellStart"/>
      <w:r w:rsidRPr="008D39E3">
        <w:rPr>
          <w:rFonts w:cstheme="minorHAnsi"/>
          <w:sz w:val="24"/>
          <w:szCs w:val="24"/>
        </w:rPr>
        <w:t>Агломеративная</w:t>
      </w:r>
      <w:proofErr w:type="spellEnd"/>
      <w:r w:rsidRPr="008D39E3">
        <w:rPr>
          <w:rFonts w:cstheme="minorHAnsi"/>
          <w:sz w:val="24"/>
          <w:szCs w:val="24"/>
        </w:rPr>
        <w:t xml:space="preserve"> кластеризация</w:t>
      </w:r>
    </w:p>
    <w:p w:rsidR="008D39E3" w:rsidRPr="008D39E3" w:rsidRDefault="008D39E3" w:rsidP="008D39E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8D39E3">
        <w:rPr>
          <w:rFonts w:cstheme="minorHAnsi"/>
          <w:sz w:val="24"/>
          <w:szCs w:val="24"/>
        </w:rPr>
        <w:t>4.2. Иерархическая кластеризация,</w:t>
      </w:r>
    </w:p>
    <w:p w:rsidR="008D39E3" w:rsidRDefault="008D39E3" w:rsidP="008D39E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8D39E3">
        <w:rPr>
          <w:rFonts w:cstheme="minorHAnsi"/>
          <w:sz w:val="24"/>
          <w:szCs w:val="24"/>
        </w:rPr>
        <w:t xml:space="preserve">4.3. Проверка на данных, которые не содержат аномалий, </w:t>
      </w:r>
      <w:r w:rsidR="00B315C7">
        <w:rPr>
          <w:rFonts w:cstheme="minorHAnsi"/>
          <w:sz w:val="24"/>
          <w:szCs w:val="24"/>
        </w:rPr>
        <w:t>в</w:t>
      </w:r>
      <w:r w:rsidRPr="008D39E3">
        <w:rPr>
          <w:rFonts w:cstheme="minorHAnsi"/>
          <w:sz w:val="24"/>
          <w:szCs w:val="24"/>
        </w:rPr>
        <w:t>ыяв</w:t>
      </w:r>
      <w:r w:rsidR="00B315C7">
        <w:rPr>
          <w:rFonts w:cstheme="minorHAnsi"/>
          <w:sz w:val="24"/>
          <w:szCs w:val="24"/>
        </w:rPr>
        <w:t>ленных</w:t>
      </w:r>
      <w:r w:rsidRPr="008D39E3">
        <w:rPr>
          <w:rFonts w:cstheme="minorHAnsi"/>
          <w:sz w:val="24"/>
          <w:szCs w:val="24"/>
        </w:rPr>
        <w:t xml:space="preserve"> алгоритм</w:t>
      </w:r>
      <w:r w:rsidR="00B315C7">
        <w:rPr>
          <w:rFonts w:cstheme="minorHAnsi"/>
          <w:sz w:val="24"/>
          <w:szCs w:val="24"/>
        </w:rPr>
        <w:t>ом</w:t>
      </w:r>
      <w:r w:rsidRPr="008D39E3">
        <w:rPr>
          <w:rFonts w:cstheme="minorHAnsi"/>
          <w:sz w:val="24"/>
          <w:szCs w:val="24"/>
        </w:rPr>
        <w:t xml:space="preserve"> DBSCAN.</w:t>
      </w:r>
    </w:p>
    <w:p w:rsidR="008D39E3" w:rsidRDefault="00D85237" w:rsidP="008D39E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Подтверждается разбивка на 2-4 кластера.</w:t>
      </w:r>
      <w:bookmarkStart w:id="0" w:name="_GoBack"/>
      <w:bookmarkEnd w:id="0"/>
    </w:p>
    <w:p w:rsidR="00DB1C43" w:rsidRDefault="00DB1C43" w:rsidP="00E603E6">
      <w:pPr>
        <w:spacing w:after="120" w:line="240" w:lineRule="auto"/>
        <w:ind w:firstLine="708"/>
        <w:rPr>
          <w:rFonts w:cstheme="minorHAnsi"/>
          <w:sz w:val="24"/>
          <w:szCs w:val="24"/>
        </w:rPr>
      </w:pPr>
    </w:p>
    <w:p w:rsidR="00E603E6" w:rsidRPr="00E42461" w:rsidRDefault="00E603E6" w:rsidP="00E603E6">
      <w:pPr>
        <w:spacing w:after="120" w:line="240" w:lineRule="auto"/>
        <w:ind w:firstLine="708"/>
        <w:rPr>
          <w:rFonts w:cstheme="minorHAnsi"/>
          <w:sz w:val="24"/>
          <w:szCs w:val="24"/>
        </w:rPr>
      </w:pPr>
    </w:p>
    <w:p w:rsidR="00FC2EB2" w:rsidRPr="00E42461" w:rsidRDefault="002058C3" w:rsidP="002058C3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FC2EB2" w:rsidRDefault="00FC2EB2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FC2EB2" w:rsidRDefault="00FC2EB2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8603F4" w:rsidRDefault="008603F4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0F0260" w:rsidRDefault="000F0260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647809" w:rsidRDefault="00647809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384496" w:rsidRDefault="00384496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384496" w:rsidRPr="00CB036B" w:rsidRDefault="00384496" w:rsidP="002058C3">
      <w:pPr>
        <w:spacing w:after="120" w:line="240" w:lineRule="auto"/>
        <w:rPr>
          <w:rFonts w:cstheme="minorHAnsi"/>
          <w:sz w:val="24"/>
          <w:szCs w:val="24"/>
        </w:rPr>
      </w:pPr>
    </w:p>
    <w:p w:rsidR="00D31875" w:rsidRPr="00CB036B" w:rsidRDefault="00D31875" w:rsidP="002058C3">
      <w:pPr>
        <w:spacing w:after="120" w:line="240" w:lineRule="auto"/>
        <w:rPr>
          <w:rFonts w:cstheme="minorHAnsi"/>
          <w:sz w:val="24"/>
          <w:szCs w:val="24"/>
        </w:rPr>
      </w:pPr>
      <w:r w:rsidRPr="00CB036B">
        <w:rPr>
          <w:rFonts w:cstheme="minorHAnsi"/>
          <w:sz w:val="24"/>
          <w:szCs w:val="24"/>
        </w:rPr>
        <w:t xml:space="preserve"> </w:t>
      </w:r>
    </w:p>
    <w:p w:rsidR="00D31875" w:rsidRPr="00D31875" w:rsidRDefault="00D31875" w:rsidP="002058C3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:rsidR="00D31875" w:rsidRPr="00D31875" w:rsidRDefault="00D31875" w:rsidP="002058C3">
      <w:pPr>
        <w:spacing w:after="120" w:line="240" w:lineRule="auto"/>
        <w:rPr>
          <w:rFonts w:cstheme="minorHAnsi"/>
          <w:sz w:val="24"/>
          <w:szCs w:val="24"/>
        </w:rPr>
      </w:pPr>
    </w:p>
    <w:sectPr w:rsidR="00D31875" w:rsidRPr="00D31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90A"/>
    <w:multiLevelType w:val="hybridMultilevel"/>
    <w:tmpl w:val="6BB68268"/>
    <w:lvl w:ilvl="0" w:tplc="F8F68E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512082D"/>
    <w:multiLevelType w:val="multilevel"/>
    <w:tmpl w:val="40C061B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2">
    <w:nsid w:val="51FC07A7"/>
    <w:multiLevelType w:val="hybridMultilevel"/>
    <w:tmpl w:val="3ABA7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51C46"/>
    <w:multiLevelType w:val="multilevel"/>
    <w:tmpl w:val="0430E05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97"/>
    <w:rsid w:val="0001554C"/>
    <w:rsid w:val="0007687E"/>
    <w:rsid w:val="000F0260"/>
    <w:rsid w:val="002058C3"/>
    <w:rsid w:val="002531D5"/>
    <w:rsid w:val="00384496"/>
    <w:rsid w:val="00633D6A"/>
    <w:rsid w:val="00647809"/>
    <w:rsid w:val="007B2E3A"/>
    <w:rsid w:val="008603F4"/>
    <w:rsid w:val="008A439B"/>
    <w:rsid w:val="008D39E3"/>
    <w:rsid w:val="00944E00"/>
    <w:rsid w:val="00A25910"/>
    <w:rsid w:val="00B315C7"/>
    <w:rsid w:val="00B76666"/>
    <w:rsid w:val="00BC7DF4"/>
    <w:rsid w:val="00C42DE1"/>
    <w:rsid w:val="00C57F5F"/>
    <w:rsid w:val="00C76A01"/>
    <w:rsid w:val="00CB036B"/>
    <w:rsid w:val="00D21C73"/>
    <w:rsid w:val="00D31875"/>
    <w:rsid w:val="00D42E8D"/>
    <w:rsid w:val="00D51759"/>
    <w:rsid w:val="00D85237"/>
    <w:rsid w:val="00DB1C43"/>
    <w:rsid w:val="00DE5148"/>
    <w:rsid w:val="00E42461"/>
    <w:rsid w:val="00E603E6"/>
    <w:rsid w:val="00EB6B97"/>
    <w:rsid w:val="00F51AF9"/>
    <w:rsid w:val="00FA1E4C"/>
    <w:rsid w:val="00FB46D5"/>
    <w:rsid w:val="00FC2EB2"/>
    <w:rsid w:val="00F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user</cp:lastModifiedBy>
  <cp:revision>32</cp:revision>
  <dcterms:created xsi:type="dcterms:W3CDTF">2020-08-14T17:49:00Z</dcterms:created>
  <dcterms:modified xsi:type="dcterms:W3CDTF">2020-08-20T13:12:00Z</dcterms:modified>
</cp:coreProperties>
</file>