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2" name="image2.png"/>
            <a:graphic>
              <a:graphicData uri="http://schemas.openxmlformats.org/drawingml/2006/picture">
                <pic:pic>
                  <pic:nvPicPr>
                    <pic:cNvPr descr=":росток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  <w:color w:val="1d1d1d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баг-трекінговій системі (Jira) опиши 3 баги, які знайдеш на сайті </w:t>
      </w:r>
      <w:hyperlink r:id="rId8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https://testqa127.atlassian.net/browse/PROJ-51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https://testqa127.atlassian.net/browse/PROJ-49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https://testqa127.atlassian.net/browse/PROJ-50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https://testqa127.atlassian.net/browse/PROJ-52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https://testqa127.atlassian.net/browse/PROJ-53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Sprout— детальніше заглибся в практику. </w:t>
      </w:r>
    </w:p>
    <w:p w:rsidR="00000000" w:rsidDel="00000000" w:rsidP="00000000" w:rsidRDefault="00000000" w:rsidRPr="00000000" w14:paraId="0000000B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C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Наведи власні приклади багів, які можуть мати такі комбінації: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F">
      <w:pPr>
        <w:shd w:fill="f4fb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Власні приклади багів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Я вигадала лише по одному прикладу на кожен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Summary: Ukrainian localization is displayed as a set of random characters on the website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Description: After choosing UA localization, texts on each page are displayed as a set of random letters, numbers and other symbols.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З точки зору юзера і відповідності вимогам, серйозність проблеми велика, адже користувач не зможе зрозуміти що там написано.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Але з точки зору пріоритетності для бізнесу і самого сайту, це проблема незначна,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 бо є ще інші локалізації,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які добре працюють, до того ж, інших функціонал не пошкоджений і картинки на сайті відображаються як і завжди, тож інтуїтивно користувач зможе знайти те, що щукає.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Absence of a separate login window on the website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There is no login window on the website, only registration form.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Я взяла для прикладу сайт, котрий ми і досліджували у попередньому завданні,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Headhunter Hairstyling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 точки зору серйозності проблеми, це середня серйозність, бо хоч користувач і не може себе залогініти, якщо він являється клієнтом закладу, це не заважає юзеру користуватись сайтом, чи зв’язатись із закладом щоб вони могли перевірити в своїй базі факт того, що він їх клієнт.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Однак з точки зору пріоритетності, ця проблема має найвищий рівень, адже реєстрація та логін - це зазвичай одні з основних функцій сайту, присутність реєстрації і відсутність можливості залогінитись може створити хаос навіть у тій самій базі даних і для бізнесу це може означати втрату клієнтів.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commentRangeStart w:id="5"/>
      <w:commentRangeStart w:id="6"/>
      <w:r w:rsidDel="00000000" w:rsidR="00000000" w:rsidRPr="00000000">
        <w:rPr>
          <w:rtl w:val="0"/>
        </w:rPr>
        <w:t xml:space="preserve">(сподіваюсь приклади справді підходять 😁)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iia Ovsiannikova" w:id="5" w:date="2024-03-25T21:14:59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приклади подобаються. Справді классні!</w:t>
      </w:r>
    </w:p>
  </w:comment>
  <w:comment w:author="Viktoriia Khodakivska" w:id="6" w:date="2024-03-26T15:08:37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 велике!!</w:t>
      </w:r>
    </w:p>
  </w:comment>
  <w:comment w:author="Nadiia Ovsiannikova" w:id="0" w:date="2024-03-24T07:49:56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я бсказала, це проблема незначна, якщо дуже мало людей користується цією локалізацією.</w:t>
      </w:r>
    </w:p>
  </w:comment>
  <w:comment w:author="Nadiia Ovsiannikova" w:id="1" w:date="2024-03-24T07:50:14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на загал приклад класний!</w:t>
      </w:r>
    </w:p>
  </w:comment>
  <w:comment w:author="Viktoriia Khodakivska" w:id="2" w:date="2024-03-26T15:09:48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Тоді тут по суті пріоритет Lowest? Чи в мене більш-менш приклад підходить і все вірно? І дякую за коментар!</w:t>
      </w:r>
    </w:p>
  </w:comment>
  <w:comment w:author="Nadiia Ovsiannikova" w:id="3" w:date="2024-03-26T15:49:05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приклади підходять, все ок!</w:t>
      </w:r>
    </w:p>
  </w:comment>
  <w:comment w:author="Viktoriia Khodakivska" w:id="4" w:date="2024-03-26T17:24:48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 велике!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stqa127.atlassian.net/browse/PROJ-50" TargetMode="External"/><Relationship Id="rId10" Type="http://schemas.openxmlformats.org/officeDocument/2006/relationships/hyperlink" Target="https://testqa127.atlassian.net/browse/PROJ-49" TargetMode="External"/><Relationship Id="rId13" Type="http://schemas.openxmlformats.org/officeDocument/2006/relationships/hyperlink" Target="https://testqa127.atlassian.net/browse/PROJ-53" TargetMode="External"/><Relationship Id="rId12" Type="http://schemas.openxmlformats.org/officeDocument/2006/relationships/hyperlink" Target="https://testqa127.atlassian.net/browse/PROJ-52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testqa127.atlassian.net/browse/PROJ-51" TargetMode="External"/><Relationship Id="rId15" Type="http://schemas.openxmlformats.org/officeDocument/2006/relationships/hyperlink" Target="https://www.headhunterhairstyling.com/services" TargetMode="External"/><Relationship Id="rId1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headhunterhairstyli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