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FFD79" w14:textId="77777777" w:rsidR="00CF1270" w:rsidRPr="00EE0306" w:rsidRDefault="00CF1270" w:rsidP="00CF1270">
      <w:pPr>
        <w:jc w:val="center"/>
        <w:rPr>
          <w:rFonts w:cs="Times New Roman"/>
          <w:sz w:val="44"/>
          <w:szCs w:val="44"/>
        </w:rPr>
      </w:pPr>
      <w:bookmarkStart w:id="0" w:name="_Toc7782702"/>
    </w:p>
    <w:p w14:paraId="5EBBF32E" w14:textId="77777777" w:rsidR="00CF1270" w:rsidRPr="00EE0306" w:rsidRDefault="00CF1270" w:rsidP="00CF1270">
      <w:pPr>
        <w:jc w:val="center"/>
        <w:rPr>
          <w:rFonts w:cs="Times New Roman"/>
          <w:sz w:val="44"/>
          <w:szCs w:val="44"/>
        </w:rPr>
      </w:pPr>
    </w:p>
    <w:p w14:paraId="6B6D1F06" w14:textId="77777777" w:rsidR="00CF1270" w:rsidRPr="00EE0306" w:rsidRDefault="00CF1270" w:rsidP="00CF1270">
      <w:pPr>
        <w:jc w:val="center"/>
        <w:rPr>
          <w:rFonts w:cs="Times New Roman"/>
          <w:sz w:val="44"/>
          <w:szCs w:val="44"/>
        </w:rPr>
      </w:pPr>
    </w:p>
    <w:p w14:paraId="544C17EC" w14:textId="77777777" w:rsidR="00CF1270" w:rsidRPr="00EE0306" w:rsidRDefault="00CF1270" w:rsidP="00CF1270">
      <w:pPr>
        <w:jc w:val="center"/>
        <w:rPr>
          <w:rFonts w:cs="Times New Roman"/>
          <w:sz w:val="44"/>
          <w:szCs w:val="44"/>
        </w:rPr>
      </w:pPr>
    </w:p>
    <w:p w14:paraId="063EA48F" w14:textId="77777777" w:rsidR="00CF1270" w:rsidRPr="00EE0306" w:rsidRDefault="00CF1270" w:rsidP="00CF1270">
      <w:pPr>
        <w:jc w:val="center"/>
        <w:rPr>
          <w:rFonts w:cs="Times New Roman"/>
          <w:sz w:val="44"/>
          <w:szCs w:val="44"/>
        </w:rPr>
      </w:pPr>
    </w:p>
    <w:p w14:paraId="2C3BC40A" w14:textId="77777777" w:rsidR="00CF1270" w:rsidRPr="00EE0306" w:rsidRDefault="00CF1270" w:rsidP="00CF1270">
      <w:pPr>
        <w:jc w:val="center"/>
        <w:rPr>
          <w:rFonts w:cs="Times New Roman"/>
          <w:sz w:val="44"/>
          <w:szCs w:val="44"/>
        </w:rPr>
      </w:pPr>
    </w:p>
    <w:p w14:paraId="0BDC6F0E" w14:textId="77777777" w:rsidR="00CF1270" w:rsidRPr="00EE0306" w:rsidRDefault="00CF1270" w:rsidP="00CF1270">
      <w:pPr>
        <w:jc w:val="center"/>
        <w:rPr>
          <w:rFonts w:cs="Times New Roman"/>
          <w:sz w:val="44"/>
          <w:szCs w:val="44"/>
        </w:rPr>
      </w:pPr>
    </w:p>
    <w:p w14:paraId="229D2123" w14:textId="77777777" w:rsidR="00CF1270" w:rsidRPr="00EE0306" w:rsidRDefault="00CF1270" w:rsidP="00CF1270">
      <w:pPr>
        <w:jc w:val="center"/>
        <w:rPr>
          <w:rFonts w:cs="Times New Roman"/>
          <w:b/>
          <w:bCs/>
          <w:sz w:val="44"/>
          <w:szCs w:val="44"/>
        </w:rPr>
      </w:pPr>
      <w:r w:rsidRPr="00EE0306">
        <w:rPr>
          <w:rFonts w:cs="Times New Roman"/>
          <w:b/>
          <w:bCs/>
          <w:sz w:val="44"/>
          <w:szCs w:val="44"/>
        </w:rPr>
        <w:t>Manuál</w:t>
      </w:r>
    </w:p>
    <w:p w14:paraId="010D0646" w14:textId="77777777" w:rsidR="00CF1270" w:rsidRPr="00EE0306" w:rsidRDefault="00CF1270" w:rsidP="00CF1270">
      <w:pPr>
        <w:jc w:val="center"/>
        <w:rPr>
          <w:rFonts w:cs="Times New Roman"/>
          <w:sz w:val="44"/>
          <w:szCs w:val="44"/>
        </w:rPr>
      </w:pPr>
      <w:r w:rsidRPr="00EE0306">
        <w:rPr>
          <w:rFonts w:cs="Times New Roman"/>
          <w:sz w:val="44"/>
          <w:szCs w:val="44"/>
        </w:rPr>
        <w:t>IoT Meteostanica</w:t>
      </w:r>
    </w:p>
    <w:p w14:paraId="6BB654A3" w14:textId="77777777" w:rsidR="00CF1270" w:rsidRPr="00EE0306" w:rsidRDefault="00CF1270" w:rsidP="00CF1270">
      <w:pPr>
        <w:jc w:val="center"/>
        <w:rPr>
          <w:rFonts w:cs="Times New Roman"/>
          <w:sz w:val="44"/>
          <w:szCs w:val="44"/>
        </w:rPr>
      </w:pPr>
    </w:p>
    <w:p w14:paraId="4CD9EDAC" w14:textId="77777777" w:rsidR="00CF1270" w:rsidRPr="00EE0306" w:rsidRDefault="00CF1270" w:rsidP="00CF1270">
      <w:pPr>
        <w:jc w:val="center"/>
        <w:rPr>
          <w:rFonts w:cs="Times New Roman"/>
          <w:sz w:val="44"/>
          <w:szCs w:val="44"/>
        </w:rPr>
      </w:pPr>
    </w:p>
    <w:p w14:paraId="5F7FB99F" w14:textId="77777777" w:rsidR="00CF1270" w:rsidRPr="00EE0306" w:rsidRDefault="00CF1270" w:rsidP="00CF1270">
      <w:pPr>
        <w:jc w:val="center"/>
        <w:rPr>
          <w:rFonts w:cs="Times New Roman"/>
          <w:sz w:val="44"/>
          <w:szCs w:val="44"/>
        </w:rPr>
      </w:pPr>
    </w:p>
    <w:p w14:paraId="4200F64F" w14:textId="77777777" w:rsidR="00CF1270" w:rsidRPr="00EE0306" w:rsidRDefault="00CF1270" w:rsidP="00CF1270">
      <w:pPr>
        <w:jc w:val="center"/>
        <w:rPr>
          <w:rFonts w:cs="Times New Roman"/>
          <w:sz w:val="44"/>
          <w:szCs w:val="44"/>
        </w:rPr>
      </w:pPr>
    </w:p>
    <w:p w14:paraId="39F5FD9B" w14:textId="60107342" w:rsidR="00CF1270" w:rsidRDefault="00CF1270" w:rsidP="00CF1270">
      <w:pPr>
        <w:jc w:val="center"/>
        <w:rPr>
          <w:rFonts w:cs="Times New Roman"/>
          <w:sz w:val="44"/>
          <w:szCs w:val="44"/>
        </w:rPr>
      </w:pPr>
    </w:p>
    <w:p w14:paraId="72229F43" w14:textId="3544C9F2" w:rsidR="00CF1270" w:rsidRDefault="00CF1270" w:rsidP="00CF1270">
      <w:pPr>
        <w:jc w:val="center"/>
        <w:rPr>
          <w:rFonts w:cs="Times New Roman"/>
          <w:sz w:val="44"/>
          <w:szCs w:val="44"/>
        </w:rPr>
      </w:pPr>
    </w:p>
    <w:p w14:paraId="318E5DF0" w14:textId="77777777" w:rsidR="00CF1270" w:rsidRPr="00EE0306" w:rsidRDefault="00CF1270" w:rsidP="00CF1270">
      <w:pPr>
        <w:rPr>
          <w:rFonts w:cs="Times New Roman"/>
          <w:sz w:val="44"/>
          <w:szCs w:val="44"/>
        </w:rPr>
      </w:pPr>
    </w:p>
    <w:p w14:paraId="3DB68679" w14:textId="77777777" w:rsidR="00CF1270" w:rsidRPr="00EE0306" w:rsidRDefault="00CF1270" w:rsidP="00CF1270">
      <w:pPr>
        <w:jc w:val="right"/>
        <w:rPr>
          <w:rFonts w:cs="Times New Roman"/>
          <w:szCs w:val="24"/>
        </w:rPr>
      </w:pPr>
      <w:r w:rsidRPr="00EE0306">
        <w:rPr>
          <w:rFonts w:cs="Times New Roman"/>
          <w:szCs w:val="24"/>
        </w:rPr>
        <w:t xml:space="preserve">Bc. Matej Hroboň, </w:t>
      </w:r>
    </w:p>
    <w:p w14:paraId="1E5191F9" w14:textId="77777777" w:rsidR="00CF1270" w:rsidRPr="00EE0306" w:rsidRDefault="00CF1270" w:rsidP="00CF1270">
      <w:pPr>
        <w:jc w:val="right"/>
        <w:rPr>
          <w:rFonts w:cs="Times New Roman"/>
          <w:szCs w:val="24"/>
        </w:rPr>
      </w:pPr>
      <w:r w:rsidRPr="00EE0306">
        <w:rPr>
          <w:rFonts w:cs="Times New Roman"/>
          <w:szCs w:val="24"/>
        </w:rPr>
        <w:t xml:space="preserve">Bc. Andrej Chmurčiak, </w:t>
      </w:r>
    </w:p>
    <w:p w14:paraId="3A59B1E8" w14:textId="77777777" w:rsidR="00CF1270" w:rsidRPr="00EE0306" w:rsidRDefault="00CF1270" w:rsidP="00CF1270">
      <w:pPr>
        <w:jc w:val="right"/>
        <w:rPr>
          <w:rFonts w:cs="Times New Roman"/>
          <w:szCs w:val="24"/>
        </w:rPr>
      </w:pPr>
      <w:r w:rsidRPr="00EE0306">
        <w:rPr>
          <w:rFonts w:cs="Times New Roman"/>
          <w:szCs w:val="24"/>
        </w:rPr>
        <w:t>Bc. Viktor Christov,</w:t>
      </w:r>
    </w:p>
    <w:p w14:paraId="1E0AF0D1" w14:textId="77777777" w:rsidR="00CF1270" w:rsidRPr="00EE0306" w:rsidRDefault="00CF1270" w:rsidP="00CF1270">
      <w:pPr>
        <w:jc w:val="right"/>
        <w:rPr>
          <w:rFonts w:cs="Times New Roman"/>
          <w:szCs w:val="24"/>
        </w:rPr>
      </w:pPr>
      <w:r w:rsidRPr="00EE0306">
        <w:rPr>
          <w:rFonts w:cs="Times New Roman"/>
          <w:szCs w:val="24"/>
        </w:rPr>
        <w:t>Bc. Ivan Kenický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674099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54C1B" w14:textId="77777777" w:rsidR="00CF1270" w:rsidRPr="00EE0306" w:rsidRDefault="00CF1270" w:rsidP="00CF1270">
          <w:pPr>
            <w:pStyle w:val="Hlavikaobsahu"/>
            <w:rPr>
              <w:rFonts w:ascii="Times New Roman" w:hAnsi="Times New Roman" w:cs="Times New Roman"/>
              <w:b/>
              <w:color w:val="auto"/>
              <w:sz w:val="44"/>
              <w:szCs w:val="44"/>
            </w:rPr>
          </w:pPr>
          <w:r w:rsidRPr="00EE0306">
            <w:rPr>
              <w:rFonts w:ascii="Times New Roman" w:hAnsi="Times New Roman" w:cs="Times New Roman"/>
              <w:b/>
              <w:color w:val="auto"/>
              <w:sz w:val="44"/>
              <w:szCs w:val="44"/>
            </w:rPr>
            <w:t>Obsah</w:t>
          </w:r>
        </w:p>
        <w:p w14:paraId="40057AE8" w14:textId="77777777" w:rsidR="00CF1270" w:rsidRPr="00EE0306" w:rsidRDefault="00CF1270" w:rsidP="00CF1270">
          <w:pPr>
            <w:rPr>
              <w:rFonts w:cs="Times New Roman"/>
              <w:lang w:eastAsia="sk-SK"/>
            </w:rPr>
          </w:pPr>
        </w:p>
        <w:p w14:paraId="4F5A6914" w14:textId="3BEEB0FC" w:rsidR="00650CA6" w:rsidRDefault="00CF1270">
          <w:pPr>
            <w:pStyle w:val="Obsah1"/>
            <w:rPr>
              <w:rFonts w:asciiTheme="minorHAnsi" w:eastAsiaTheme="minorEastAsia" w:hAnsiTheme="minorHAnsi"/>
              <w:b w:val="0"/>
              <w:noProof/>
              <w:sz w:val="22"/>
              <w:lang w:eastAsia="sk-SK"/>
            </w:rPr>
          </w:pPr>
          <w:r w:rsidRPr="00EE0306">
            <w:rPr>
              <w:rFonts w:cs="Times New Roman"/>
              <w:bCs/>
            </w:rPr>
            <w:fldChar w:fldCharType="begin"/>
          </w:r>
          <w:r w:rsidRPr="00EE0306">
            <w:rPr>
              <w:rFonts w:cs="Times New Roman"/>
              <w:bCs/>
            </w:rPr>
            <w:instrText xml:space="preserve"> TOC \o "1-3" \h \z \u </w:instrText>
          </w:r>
          <w:r w:rsidRPr="00EE0306">
            <w:rPr>
              <w:rFonts w:cs="Times New Roman"/>
              <w:bCs/>
            </w:rPr>
            <w:fldChar w:fldCharType="separate"/>
          </w:r>
          <w:hyperlink w:anchor="_Toc31001170" w:history="1">
            <w:r w:rsidR="00650CA6" w:rsidRPr="00235DCB">
              <w:rPr>
                <w:rStyle w:val="Hypertextovprepojenie"/>
                <w:rFonts w:cs="Times New Roman"/>
                <w:noProof/>
              </w:rPr>
              <w:t>Úvod</w:t>
            </w:r>
            <w:r w:rsidR="00650CA6">
              <w:rPr>
                <w:noProof/>
                <w:webHidden/>
              </w:rPr>
              <w:tab/>
            </w:r>
            <w:r w:rsidR="00650CA6">
              <w:rPr>
                <w:noProof/>
                <w:webHidden/>
              </w:rPr>
              <w:fldChar w:fldCharType="begin"/>
            </w:r>
            <w:r w:rsidR="00650CA6">
              <w:rPr>
                <w:noProof/>
                <w:webHidden/>
              </w:rPr>
              <w:instrText xml:space="preserve"> PAGEREF _Toc31001170 \h </w:instrText>
            </w:r>
            <w:r w:rsidR="00650CA6">
              <w:rPr>
                <w:noProof/>
                <w:webHidden/>
              </w:rPr>
            </w:r>
            <w:r w:rsidR="00650CA6">
              <w:rPr>
                <w:noProof/>
                <w:webHidden/>
              </w:rPr>
              <w:fldChar w:fldCharType="separate"/>
            </w:r>
            <w:r w:rsidR="00650CA6">
              <w:rPr>
                <w:noProof/>
                <w:webHidden/>
              </w:rPr>
              <w:t>3</w:t>
            </w:r>
            <w:r w:rsidR="00650CA6">
              <w:rPr>
                <w:noProof/>
                <w:webHidden/>
              </w:rPr>
              <w:fldChar w:fldCharType="end"/>
            </w:r>
          </w:hyperlink>
        </w:p>
        <w:p w14:paraId="5A7E0DFD" w14:textId="72D6EE54" w:rsidR="00650CA6" w:rsidRDefault="00DD5197">
          <w:pPr>
            <w:pStyle w:val="Obsah1"/>
            <w:rPr>
              <w:rFonts w:asciiTheme="minorHAnsi" w:eastAsiaTheme="minorEastAsia" w:hAnsiTheme="minorHAnsi"/>
              <w:b w:val="0"/>
              <w:noProof/>
              <w:sz w:val="22"/>
              <w:lang w:eastAsia="sk-SK"/>
            </w:rPr>
          </w:pPr>
          <w:hyperlink w:anchor="_Toc31001171" w:history="1">
            <w:r w:rsidR="00650CA6" w:rsidRPr="00235DCB">
              <w:rPr>
                <w:rStyle w:val="Hypertextovprepojenie"/>
                <w:noProof/>
              </w:rPr>
              <w:t>1</w:t>
            </w:r>
            <w:r w:rsidR="00650CA6">
              <w:rPr>
                <w:rFonts w:asciiTheme="minorHAnsi" w:eastAsiaTheme="minorEastAsia" w:hAnsiTheme="minorHAnsi"/>
                <w:b w:val="0"/>
                <w:noProof/>
                <w:sz w:val="22"/>
                <w:lang w:eastAsia="sk-SK"/>
              </w:rPr>
              <w:tab/>
            </w:r>
            <w:r w:rsidR="00650CA6" w:rsidRPr="00235DCB">
              <w:rPr>
                <w:rStyle w:val="Hypertextovprepojenie"/>
                <w:noProof/>
              </w:rPr>
              <w:t>Užívateľská časť</w:t>
            </w:r>
            <w:r w:rsidR="00650CA6">
              <w:rPr>
                <w:noProof/>
                <w:webHidden/>
              </w:rPr>
              <w:tab/>
            </w:r>
            <w:r w:rsidR="00650CA6">
              <w:rPr>
                <w:noProof/>
                <w:webHidden/>
              </w:rPr>
              <w:fldChar w:fldCharType="begin"/>
            </w:r>
            <w:r w:rsidR="00650CA6">
              <w:rPr>
                <w:noProof/>
                <w:webHidden/>
              </w:rPr>
              <w:instrText xml:space="preserve"> PAGEREF _Toc31001171 \h </w:instrText>
            </w:r>
            <w:r w:rsidR="00650CA6">
              <w:rPr>
                <w:noProof/>
                <w:webHidden/>
              </w:rPr>
            </w:r>
            <w:r w:rsidR="00650CA6">
              <w:rPr>
                <w:noProof/>
                <w:webHidden/>
              </w:rPr>
              <w:fldChar w:fldCharType="separate"/>
            </w:r>
            <w:r w:rsidR="00650CA6">
              <w:rPr>
                <w:noProof/>
                <w:webHidden/>
              </w:rPr>
              <w:t>4</w:t>
            </w:r>
            <w:r w:rsidR="00650CA6">
              <w:rPr>
                <w:noProof/>
                <w:webHidden/>
              </w:rPr>
              <w:fldChar w:fldCharType="end"/>
            </w:r>
          </w:hyperlink>
        </w:p>
        <w:p w14:paraId="30EB8811" w14:textId="66E74560" w:rsidR="00650CA6" w:rsidRDefault="00DD5197">
          <w:pPr>
            <w:pStyle w:val="Obsah2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1001172" w:history="1">
            <w:r w:rsidR="00650CA6" w:rsidRPr="00235DCB">
              <w:rPr>
                <w:rStyle w:val="Hypertextovprepojenie"/>
                <w:noProof/>
              </w:rPr>
              <w:t>1.1</w:t>
            </w:r>
            <w:r w:rsidR="00650CA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650CA6" w:rsidRPr="00235DCB">
              <w:rPr>
                <w:rStyle w:val="Hypertextovprepojenie"/>
                <w:noProof/>
              </w:rPr>
              <w:t>Zapojenie a zapnutie</w:t>
            </w:r>
            <w:r w:rsidR="00650CA6">
              <w:rPr>
                <w:noProof/>
                <w:webHidden/>
              </w:rPr>
              <w:tab/>
            </w:r>
            <w:r w:rsidR="00650CA6">
              <w:rPr>
                <w:noProof/>
                <w:webHidden/>
              </w:rPr>
              <w:fldChar w:fldCharType="begin"/>
            </w:r>
            <w:r w:rsidR="00650CA6">
              <w:rPr>
                <w:noProof/>
                <w:webHidden/>
              </w:rPr>
              <w:instrText xml:space="preserve"> PAGEREF _Toc31001172 \h </w:instrText>
            </w:r>
            <w:r w:rsidR="00650CA6">
              <w:rPr>
                <w:noProof/>
                <w:webHidden/>
              </w:rPr>
            </w:r>
            <w:r w:rsidR="00650CA6">
              <w:rPr>
                <w:noProof/>
                <w:webHidden/>
              </w:rPr>
              <w:fldChar w:fldCharType="separate"/>
            </w:r>
            <w:r w:rsidR="00650CA6">
              <w:rPr>
                <w:noProof/>
                <w:webHidden/>
              </w:rPr>
              <w:t>4</w:t>
            </w:r>
            <w:r w:rsidR="00650CA6">
              <w:rPr>
                <w:noProof/>
                <w:webHidden/>
              </w:rPr>
              <w:fldChar w:fldCharType="end"/>
            </w:r>
          </w:hyperlink>
        </w:p>
        <w:p w14:paraId="56CFAFE4" w14:textId="045E7748" w:rsidR="00650CA6" w:rsidRDefault="00DD5197">
          <w:pPr>
            <w:pStyle w:val="Obsah2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1001173" w:history="1">
            <w:r w:rsidR="00650CA6" w:rsidRPr="00235DCB">
              <w:rPr>
                <w:rStyle w:val="Hypertextovprepojenie"/>
                <w:noProof/>
              </w:rPr>
              <w:t>1.2</w:t>
            </w:r>
            <w:r w:rsidR="00650CA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650CA6" w:rsidRPr="00235DCB">
              <w:rPr>
                <w:rStyle w:val="Hypertextovprepojenie"/>
                <w:noProof/>
              </w:rPr>
              <w:t>Lokálne používanie</w:t>
            </w:r>
            <w:r w:rsidR="00650CA6">
              <w:rPr>
                <w:noProof/>
                <w:webHidden/>
              </w:rPr>
              <w:tab/>
            </w:r>
            <w:r w:rsidR="00650CA6">
              <w:rPr>
                <w:noProof/>
                <w:webHidden/>
              </w:rPr>
              <w:fldChar w:fldCharType="begin"/>
            </w:r>
            <w:r w:rsidR="00650CA6">
              <w:rPr>
                <w:noProof/>
                <w:webHidden/>
              </w:rPr>
              <w:instrText xml:space="preserve"> PAGEREF _Toc31001173 \h </w:instrText>
            </w:r>
            <w:r w:rsidR="00650CA6">
              <w:rPr>
                <w:noProof/>
                <w:webHidden/>
              </w:rPr>
            </w:r>
            <w:r w:rsidR="00650CA6">
              <w:rPr>
                <w:noProof/>
                <w:webHidden/>
              </w:rPr>
              <w:fldChar w:fldCharType="separate"/>
            </w:r>
            <w:r w:rsidR="00650CA6">
              <w:rPr>
                <w:noProof/>
                <w:webHidden/>
              </w:rPr>
              <w:t>4</w:t>
            </w:r>
            <w:r w:rsidR="00650CA6">
              <w:rPr>
                <w:noProof/>
                <w:webHidden/>
              </w:rPr>
              <w:fldChar w:fldCharType="end"/>
            </w:r>
          </w:hyperlink>
        </w:p>
        <w:p w14:paraId="789BB51C" w14:textId="7ED2A7B1" w:rsidR="00650CA6" w:rsidRDefault="00DD5197">
          <w:pPr>
            <w:pStyle w:val="Obsah2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1001174" w:history="1">
            <w:r w:rsidR="00650CA6" w:rsidRPr="00235DCB">
              <w:rPr>
                <w:rStyle w:val="Hypertextovprepojenie"/>
                <w:noProof/>
              </w:rPr>
              <w:t>1.3</w:t>
            </w:r>
            <w:r w:rsidR="00650CA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650CA6" w:rsidRPr="00235DCB">
              <w:rPr>
                <w:rStyle w:val="Hypertextovprepojenie"/>
                <w:noProof/>
              </w:rPr>
              <w:t>Online používanie</w:t>
            </w:r>
            <w:r w:rsidR="00650CA6">
              <w:rPr>
                <w:noProof/>
                <w:webHidden/>
              </w:rPr>
              <w:tab/>
            </w:r>
            <w:r w:rsidR="00650CA6">
              <w:rPr>
                <w:noProof/>
                <w:webHidden/>
              </w:rPr>
              <w:fldChar w:fldCharType="begin"/>
            </w:r>
            <w:r w:rsidR="00650CA6">
              <w:rPr>
                <w:noProof/>
                <w:webHidden/>
              </w:rPr>
              <w:instrText xml:space="preserve"> PAGEREF _Toc31001174 \h </w:instrText>
            </w:r>
            <w:r w:rsidR="00650CA6">
              <w:rPr>
                <w:noProof/>
                <w:webHidden/>
              </w:rPr>
            </w:r>
            <w:r w:rsidR="00650CA6">
              <w:rPr>
                <w:noProof/>
                <w:webHidden/>
              </w:rPr>
              <w:fldChar w:fldCharType="separate"/>
            </w:r>
            <w:r w:rsidR="00650CA6">
              <w:rPr>
                <w:noProof/>
                <w:webHidden/>
              </w:rPr>
              <w:t>5</w:t>
            </w:r>
            <w:r w:rsidR="00650CA6">
              <w:rPr>
                <w:noProof/>
                <w:webHidden/>
              </w:rPr>
              <w:fldChar w:fldCharType="end"/>
            </w:r>
          </w:hyperlink>
        </w:p>
        <w:p w14:paraId="087FF9F9" w14:textId="749597AB" w:rsidR="00650CA6" w:rsidRDefault="00DD5197">
          <w:pPr>
            <w:pStyle w:val="Obsah1"/>
            <w:rPr>
              <w:rFonts w:asciiTheme="minorHAnsi" w:eastAsiaTheme="minorEastAsia" w:hAnsiTheme="minorHAnsi"/>
              <w:b w:val="0"/>
              <w:noProof/>
              <w:sz w:val="22"/>
              <w:lang w:eastAsia="sk-SK"/>
            </w:rPr>
          </w:pPr>
          <w:hyperlink w:anchor="_Toc31001175" w:history="1">
            <w:r w:rsidR="00650CA6" w:rsidRPr="00235DCB">
              <w:rPr>
                <w:rStyle w:val="Hypertextovprepojenie"/>
                <w:noProof/>
              </w:rPr>
              <w:t>2</w:t>
            </w:r>
            <w:r w:rsidR="00650CA6">
              <w:rPr>
                <w:rFonts w:asciiTheme="minorHAnsi" w:eastAsiaTheme="minorEastAsia" w:hAnsiTheme="minorHAnsi"/>
                <w:b w:val="0"/>
                <w:noProof/>
                <w:sz w:val="22"/>
                <w:lang w:eastAsia="sk-SK"/>
              </w:rPr>
              <w:tab/>
            </w:r>
            <w:r w:rsidR="00650CA6" w:rsidRPr="00235DCB">
              <w:rPr>
                <w:rStyle w:val="Hypertextovprepojenie"/>
                <w:noProof/>
              </w:rPr>
              <w:t>Programátorská časť</w:t>
            </w:r>
            <w:r w:rsidR="00650CA6">
              <w:rPr>
                <w:noProof/>
                <w:webHidden/>
              </w:rPr>
              <w:tab/>
            </w:r>
            <w:r w:rsidR="00650CA6">
              <w:rPr>
                <w:noProof/>
                <w:webHidden/>
              </w:rPr>
              <w:fldChar w:fldCharType="begin"/>
            </w:r>
            <w:r w:rsidR="00650CA6">
              <w:rPr>
                <w:noProof/>
                <w:webHidden/>
              </w:rPr>
              <w:instrText xml:space="preserve"> PAGEREF _Toc31001175 \h </w:instrText>
            </w:r>
            <w:r w:rsidR="00650CA6">
              <w:rPr>
                <w:noProof/>
                <w:webHidden/>
              </w:rPr>
            </w:r>
            <w:r w:rsidR="00650CA6">
              <w:rPr>
                <w:noProof/>
                <w:webHidden/>
              </w:rPr>
              <w:fldChar w:fldCharType="separate"/>
            </w:r>
            <w:r w:rsidR="00650CA6">
              <w:rPr>
                <w:noProof/>
                <w:webHidden/>
              </w:rPr>
              <w:t>6</w:t>
            </w:r>
            <w:r w:rsidR="00650CA6">
              <w:rPr>
                <w:noProof/>
                <w:webHidden/>
              </w:rPr>
              <w:fldChar w:fldCharType="end"/>
            </w:r>
          </w:hyperlink>
        </w:p>
        <w:p w14:paraId="30A5703E" w14:textId="27DB458D" w:rsidR="00650CA6" w:rsidRDefault="00DD5197">
          <w:pPr>
            <w:pStyle w:val="Obsah2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1001176" w:history="1">
            <w:r w:rsidR="00650CA6" w:rsidRPr="00235DCB">
              <w:rPr>
                <w:rStyle w:val="Hypertextovprepojenie"/>
                <w:noProof/>
              </w:rPr>
              <w:t>2.1</w:t>
            </w:r>
            <w:r w:rsidR="00650CA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650CA6" w:rsidRPr="00235DCB">
              <w:rPr>
                <w:rStyle w:val="Hypertextovprepojenie"/>
                <w:noProof/>
              </w:rPr>
              <w:t>Zapojenie a konfigurácia mikrokontrolera STM32F303K8</w:t>
            </w:r>
            <w:r w:rsidR="00650CA6">
              <w:rPr>
                <w:noProof/>
                <w:webHidden/>
              </w:rPr>
              <w:tab/>
            </w:r>
            <w:r w:rsidR="00650CA6">
              <w:rPr>
                <w:noProof/>
                <w:webHidden/>
              </w:rPr>
              <w:fldChar w:fldCharType="begin"/>
            </w:r>
            <w:r w:rsidR="00650CA6">
              <w:rPr>
                <w:noProof/>
                <w:webHidden/>
              </w:rPr>
              <w:instrText xml:space="preserve"> PAGEREF _Toc31001176 \h </w:instrText>
            </w:r>
            <w:r w:rsidR="00650CA6">
              <w:rPr>
                <w:noProof/>
                <w:webHidden/>
              </w:rPr>
            </w:r>
            <w:r w:rsidR="00650CA6">
              <w:rPr>
                <w:noProof/>
                <w:webHidden/>
              </w:rPr>
              <w:fldChar w:fldCharType="separate"/>
            </w:r>
            <w:r w:rsidR="00650CA6">
              <w:rPr>
                <w:noProof/>
                <w:webHidden/>
              </w:rPr>
              <w:t>6</w:t>
            </w:r>
            <w:r w:rsidR="00650CA6">
              <w:rPr>
                <w:noProof/>
                <w:webHidden/>
              </w:rPr>
              <w:fldChar w:fldCharType="end"/>
            </w:r>
          </w:hyperlink>
        </w:p>
        <w:p w14:paraId="55CFC97F" w14:textId="4880C7A1" w:rsidR="00650CA6" w:rsidRDefault="00DD5197">
          <w:pPr>
            <w:pStyle w:val="Obsah2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1001177" w:history="1">
            <w:r w:rsidR="00650CA6" w:rsidRPr="00235DCB">
              <w:rPr>
                <w:rStyle w:val="Hypertextovprepojenie"/>
                <w:noProof/>
              </w:rPr>
              <w:t>2.2</w:t>
            </w:r>
            <w:r w:rsidR="00650CA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650CA6" w:rsidRPr="00235DCB">
              <w:rPr>
                <w:rStyle w:val="Hypertextovprepojenie"/>
                <w:noProof/>
              </w:rPr>
              <w:t>Senzorová doska IKS01A1 a I2C</w:t>
            </w:r>
            <w:r w:rsidR="00650CA6">
              <w:rPr>
                <w:noProof/>
                <w:webHidden/>
              </w:rPr>
              <w:tab/>
            </w:r>
            <w:r w:rsidR="00650CA6">
              <w:rPr>
                <w:noProof/>
                <w:webHidden/>
              </w:rPr>
              <w:fldChar w:fldCharType="begin"/>
            </w:r>
            <w:r w:rsidR="00650CA6">
              <w:rPr>
                <w:noProof/>
                <w:webHidden/>
              </w:rPr>
              <w:instrText xml:space="preserve"> PAGEREF _Toc31001177 \h </w:instrText>
            </w:r>
            <w:r w:rsidR="00650CA6">
              <w:rPr>
                <w:noProof/>
                <w:webHidden/>
              </w:rPr>
            </w:r>
            <w:r w:rsidR="00650CA6">
              <w:rPr>
                <w:noProof/>
                <w:webHidden/>
              </w:rPr>
              <w:fldChar w:fldCharType="separate"/>
            </w:r>
            <w:r w:rsidR="00650CA6">
              <w:rPr>
                <w:noProof/>
                <w:webHidden/>
              </w:rPr>
              <w:t>7</w:t>
            </w:r>
            <w:r w:rsidR="00650CA6">
              <w:rPr>
                <w:noProof/>
                <w:webHidden/>
              </w:rPr>
              <w:fldChar w:fldCharType="end"/>
            </w:r>
          </w:hyperlink>
        </w:p>
        <w:p w14:paraId="1F71F836" w14:textId="44239C18" w:rsidR="00650CA6" w:rsidRDefault="00DD5197">
          <w:pPr>
            <w:pStyle w:val="Obsah2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1001178" w:history="1">
            <w:r w:rsidR="00650CA6" w:rsidRPr="00235DCB">
              <w:rPr>
                <w:rStyle w:val="Hypertextovprepojenie"/>
                <w:noProof/>
              </w:rPr>
              <w:t>2.3</w:t>
            </w:r>
            <w:r w:rsidR="00650CA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650CA6" w:rsidRPr="00235DCB">
              <w:rPr>
                <w:rStyle w:val="Hypertextovprepojenie"/>
                <w:noProof/>
              </w:rPr>
              <w:t>Displej ILI9163 a SPI zbernica</w:t>
            </w:r>
            <w:r w:rsidR="00650CA6">
              <w:rPr>
                <w:noProof/>
                <w:webHidden/>
              </w:rPr>
              <w:tab/>
            </w:r>
            <w:r w:rsidR="00650CA6">
              <w:rPr>
                <w:noProof/>
                <w:webHidden/>
              </w:rPr>
              <w:fldChar w:fldCharType="begin"/>
            </w:r>
            <w:r w:rsidR="00650CA6">
              <w:rPr>
                <w:noProof/>
                <w:webHidden/>
              </w:rPr>
              <w:instrText xml:space="preserve"> PAGEREF _Toc31001178 \h </w:instrText>
            </w:r>
            <w:r w:rsidR="00650CA6">
              <w:rPr>
                <w:noProof/>
                <w:webHidden/>
              </w:rPr>
            </w:r>
            <w:r w:rsidR="00650CA6">
              <w:rPr>
                <w:noProof/>
                <w:webHidden/>
              </w:rPr>
              <w:fldChar w:fldCharType="separate"/>
            </w:r>
            <w:r w:rsidR="00650CA6">
              <w:rPr>
                <w:noProof/>
                <w:webHidden/>
              </w:rPr>
              <w:t>7</w:t>
            </w:r>
            <w:r w:rsidR="00650CA6">
              <w:rPr>
                <w:noProof/>
                <w:webHidden/>
              </w:rPr>
              <w:fldChar w:fldCharType="end"/>
            </w:r>
          </w:hyperlink>
        </w:p>
        <w:p w14:paraId="724BF8BF" w14:textId="5EEACB16" w:rsidR="00650CA6" w:rsidRDefault="00DD5197">
          <w:pPr>
            <w:pStyle w:val="Obsah2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1001179" w:history="1">
            <w:r w:rsidR="00650CA6" w:rsidRPr="00235DCB">
              <w:rPr>
                <w:rStyle w:val="Hypertextovprepojenie"/>
                <w:noProof/>
              </w:rPr>
              <w:t>2.4</w:t>
            </w:r>
            <w:r w:rsidR="00650CA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650CA6" w:rsidRPr="00235DCB">
              <w:rPr>
                <w:rStyle w:val="Hypertextovprepojenie"/>
                <w:noProof/>
              </w:rPr>
              <w:t>Wi-fi modul ESP-201</w:t>
            </w:r>
            <w:r w:rsidR="00650CA6">
              <w:rPr>
                <w:noProof/>
                <w:webHidden/>
              </w:rPr>
              <w:tab/>
            </w:r>
            <w:r w:rsidR="00650CA6">
              <w:rPr>
                <w:noProof/>
                <w:webHidden/>
              </w:rPr>
              <w:fldChar w:fldCharType="begin"/>
            </w:r>
            <w:r w:rsidR="00650CA6">
              <w:rPr>
                <w:noProof/>
                <w:webHidden/>
              </w:rPr>
              <w:instrText xml:space="preserve"> PAGEREF _Toc31001179 \h </w:instrText>
            </w:r>
            <w:r w:rsidR="00650CA6">
              <w:rPr>
                <w:noProof/>
                <w:webHidden/>
              </w:rPr>
            </w:r>
            <w:r w:rsidR="00650CA6">
              <w:rPr>
                <w:noProof/>
                <w:webHidden/>
              </w:rPr>
              <w:fldChar w:fldCharType="separate"/>
            </w:r>
            <w:r w:rsidR="00650CA6">
              <w:rPr>
                <w:noProof/>
                <w:webHidden/>
              </w:rPr>
              <w:t>8</w:t>
            </w:r>
            <w:r w:rsidR="00650CA6">
              <w:rPr>
                <w:noProof/>
                <w:webHidden/>
              </w:rPr>
              <w:fldChar w:fldCharType="end"/>
            </w:r>
          </w:hyperlink>
        </w:p>
        <w:p w14:paraId="67929C03" w14:textId="5167FD5D" w:rsidR="00650CA6" w:rsidRDefault="00DD5197">
          <w:pPr>
            <w:pStyle w:val="Obsah3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1001180" w:history="1">
            <w:r w:rsidR="00650CA6" w:rsidRPr="00235DCB">
              <w:rPr>
                <w:rStyle w:val="Hypertextovprepojenie"/>
                <w:noProof/>
              </w:rPr>
              <w:t>2.4.1</w:t>
            </w:r>
            <w:r w:rsidR="00650CA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650CA6" w:rsidRPr="00235DCB">
              <w:rPr>
                <w:rStyle w:val="Hypertextovprepojenie"/>
                <w:noProof/>
              </w:rPr>
              <w:t>Zapojenie</w:t>
            </w:r>
            <w:r w:rsidR="00650CA6">
              <w:rPr>
                <w:noProof/>
                <w:webHidden/>
              </w:rPr>
              <w:tab/>
            </w:r>
            <w:r w:rsidR="00650CA6">
              <w:rPr>
                <w:noProof/>
                <w:webHidden/>
              </w:rPr>
              <w:fldChar w:fldCharType="begin"/>
            </w:r>
            <w:r w:rsidR="00650CA6">
              <w:rPr>
                <w:noProof/>
                <w:webHidden/>
              </w:rPr>
              <w:instrText xml:space="preserve"> PAGEREF _Toc31001180 \h </w:instrText>
            </w:r>
            <w:r w:rsidR="00650CA6">
              <w:rPr>
                <w:noProof/>
                <w:webHidden/>
              </w:rPr>
            </w:r>
            <w:r w:rsidR="00650CA6">
              <w:rPr>
                <w:noProof/>
                <w:webHidden/>
              </w:rPr>
              <w:fldChar w:fldCharType="separate"/>
            </w:r>
            <w:r w:rsidR="00650CA6">
              <w:rPr>
                <w:noProof/>
                <w:webHidden/>
              </w:rPr>
              <w:t>8</w:t>
            </w:r>
            <w:r w:rsidR="00650CA6">
              <w:rPr>
                <w:noProof/>
                <w:webHidden/>
              </w:rPr>
              <w:fldChar w:fldCharType="end"/>
            </w:r>
          </w:hyperlink>
        </w:p>
        <w:p w14:paraId="7E781D31" w14:textId="5BBA1265" w:rsidR="00650CA6" w:rsidRDefault="00DD5197">
          <w:pPr>
            <w:pStyle w:val="Obsah3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1001181" w:history="1">
            <w:r w:rsidR="00650CA6" w:rsidRPr="00235DCB">
              <w:rPr>
                <w:rStyle w:val="Hypertextovprepojenie"/>
                <w:noProof/>
              </w:rPr>
              <w:t>2.4.2</w:t>
            </w:r>
            <w:r w:rsidR="00650CA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650CA6" w:rsidRPr="00235DCB">
              <w:rPr>
                <w:rStyle w:val="Hypertextovprepojenie"/>
                <w:noProof/>
              </w:rPr>
              <w:t>Programovanie Wi-fi modulu</w:t>
            </w:r>
            <w:r w:rsidR="00650CA6">
              <w:rPr>
                <w:noProof/>
                <w:webHidden/>
              </w:rPr>
              <w:tab/>
            </w:r>
            <w:r w:rsidR="00650CA6">
              <w:rPr>
                <w:noProof/>
                <w:webHidden/>
              </w:rPr>
              <w:fldChar w:fldCharType="begin"/>
            </w:r>
            <w:r w:rsidR="00650CA6">
              <w:rPr>
                <w:noProof/>
                <w:webHidden/>
              </w:rPr>
              <w:instrText xml:space="preserve"> PAGEREF _Toc31001181 \h </w:instrText>
            </w:r>
            <w:r w:rsidR="00650CA6">
              <w:rPr>
                <w:noProof/>
                <w:webHidden/>
              </w:rPr>
            </w:r>
            <w:r w:rsidR="00650CA6">
              <w:rPr>
                <w:noProof/>
                <w:webHidden/>
              </w:rPr>
              <w:fldChar w:fldCharType="separate"/>
            </w:r>
            <w:r w:rsidR="00650CA6">
              <w:rPr>
                <w:noProof/>
                <w:webHidden/>
              </w:rPr>
              <w:t>9</w:t>
            </w:r>
            <w:r w:rsidR="00650CA6">
              <w:rPr>
                <w:noProof/>
                <w:webHidden/>
              </w:rPr>
              <w:fldChar w:fldCharType="end"/>
            </w:r>
          </w:hyperlink>
        </w:p>
        <w:p w14:paraId="4D6BB9D5" w14:textId="6104D58A" w:rsidR="00CF1270" w:rsidRPr="00EE0306" w:rsidRDefault="00CF1270" w:rsidP="00CF1270">
          <w:pPr>
            <w:rPr>
              <w:rFonts w:cs="Times New Roman"/>
              <w:b/>
              <w:bCs/>
            </w:rPr>
          </w:pPr>
          <w:r w:rsidRPr="00EE0306">
            <w:rPr>
              <w:rFonts w:cs="Times New Roman"/>
              <w:b/>
              <w:bCs/>
            </w:rPr>
            <w:fldChar w:fldCharType="end"/>
          </w:r>
        </w:p>
      </w:sdtContent>
    </w:sdt>
    <w:p w14:paraId="38C50FA6" w14:textId="77777777" w:rsidR="00CF1270" w:rsidRPr="00EE0306" w:rsidRDefault="00CF1270" w:rsidP="00CF1270">
      <w:pPr>
        <w:rPr>
          <w:rFonts w:cs="Times New Roman"/>
          <w:szCs w:val="24"/>
        </w:rPr>
      </w:pPr>
      <w:r w:rsidRPr="00EE0306">
        <w:rPr>
          <w:rFonts w:cs="Times New Roman"/>
          <w:szCs w:val="24"/>
        </w:rPr>
        <w:br w:type="page"/>
      </w:r>
    </w:p>
    <w:p w14:paraId="48AE546B" w14:textId="77777777" w:rsidR="006835E7" w:rsidRDefault="006835E7" w:rsidP="00CF1270">
      <w:pPr>
        <w:pStyle w:val="Nadpis1-vod"/>
        <w:rPr>
          <w:rFonts w:cs="Times New Roman"/>
        </w:rPr>
        <w:sectPr w:rsidR="006835E7" w:rsidSect="00FE400B">
          <w:footerReference w:type="default" r:id="rId8"/>
          <w:type w:val="continuous"/>
          <w:pgSz w:w="11906" w:h="16838"/>
          <w:pgMar w:top="1418" w:right="1418" w:bottom="1418" w:left="1985" w:header="709" w:footer="709" w:gutter="0"/>
          <w:pgNumType w:start="8"/>
          <w:cols w:space="708"/>
          <w:docGrid w:linePitch="360"/>
        </w:sectPr>
      </w:pPr>
      <w:bookmarkStart w:id="1" w:name="_Toc30490060"/>
    </w:p>
    <w:p w14:paraId="7AF62306" w14:textId="2FC58C91" w:rsidR="00CF1270" w:rsidRPr="00EE0306" w:rsidRDefault="00CF1270" w:rsidP="00CF1270">
      <w:pPr>
        <w:pStyle w:val="Nadpis1-vod"/>
        <w:rPr>
          <w:rFonts w:cs="Times New Roman"/>
        </w:rPr>
      </w:pPr>
      <w:bookmarkStart w:id="2" w:name="_Toc31001170"/>
      <w:r w:rsidRPr="00EE0306">
        <w:rPr>
          <w:rFonts w:cs="Times New Roman"/>
        </w:rPr>
        <w:lastRenderedPageBreak/>
        <w:t>Úvod</w:t>
      </w:r>
      <w:bookmarkEnd w:id="1"/>
      <w:bookmarkEnd w:id="2"/>
    </w:p>
    <w:p w14:paraId="4FAAA792" w14:textId="77777777" w:rsidR="00CF1270" w:rsidRPr="00EE0306" w:rsidRDefault="00CF1270" w:rsidP="00CF1270">
      <w:pPr>
        <w:ind w:firstLine="708"/>
        <w:rPr>
          <w:rFonts w:cs="Times New Roman"/>
          <w:szCs w:val="24"/>
        </w:rPr>
      </w:pPr>
      <w:r w:rsidRPr="00EE0306">
        <w:rPr>
          <w:rFonts w:cs="Times New Roman"/>
          <w:szCs w:val="24"/>
        </w:rPr>
        <w:t>Toto je manuál k IoT meteostanici, vytvorenej autormi tohto manuálu v rámci projektu na predmet Vnorené riadiace systémy.</w:t>
      </w:r>
    </w:p>
    <w:p w14:paraId="60EB78C2" w14:textId="77777777" w:rsidR="00CF1270" w:rsidRPr="00EE0306" w:rsidRDefault="00CF1270" w:rsidP="00CF1270">
      <w:pPr>
        <w:ind w:firstLine="708"/>
        <w:rPr>
          <w:rFonts w:cs="Times New Roman"/>
          <w:szCs w:val="24"/>
        </w:rPr>
      </w:pPr>
      <w:r w:rsidRPr="00EE0306">
        <w:rPr>
          <w:rFonts w:cs="Times New Roman"/>
          <w:szCs w:val="24"/>
        </w:rPr>
        <w:t>Tento manuál obsahuje dve základné časti a to časť užívateľskú a časť programátorskú.</w:t>
      </w:r>
    </w:p>
    <w:p w14:paraId="448499D2" w14:textId="77777777" w:rsidR="00CF1270" w:rsidRPr="00EE0306" w:rsidRDefault="00CF1270" w:rsidP="00CF1270">
      <w:pPr>
        <w:rPr>
          <w:rFonts w:cs="Times New Roman"/>
          <w:szCs w:val="24"/>
        </w:rPr>
      </w:pPr>
      <w:r w:rsidRPr="00EE0306">
        <w:rPr>
          <w:rFonts w:cs="Times New Roman"/>
          <w:szCs w:val="24"/>
        </w:rPr>
        <w:br w:type="page"/>
      </w:r>
    </w:p>
    <w:p w14:paraId="2E0DE3FC" w14:textId="77777777" w:rsidR="00CF1270" w:rsidRPr="00CF1270" w:rsidRDefault="00CF1270" w:rsidP="00CF1270">
      <w:pPr>
        <w:pStyle w:val="Nadpis1"/>
      </w:pPr>
      <w:bookmarkStart w:id="3" w:name="_Toc31001171"/>
      <w:r w:rsidRPr="00CF1270">
        <w:lastRenderedPageBreak/>
        <w:t>Užívateľská časť</w:t>
      </w:r>
      <w:bookmarkEnd w:id="3"/>
    </w:p>
    <w:p w14:paraId="65EFF417" w14:textId="77777777" w:rsidR="00CF1270" w:rsidRPr="00EE0306" w:rsidRDefault="00CF1270" w:rsidP="00CF1270">
      <w:pPr>
        <w:ind w:firstLine="480"/>
        <w:rPr>
          <w:rFonts w:cs="Times New Roman"/>
          <w:szCs w:val="24"/>
        </w:rPr>
      </w:pPr>
      <w:r w:rsidRPr="00EE0306">
        <w:rPr>
          <w:rFonts w:cs="Times New Roman"/>
          <w:szCs w:val="24"/>
        </w:rPr>
        <w:t>Táto časť manuálu popisuje úkony, ktoré je potrebné vykonať zo strany užívateľa pre používanie a plný užívateľský zážitok</w:t>
      </w:r>
    </w:p>
    <w:p w14:paraId="41740360" w14:textId="77777777" w:rsidR="00CF1270" w:rsidRPr="00CF1270" w:rsidRDefault="00CF1270" w:rsidP="00CF1270">
      <w:pPr>
        <w:pStyle w:val="Nadpis2"/>
      </w:pPr>
      <w:bookmarkStart w:id="4" w:name="_Toc31001172"/>
      <w:r w:rsidRPr="00CF1270">
        <w:t>Zapojenie a zapnutie</w:t>
      </w:r>
      <w:bookmarkEnd w:id="4"/>
    </w:p>
    <w:p w14:paraId="1AB25EBB" w14:textId="7D9159E0" w:rsidR="00CF1270" w:rsidRPr="00EE0306" w:rsidRDefault="00857883" w:rsidP="00CF1270">
      <w:pPr>
        <w:ind w:firstLine="480"/>
        <w:rPr>
          <w:rFonts w:cs="Times New Roman"/>
        </w:rPr>
      </w:pPr>
      <w:r w:rsidRPr="00EE0306">
        <w:rPr>
          <w:rFonts w:cs="Times New Roman"/>
          <w:noProof/>
        </w:rPr>
        <w:drawing>
          <wp:anchor distT="0" distB="0" distL="114300" distR="114300" simplePos="0" relativeHeight="251766784" behindDoc="1" locked="0" layoutInCell="1" allowOverlap="1" wp14:anchorId="16B7737E" wp14:editId="3F12B17C">
            <wp:simplePos x="0" y="0"/>
            <wp:positionH relativeFrom="page">
              <wp:align>center</wp:align>
            </wp:positionH>
            <wp:positionV relativeFrom="paragraph">
              <wp:posOffset>1152525</wp:posOffset>
            </wp:positionV>
            <wp:extent cx="3124200" cy="2713355"/>
            <wp:effectExtent l="0" t="0" r="0" b="0"/>
            <wp:wrapTight wrapText="bothSides">
              <wp:wrapPolygon edited="0">
                <wp:start x="0" y="0"/>
                <wp:lineTo x="0" y="21383"/>
                <wp:lineTo x="21468" y="21383"/>
                <wp:lineTo x="21468" y="0"/>
                <wp:lineTo x="0" y="0"/>
              </wp:wrapPolygon>
            </wp:wrapTight>
            <wp:docPr id="75" name="Obrázo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270" w:rsidRPr="00EE0306">
        <w:rPr>
          <w:rFonts w:cs="Times New Roman"/>
        </w:rPr>
        <w:t xml:space="preserve">Pre začatie používania meteostanice ju stačí pripojiť </w:t>
      </w:r>
      <w:proofErr w:type="spellStart"/>
      <w:r w:rsidR="00CF1270" w:rsidRPr="00EE0306">
        <w:rPr>
          <w:rFonts w:cs="Times New Roman"/>
        </w:rPr>
        <w:t>microUSB</w:t>
      </w:r>
      <w:proofErr w:type="spellEnd"/>
      <w:r w:rsidR="00CF1270" w:rsidRPr="00EE0306">
        <w:rPr>
          <w:rFonts w:cs="Times New Roman"/>
        </w:rPr>
        <w:t xml:space="preserve"> káblom do zdroja elektrickej energie vo forme USB portu osobného počítača alebo nabíjacieho adaptéru. Po takomto pripojení do elektrickej siete sa stanica automaticky zapne a je pripravená na používanie. Zobrazenie miesta kam je potrebné pripojiť </w:t>
      </w:r>
      <w:proofErr w:type="spellStart"/>
      <w:r w:rsidR="00CF1270" w:rsidRPr="00EE0306">
        <w:rPr>
          <w:rFonts w:cs="Times New Roman"/>
        </w:rPr>
        <w:t>microUSB</w:t>
      </w:r>
      <w:proofErr w:type="spellEnd"/>
      <w:r w:rsidR="00CF1270" w:rsidRPr="00EE0306">
        <w:rPr>
          <w:rFonts w:cs="Times New Roman"/>
        </w:rPr>
        <w:t xml:space="preserve"> kábel je na obrázku nižšie.</w:t>
      </w:r>
    </w:p>
    <w:p w14:paraId="4E9E307C" w14:textId="4B2FB49E" w:rsidR="00CF1270" w:rsidRDefault="00CF1270" w:rsidP="00CF1270">
      <w:pPr>
        <w:ind w:firstLine="480"/>
        <w:rPr>
          <w:rFonts w:cs="Times New Roman"/>
        </w:rPr>
      </w:pPr>
    </w:p>
    <w:p w14:paraId="0030F1AF" w14:textId="70B489B5" w:rsidR="00857883" w:rsidRDefault="00857883" w:rsidP="00CF1270">
      <w:pPr>
        <w:ind w:firstLine="480"/>
        <w:rPr>
          <w:rFonts w:cs="Times New Roman"/>
        </w:rPr>
      </w:pPr>
    </w:p>
    <w:p w14:paraId="5913DB5E" w14:textId="69D37BB0" w:rsidR="00857883" w:rsidRDefault="00857883" w:rsidP="00CF1270">
      <w:pPr>
        <w:ind w:firstLine="480"/>
        <w:rPr>
          <w:rFonts w:cs="Times New Roman"/>
        </w:rPr>
      </w:pPr>
    </w:p>
    <w:p w14:paraId="713D0745" w14:textId="4D4CD754" w:rsidR="00857883" w:rsidRDefault="00857883" w:rsidP="00CF1270">
      <w:pPr>
        <w:ind w:firstLine="480"/>
        <w:rPr>
          <w:rFonts w:cs="Times New Roman"/>
        </w:rPr>
      </w:pPr>
    </w:p>
    <w:p w14:paraId="17ED95B3" w14:textId="1094A1E3" w:rsidR="00857883" w:rsidRDefault="00857883" w:rsidP="00CF1270">
      <w:pPr>
        <w:ind w:firstLine="480"/>
        <w:rPr>
          <w:rFonts w:cs="Times New Roman"/>
        </w:rPr>
      </w:pPr>
    </w:p>
    <w:p w14:paraId="31133B3C" w14:textId="49D4485C" w:rsidR="00857883" w:rsidRDefault="00857883" w:rsidP="00CF1270">
      <w:pPr>
        <w:ind w:firstLine="480"/>
        <w:rPr>
          <w:rFonts w:cs="Times New Roman"/>
        </w:rPr>
      </w:pPr>
    </w:p>
    <w:p w14:paraId="6FE8C9E9" w14:textId="5096DD57" w:rsidR="00857883" w:rsidRDefault="00857883" w:rsidP="00CF1270">
      <w:pPr>
        <w:ind w:firstLine="480"/>
        <w:rPr>
          <w:rFonts w:cs="Times New Roman"/>
        </w:rPr>
      </w:pPr>
    </w:p>
    <w:p w14:paraId="46B62973" w14:textId="5560E842" w:rsidR="00857883" w:rsidRDefault="00857883" w:rsidP="00CF1270">
      <w:pPr>
        <w:ind w:firstLine="480"/>
        <w:rPr>
          <w:rFonts w:cs="Times New Roman"/>
        </w:rPr>
      </w:pPr>
    </w:p>
    <w:p w14:paraId="01BB10C2" w14:textId="77777777" w:rsidR="00857883" w:rsidRPr="00EE0306" w:rsidRDefault="00857883" w:rsidP="00CF1270">
      <w:pPr>
        <w:ind w:firstLine="480"/>
        <w:rPr>
          <w:rFonts w:cs="Times New Roman"/>
        </w:rPr>
      </w:pPr>
    </w:p>
    <w:p w14:paraId="152ACEA7" w14:textId="629921C6" w:rsidR="00857883" w:rsidRDefault="00857883" w:rsidP="005302A9">
      <w:pPr>
        <w:spacing w:after="200" w:line="276" w:lineRule="auto"/>
        <w:jc w:val="left"/>
        <w:rPr>
          <w:rFonts w:cs="Times New Roman"/>
        </w:rPr>
      </w:pPr>
    </w:p>
    <w:p w14:paraId="25B6E3FC" w14:textId="27B18791" w:rsidR="00CF1270" w:rsidRPr="00EE0306" w:rsidRDefault="00857883" w:rsidP="005302A9">
      <w:pPr>
        <w:spacing w:after="200" w:line="276" w:lineRule="auto"/>
        <w:jc w:val="left"/>
        <w:rPr>
          <w:rFonts w:cs="Times New Roman"/>
        </w:rPr>
      </w:pPr>
      <w:r w:rsidRPr="00EE0306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3AC5BC18" wp14:editId="7120D47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391025" cy="635"/>
                <wp:effectExtent l="0" t="0" r="9525" b="0"/>
                <wp:wrapTight wrapText="bothSides">
                  <wp:wrapPolygon edited="0">
                    <wp:start x="0" y="0"/>
                    <wp:lineTo x="0" y="18783"/>
                    <wp:lineTo x="21553" y="18783"/>
                    <wp:lineTo x="21553" y="0"/>
                    <wp:lineTo x="0" y="0"/>
                  </wp:wrapPolygon>
                </wp:wrapTight>
                <wp:docPr id="73" name="Textové po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7D884" w14:textId="3E770938" w:rsidR="00CF1270" w:rsidRPr="00C9257B" w:rsidRDefault="00CF1270" w:rsidP="00CF1270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i/>
                                <w:iCs/>
                                <w:noProof/>
                                <w:color w:val="000000" w:themeColor="text1"/>
                              </w:rPr>
                            </w:pPr>
                            <w:r w:rsidRPr="00C9257B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Obrázok </w:t>
                            </w:r>
                            <w:r w:rsidRPr="00C9257B">
                              <w:rPr>
                                <w:rFonts w:cs="Times New Roman"/>
                                <w:i/>
                                <w:iCs/>
                                <w:color w:val="000000" w:themeColor="text1"/>
                              </w:rPr>
                              <w:fldChar w:fldCharType="begin"/>
                            </w:r>
                            <w:r w:rsidRPr="00C9257B">
                              <w:rPr>
                                <w:rFonts w:cs="Times New Roman"/>
                                <w:color w:val="000000" w:themeColor="text1"/>
                              </w:rPr>
                              <w:instrText xml:space="preserve"> SEQ Obrázok \* ARABIC </w:instrText>
                            </w:r>
                            <w:r w:rsidRPr="00C9257B">
                              <w:rPr>
                                <w:rFonts w:cs="Times New Roman"/>
                                <w:i/>
                                <w:iCs/>
                                <w:color w:val="000000" w:themeColor="text1"/>
                              </w:rPr>
                              <w:fldChar w:fldCharType="separate"/>
                            </w:r>
                            <w:r w:rsidR="00233FC8">
                              <w:rPr>
                                <w:rFonts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C9257B">
                              <w:rPr>
                                <w:rFonts w:cs="Times New Roman"/>
                                <w:i/>
                                <w:iCs/>
                                <w:color w:val="000000" w:themeColor="text1"/>
                              </w:rPr>
                              <w:fldChar w:fldCharType="end"/>
                            </w:r>
                            <w:r w:rsidRPr="00C9257B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Zobrazenie miesta na pripojenie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5BC18" id="_x0000_t202" coordsize="21600,21600" o:spt="202" path="m,l,21600r21600,l21600,xe">
                <v:stroke joinstyle="miter"/>
                <v:path gradientshapeok="t" o:connecttype="rect"/>
              </v:shapetype>
              <v:shape id="Textové pole 73" o:spid="_x0000_s1026" type="#_x0000_t202" style="position:absolute;margin-left:0;margin-top:1pt;width:345.75pt;height:.05pt;z-index:-251548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" stroked="f">
                <v:textbox style="mso-fit-shape-to-text:t" inset="0,0,0,0">
                  <w:txbxContent>
                    <w:p w14:paraId="3807D884" w14:textId="3E770938" w:rsidR="00CF1270" w:rsidRPr="00C9257B" w:rsidRDefault="00CF1270" w:rsidP="00CF1270">
                      <w:pPr>
                        <w:pStyle w:val="Popis"/>
                        <w:jc w:val="center"/>
                        <w:rPr>
                          <w:rFonts w:cs="Times New Roman"/>
                          <w:i/>
                          <w:iCs/>
                          <w:noProof/>
                          <w:color w:val="000000" w:themeColor="text1"/>
                        </w:rPr>
                      </w:pPr>
                      <w:r w:rsidRPr="00C9257B">
                        <w:rPr>
                          <w:rFonts w:cs="Times New Roman"/>
                          <w:color w:val="000000" w:themeColor="text1"/>
                        </w:rPr>
                        <w:t xml:space="preserve">Obrázok </w:t>
                      </w:r>
                      <w:r w:rsidRPr="00C9257B">
                        <w:rPr>
                          <w:rFonts w:cs="Times New Roman"/>
                          <w:i/>
                          <w:iCs/>
                          <w:color w:val="000000" w:themeColor="text1"/>
                        </w:rPr>
                        <w:fldChar w:fldCharType="begin"/>
                      </w:r>
                      <w:r w:rsidRPr="00C9257B">
                        <w:rPr>
                          <w:rFonts w:cs="Times New Roman"/>
                          <w:color w:val="000000" w:themeColor="text1"/>
                        </w:rPr>
                        <w:instrText xml:space="preserve"> SEQ Obrázok \* ARABIC </w:instrText>
                      </w:r>
                      <w:r w:rsidRPr="00C9257B">
                        <w:rPr>
                          <w:rFonts w:cs="Times New Roman"/>
                          <w:i/>
                          <w:iCs/>
                          <w:color w:val="000000" w:themeColor="text1"/>
                        </w:rPr>
                        <w:fldChar w:fldCharType="separate"/>
                      </w:r>
                      <w:r w:rsidR="00233FC8">
                        <w:rPr>
                          <w:rFonts w:cs="Times New Roman"/>
                          <w:noProof/>
                          <w:color w:val="000000" w:themeColor="text1"/>
                        </w:rPr>
                        <w:t>1</w:t>
                      </w:r>
                      <w:r w:rsidRPr="00C9257B">
                        <w:rPr>
                          <w:rFonts w:cs="Times New Roman"/>
                          <w:i/>
                          <w:iCs/>
                          <w:color w:val="000000" w:themeColor="text1"/>
                        </w:rPr>
                        <w:fldChar w:fldCharType="end"/>
                      </w:r>
                      <w:r w:rsidRPr="00C9257B">
                        <w:rPr>
                          <w:rFonts w:cs="Times New Roman"/>
                          <w:color w:val="000000" w:themeColor="text1"/>
                        </w:rPr>
                        <w:t xml:space="preserve"> Zobrazenie miesta na pripojenie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454F357" w14:textId="1005A60D" w:rsidR="00CF1270" w:rsidRPr="00CF1270" w:rsidRDefault="00CF1270" w:rsidP="00CF1270">
      <w:pPr>
        <w:pStyle w:val="Nadpis2"/>
      </w:pPr>
      <w:bookmarkStart w:id="5" w:name="_Toc31001173"/>
      <w:r w:rsidRPr="00CF1270">
        <w:t>Lokálne používanie</w:t>
      </w:r>
      <w:bookmarkEnd w:id="5"/>
    </w:p>
    <w:p w14:paraId="7A0844AB" w14:textId="27B55DB4" w:rsidR="00CF1270" w:rsidRPr="00EE0306" w:rsidRDefault="00CF1270" w:rsidP="00CF1270">
      <w:pPr>
        <w:ind w:firstLine="480"/>
        <w:rPr>
          <w:rFonts w:cs="Times New Roman"/>
        </w:rPr>
      </w:pPr>
      <w:r w:rsidRPr="00EE0306">
        <w:rPr>
          <w:rFonts w:cs="Times New Roman"/>
        </w:rPr>
        <w:t>Na zistenie aktuálnej teploty, vlhkosti a atmosférického tlaku pri lokálnom používaní slúži displej, na ktorom sú tieto hodnoty zobrazené.</w:t>
      </w:r>
    </w:p>
    <w:p w14:paraId="2A3F3BE6" w14:textId="764C8F29" w:rsidR="00CF1270" w:rsidRPr="00EE0306" w:rsidRDefault="00857883" w:rsidP="00CF1270">
      <w:pPr>
        <w:ind w:firstLine="480"/>
        <w:rPr>
          <w:rFonts w:cs="Times New Roman"/>
        </w:rPr>
      </w:pPr>
      <w:r w:rsidRPr="00EE0306">
        <w:rPr>
          <w:rFonts w:cs="Times New Roman"/>
          <w:noProof/>
        </w:rPr>
        <w:drawing>
          <wp:anchor distT="0" distB="0" distL="114300" distR="114300" simplePos="0" relativeHeight="251768832" behindDoc="1" locked="0" layoutInCell="1" allowOverlap="1" wp14:anchorId="426B2FC8" wp14:editId="49BF9853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1554480" cy="1416685"/>
            <wp:effectExtent l="0" t="7303" r="318" b="317"/>
            <wp:wrapTight wrapText="bothSides">
              <wp:wrapPolygon edited="0">
                <wp:start x="-101" y="21489"/>
                <wp:lineTo x="21340" y="21489"/>
                <wp:lineTo x="21340" y="286"/>
                <wp:lineTo x="-101" y="286"/>
                <wp:lineTo x="-101" y="21489"/>
              </wp:wrapPolygon>
            </wp:wrapTight>
            <wp:docPr id="76" name="Obrázo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1" t="20804" r="47848" b="21819"/>
                    <a:stretch/>
                  </pic:blipFill>
                  <pic:spPr bwMode="auto">
                    <a:xfrm rot="5400000">
                      <a:off x="0" y="0"/>
                      <a:ext cx="155448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9B00F" w14:textId="010D4CEB" w:rsidR="00CF1270" w:rsidRPr="00EE0306" w:rsidRDefault="00CF1270" w:rsidP="00CF1270">
      <w:pPr>
        <w:ind w:firstLine="480"/>
        <w:rPr>
          <w:rFonts w:cs="Times New Roman"/>
        </w:rPr>
      </w:pPr>
    </w:p>
    <w:p w14:paraId="5E14108E" w14:textId="6A5F1AFE" w:rsidR="00CF1270" w:rsidRPr="00EE0306" w:rsidRDefault="00CF1270" w:rsidP="00CF1270">
      <w:pPr>
        <w:ind w:firstLine="480"/>
        <w:rPr>
          <w:rFonts w:cs="Times New Roman"/>
        </w:rPr>
      </w:pPr>
    </w:p>
    <w:p w14:paraId="42CC0103" w14:textId="4F912185" w:rsidR="00CF1270" w:rsidRPr="00EE0306" w:rsidRDefault="00CF1270" w:rsidP="00CF1270">
      <w:pPr>
        <w:ind w:firstLine="480"/>
        <w:rPr>
          <w:rFonts w:cs="Times New Roman"/>
        </w:rPr>
      </w:pPr>
    </w:p>
    <w:p w14:paraId="274F995F" w14:textId="0741AE71" w:rsidR="00CF1270" w:rsidRPr="00EE0306" w:rsidRDefault="00CF1270" w:rsidP="00CF1270">
      <w:pPr>
        <w:ind w:firstLine="480"/>
        <w:rPr>
          <w:rFonts w:cs="Times New Roman"/>
        </w:rPr>
      </w:pPr>
    </w:p>
    <w:p w14:paraId="33BB9DB7" w14:textId="6E2B85FC" w:rsidR="00CF1270" w:rsidRPr="00EE0306" w:rsidRDefault="00CF1270" w:rsidP="00CF1270">
      <w:pPr>
        <w:ind w:firstLine="480"/>
        <w:rPr>
          <w:rFonts w:cs="Times New Roman"/>
        </w:rPr>
      </w:pPr>
    </w:p>
    <w:p w14:paraId="3F9E44E8" w14:textId="68EECDAF" w:rsidR="00CF1270" w:rsidRPr="00EE0306" w:rsidRDefault="00CF1270" w:rsidP="00CF1270">
      <w:pPr>
        <w:ind w:firstLine="480"/>
        <w:rPr>
          <w:rFonts w:cs="Times New Roman"/>
        </w:rPr>
      </w:pPr>
    </w:p>
    <w:p w14:paraId="35C64070" w14:textId="677D1A36" w:rsidR="00CF1270" w:rsidRDefault="00857883" w:rsidP="00CF1270">
      <w:pPr>
        <w:ind w:firstLine="480"/>
        <w:rPr>
          <w:rFonts w:cs="Times New Roman"/>
        </w:rPr>
      </w:pPr>
      <w:r w:rsidRPr="00EE0306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2DC08A4B" wp14:editId="6526FC03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2657475" cy="635"/>
                <wp:effectExtent l="0" t="0" r="9525" b="0"/>
                <wp:wrapTight wrapText="bothSides">
                  <wp:wrapPolygon edited="0">
                    <wp:start x="0" y="0"/>
                    <wp:lineTo x="0" y="19957"/>
                    <wp:lineTo x="21523" y="19957"/>
                    <wp:lineTo x="21523" y="0"/>
                    <wp:lineTo x="0" y="0"/>
                  </wp:wrapPolygon>
                </wp:wrapTight>
                <wp:docPr id="74" name="Textové po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BCBA3" w14:textId="26279F0F" w:rsidR="00CF1270" w:rsidRPr="00302427" w:rsidRDefault="00CF1270" w:rsidP="00CF1270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i/>
                                <w:iCs/>
                                <w:noProof/>
                                <w:color w:val="000000" w:themeColor="text1"/>
                              </w:rPr>
                            </w:pPr>
                            <w:r w:rsidRPr="00302427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Obrázok </w:t>
                            </w:r>
                            <w:r w:rsidRPr="00302427">
                              <w:rPr>
                                <w:rFonts w:cs="Times New Roman"/>
                                <w:i/>
                                <w:iCs/>
                                <w:color w:val="000000" w:themeColor="text1"/>
                              </w:rPr>
                              <w:fldChar w:fldCharType="begin"/>
                            </w:r>
                            <w:r w:rsidRPr="00302427">
                              <w:rPr>
                                <w:rFonts w:cs="Times New Roman"/>
                                <w:color w:val="000000" w:themeColor="text1"/>
                              </w:rPr>
                              <w:instrText xml:space="preserve"> SEQ Obrázok \* ARABIC </w:instrText>
                            </w:r>
                            <w:r w:rsidRPr="00302427">
                              <w:rPr>
                                <w:rFonts w:cs="Times New Roman"/>
                                <w:i/>
                                <w:iCs/>
                                <w:color w:val="000000" w:themeColor="text1"/>
                              </w:rPr>
                              <w:fldChar w:fldCharType="separate"/>
                            </w:r>
                            <w:r w:rsidR="00233FC8">
                              <w:rPr>
                                <w:rFonts w:cs="Times New Roman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302427">
                              <w:rPr>
                                <w:rFonts w:cs="Times New Roman"/>
                                <w:i/>
                                <w:iCs/>
                                <w:color w:val="000000" w:themeColor="text1"/>
                              </w:rPr>
                              <w:fldChar w:fldCharType="end"/>
                            </w:r>
                            <w:r w:rsidRPr="00302427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Displej so zobrazenými informáciami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08A4B" id="Textové pole 74" o:spid="_x0000_s1027" type="#_x0000_t202" style="position:absolute;left:0;text-align:left;margin-left:0;margin-top:2.2pt;width:209.25pt;height:.05pt;z-index:-251546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" stroked="f">
                <v:textbox style="mso-fit-shape-to-text:t" inset="0,0,0,0">
                  <w:txbxContent>
                    <w:p w14:paraId="3C5BCBA3" w14:textId="26279F0F" w:rsidR="00CF1270" w:rsidRPr="00302427" w:rsidRDefault="00CF1270" w:rsidP="00CF1270">
                      <w:pPr>
                        <w:pStyle w:val="Popis"/>
                        <w:jc w:val="center"/>
                        <w:rPr>
                          <w:rFonts w:cs="Times New Roman"/>
                          <w:i/>
                          <w:iCs/>
                          <w:noProof/>
                          <w:color w:val="000000" w:themeColor="text1"/>
                        </w:rPr>
                      </w:pPr>
                      <w:r w:rsidRPr="00302427">
                        <w:rPr>
                          <w:rFonts w:cs="Times New Roman"/>
                          <w:color w:val="000000" w:themeColor="text1"/>
                        </w:rPr>
                        <w:t xml:space="preserve">Obrázok </w:t>
                      </w:r>
                      <w:r w:rsidRPr="00302427">
                        <w:rPr>
                          <w:rFonts w:cs="Times New Roman"/>
                          <w:i/>
                          <w:iCs/>
                          <w:color w:val="000000" w:themeColor="text1"/>
                        </w:rPr>
                        <w:fldChar w:fldCharType="begin"/>
                      </w:r>
                      <w:r w:rsidRPr="00302427">
                        <w:rPr>
                          <w:rFonts w:cs="Times New Roman"/>
                          <w:color w:val="000000" w:themeColor="text1"/>
                        </w:rPr>
                        <w:instrText xml:space="preserve"> SEQ Obrázok \* ARABIC </w:instrText>
                      </w:r>
                      <w:r w:rsidRPr="00302427">
                        <w:rPr>
                          <w:rFonts w:cs="Times New Roman"/>
                          <w:i/>
                          <w:iCs/>
                          <w:color w:val="000000" w:themeColor="text1"/>
                        </w:rPr>
                        <w:fldChar w:fldCharType="separate"/>
                      </w:r>
                      <w:r w:rsidR="00233FC8">
                        <w:rPr>
                          <w:rFonts w:cs="Times New Roman"/>
                          <w:noProof/>
                          <w:color w:val="000000" w:themeColor="text1"/>
                        </w:rPr>
                        <w:t>2</w:t>
                      </w:r>
                      <w:r w:rsidRPr="00302427">
                        <w:rPr>
                          <w:rFonts w:cs="Times New Roman"/>
                          <w:i/>
                          <w:iCs/>
                          <w:color w:val="000000" w:themeColor="text1"/>
                        </w:rPr>
                        <w:fldChar w:fldCharType="end"/>
                      </w:r>
                      <w:r w:rsidRPr="00302427">
                        <w:rPr>
                          <w:rFonts w:cs="Times New Roman"/>
                          <w:color w:val="000000" w:themeColor="text1"/>
                        </w:rPr>
                        <w:t xml:space="preserve"> Displej so zobrazenými informáciami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6147EC" w14:textId="6E5A51F5" w:rsidR="00CF1270" w:rsidRDefault="00CF1270" w:rsidP="005302A9">
      <w:pPr>
        <w:rPr>
          <w:rFonts w:cs="Times New Roman"/>
        </w:rPr>
      </w:pPr>
    </w:p>
    <w:p w14:paraId="3C1111DC" w14:textId="3A694DC5" w:rsidR="00CF1270" w:rsidRPr="00CF1270" w:rsidRDefault="00CF1270" w:rsidP="00CF1270">
      <w:pPr>
        <w:pStyle w:val="Nadpis2"/>
      </w:pPr>
      <w:bookmarkStart w:id="6" w:name="_Toc31001174"/>
      <w:r w:rsidRPr="00CF1270">
        <w:t>Online používanie</w:t>
      </w:r>
      <w:bookmarkEnd w:id="6"/>
    </w:p>
    <w:p w14:paraId="05E58BDA" w14:textId="6B57FCBE" w:rsidR="000D2745" w:rsidRDefault="00CF1270" w:rsidP="00006BEB">
      <w:pPr>
        <w:ind w:firstLine="480"/>
        <w:rPr>
          <w:rFonts w:cs="Times New Roman"/>
        </w:rPr>
      </w:pPr>
      <w:r w:rsidRPr="00EE0306">
        <w:rPr>
          <w:rFonts w:cs="Times New Roman"/>
        </w:rPr>
        <w:t>Pre online používanie je potrebné vlastniť zariadenie</w:t>
      </w:r>
      <w:r>
        <w:rPr>
          <w:rFonts w:cs="Times New Roman"/>
        </w:rPr>
        <w:t>,</w:t>
      </w:r>
      <w:r w:rsidRPr="00EE0306">
        <w:rPr>
          <w:rFonts w:cs="Times New Roman"/>
        </w:rPr>
        <w:t xml:space="preserve"> </w:t>
      </w:r>
      <w:r>
        <w:rPr>
          <w:rFonts w:cs="Times New Roman"/>
        </w:rPr>
        <w:t xml:space="preserve">s ktorým je možné vytvoriť </w:t>
      </w:r>
      <w:proofErr w:type="spellStart"/>
      <w:r>
        <w:rPr>
          <w:rFonts w:cs="Times New Roman"/>
        </w:rPr>
        <w:t>wi-fi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hotspot</w:t>
      </w:r>
      <w:proofErr w:type="spellEnd"/>
      <w:r w:rsidRPr="00EE0306">
        <w:rPr>
          <w:rFonts w:cs="Times New Roman"/>
        </w:rPr>
        <w:t xml:space="preserve"> a</w:t>
      </w:r>
      <w:r>
        <w:rPr>
          <w:rFonts w:cs="Times New Roman"/>
        </w:rPr>
        <w:t xml:space="preserve"> má</w:t>
      </w:r>
      <w:r w:rsidRPr="00EE0306">
        <w:rPr>
          <w:rFonts w:cs="Times New Roman"/>
        </w:rPr>
        <w:t xml:space="preserve"> webový prehliadač. </w:t>
      </w:r>
      <w:r>
        <w:rPr>
          <w:rFonts w:cs="Times New Roman"/>
        </w:rPr>
        <w:t xml:space="preserve">Po vytvorení </w:t>
      </w:r>
      <w:proofErr w:type="spellStart"/>
      <w:r>
        <w:rPr>
          <w:rFonts w:cs="Times New Roman"/>
        </w:rPr>
        <w:t>hotspotu</w:t>
      </w:r>
      <w:proofErr w:type="spellEnd"/>
      <w:r>
        <w:rPr>
          <w:rFonts w:cs="Times New Roman"/>
        </w:rPr>
        <w:t xml:space="preserve"> s</w:t>
      </w:r>
      <w:r w:rsidR="000D2745">
        <w:rPr>
          <w:rFonts w:cs="Times New Roman"/>
        </w:rPr>
        <w:t>o</w:t>
      </w:r>
      <w:r>
        <w:rPr>
          <w:rFonts w:cs="Times New Roman"/>
        </w:rPr>
        <w:t> </w:t>
      </w:r>
      <w:proofErr w:type="spellStart"/>
      <w:r>
        <w:rPr>
          <w:rFonts w:cs="Times New Roman"/>
        </w:rPr>
        <w:t>ssid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IoTmeteo</w:t>
      </w:r>
      <w:proofErr w:type="spellEnd"/>
      <w:r>
        <w:rPr>
          <w:rFonts w:cs="Times New Roman"/>
        </w:rPr>
        <w:t xml:space="preserve"> a heslom: </w:t>
      </w:r>
      <w:proofErr w:type="spellStart"/>
      <w:r>
        <w:rPr>
          <w:rFonts w:cs="Times New Roman"/>
        </w:rPr>
        <w:t>iotmeteo</w:t>
      </w:r>
      <w:proofErr w:type="spellEnd"/>
      <w:r>
        <w:rPr>
          <w:rFonts w:cs="Times New Roman"/>
        </w:rPr>
        <w:t xml:space="preserve"> (vo východiskovom prípade) je možné pokračovať ďalej.</w:t>
      </w:r>
    </w:p>
    <w:p w14:paraId="319E3CEE" w14:textId="033E6248" w:rsidR="00CF1270" w:rsidRDefault="00CF1270" w:rsidP="00CF1270">
      <w:pPr>
        <w:ind w:firstLine="480"/>
        <w:rPr>
          <w:rFonts w:cs="Times New Roman"/>
        </w:rPr>
      </w:pPr>
      <w:r>
        <w:rPr>
          <w:rFonts w:cs="Times New Roman"/>
        </w:rPr>
        <w:t>Následne, je potrebné otvoriť webový prehliadač a zadať adresu 192.168.43.217 a po jej načítaní sa zobrazí obrazovka s aktuálnymi nameranými hodnotami</w:t>
      </w:r>
      <w:r w:rsidR="005302A9">
        <w:rPr>
          <w:rFonts w:cs="Times New Roman"/>
        </w:rPr>
        <w:t xml:space="preserve"> zobrazenými v</w:t>
      </w:r>
      <w:r w:rsidR="006835E7">
        <w:rPr>
          <w:rFonts w:cs="Times New Roman"/>
        </w:rPr>
        <w:t> </w:t>
      </w:r>
      <w:r w:rsidR="005302A9">
        <w:rPr>
          <w:rFonts w:cs="Times New Roman"/>
        </w:rPr>
        <w:t>podobe</w:t>
      </w:r>
      <w:r w:rsidR="006835E7">
        <w:rPr>
          <w:rFonts w:cs="Times New Roman"/>
        </w:rPr>
        <w:t xml:space="preserve"> grafov</w:t>
      </w:r>
      <w:r w:rsidR="005302A9">
        <w:rPr>
          <w:rFonts w:cs="Times New Roman"/>
        </w:rPr>
        <w:t>.</w:t>
      </w:r>
      <w:r>
        <w:rPr>
          <w:rFonts w:cs="Times New Roman"/>
        </w:rPr>
        <w:t xml:space="preserve"> Znázornenie je na obrázku ďalej.</w:t>
      </w:r>
    </w:p>
    <w:p w14:paraId="1E944729" w14:textId="3673999D" w:rsidR="00CF1270" w:rsidRDefault="000D2745" w:rsidP="00CF1270">
      <w:pPr>
        <w:ind w:firstLine="48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0BD8EB2A" wp14:editId="08C603BE">
                <wp:simplePos x="0" y="0"/>
                <wp:positionH relativeFrom="column">
                  <wp:posOffset>803275</wp:posOffset>
                </wp:positionH>
                <wp:positionV relativeFrom="paragraph">
                  <wp:posOffset>6059805</wp:posOffset>
                </wp:positionV>
                <wp:extent cx="37928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C7E2E0" w14:textId="257A94F5" w:rsidR="000D2745" w:rsidRPr="004E55BD" w:rsidRDefault="000D2745" w:rsidP="000D2745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r w:rsidR="00DD5197">
                              <w:fldChar w:fldCharType="begin"/>
                            </w:r>
                            <w:r w:rsidR="00DD5197">
                              <w:instrText xml:space="preserve"> SEQ Obrázok \* ARABIC </w:instrText>
                            </w:r>
                            <w:r w:rsidR="00DD5197">
                              <w:fldChar w:fldCharType="separate"/>
                            </w:r>
                            <w:r w:rsidR="00233FC8">
                              <w:rPr>
                                <w:noProof/>
                              </w:rPr>
                              <w:t>3</w:t>
                            </w:r>
                            <w:r w:rsidR="00DD519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Online zobrazenie informácií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8EB2A" id="Textové pole 2" o:spid="_x0000_s1028" type="#_x0000_t202" style="position:absolute;left:0;text-align:left;margin-left:63.25pt;margin-top:477.15pt;width:298.65pt;height:.05pt;z-index:-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" stroked="f">
                <v:textbox style="mso-fit-shape-to-text:t" inset="0,0,0,0">
                  <w:txbxContent>
                    <w:p w14:paraId="25C7E2E0" w14:textId="257A94F5" w:rsidR="000D2745" w:rsidRPr="004E55BD" w:rsidRDefault="000D2745" w:rsidP="000D2745">
                      <w:pPr>
                        <w:pStyle w:val="Popis"/>
                        <w:jc w:val="center"/>
                        <w:rPr>
                          <w:rFonts w:cs="Times New Roman"/>
                          <w:noProof/>
                        </w:rPr>
                      </w:pPr>
                      <w:r>
                        <w:t xml:space="preserve">Obrázok </w:t>
                      </w:r>
                      <w:r w:rsidR="00DD5197">
                        <w:fldChar w:fldCharType="begin"/>
                      </w:r>
                      <w:r w:rsidR="00DD5197">
                        <w:instrText xml:space="preserve"> SEQ Obrázok \* ARABIC </w:instrText>
                      </w:r>
                      <w:r w:rsidR="00DD5197">
                        <w:fldChar w:fldCharType="separate"/>
                      </w:r>
                      <w:r w:rsidR="00233FC8">
                        <w:rPr>
                          <w:noProof/>
                        </w:rPr>
                        <w:t>3</w:t>
                      </w:r>
                      <w:r w:rsidR="00DD5197">
                        <w:rPr>
                          <w:noProof/>
                        </w:rPr>
                        <w:fldChar w:fldCharType="end"/>
                      </w:r>
                      <w:r>
                        <w:t xml:space="preserve"> Online zobrazenie informácií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251770880" behindDoc="1" locked="0" layoutInCell="1" allowOverlap="1" wp14:anchorId="5EE418EB" wp14:editId="752BCD90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3792855" cy="5810250"/>
            <wp:effectExtent l="0" t="0" r="0" b="0"/>
            <wp:wrapTight wrapText="bothSides">
              <wp:wrapPolygon edited="0">
                <wp:start x="0" y="0"/>
                <wp:lineTo x="0" y="21529"/>
                <wp:lineTo x="21481" y="21529"/>
                <wp:lineTo x="21481" y="0"/>
                <wp:lineTo x="0" y="0"/>
              </wp:wrapPolygon>
            </wp:wrapTight>
            <wp:docPr id="1" name="Obrázok 1" descr="Obrázok, na ktorom je mapa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124773_568388793755030_5747865306722729984_n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8" b="9605"/>
                    <a:stretch/>
                  </pic:blipFill>
                  <pic:spPr bwMode="auto">
                    <a:xfrm>
                      <a:off x="0" y="0"/>
                      <a:ext cx="3792855" cy="581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431CF" w14:textId="6939C956" w:rsidR="00CF1270" w:rsidRPr="00EE0306" w:rsidRDefault="00CF1270" w:rsidP="005302A9">
      <w:pPr>
        <w:rPr>
          <w:rFonts w:cs="Times New Roman"/>
        </w:rPr>
      </w:pPr>
    </w:p>
    <w:p w14:paraId="25F7CCB5" w14:textId="69F15D31" w:rsidR="00CF1270" w:rsidRDefault="00CF1270" w:rsidP="00CF1270">
      <w:pPr>
        <w:pStyle w:val="Nadpis1"/>
      </w:pPr>
      <w:bookmarkStart w:id="7" w:name="_Toc31001175"/>
      <w:r w:rsidRPr="00CF1270">
        <w:lastRenderedPageBreak/>
        <w:t>Programátorská časť</w:t>
      </w:r>
      <w:bookmarkEnd w:id="7"/>
    </w:p>
    <w:p w14:paraId="0E5E12B5" w14:textId="17F6FC99" w:rsidR="00EE0472" w:rsidRPr="00EE0472" w:rsidRDefault="00EE0472" w:rsidP="00EE0472">
      <w:pPr>
        <w:ind w:firstLine="480"/>
      </w:pPr>
      <w:r w:rsidRPr="00EE0472">
        <w:t>Navrhnutá IoT meteostanica pozostáva z komponentov</w:t>
      </w:r>
    </w:p>
    <w:p w14:paraId="4A0064B9" w14:textId="4FFFE1F4" w:rsidR="00EE0472" w:rsidRPr="00EE0472" w:rsidRDefault="004A7DE1" w:rsidP="00EE0472">
      <w:pPr>
        <w:numPr>
          <w:ilvl w:val="0"/>
          <w:numId w:val="41"/>
        </w:numPr>
      </w:pPr>
      <w:r w:rsidRPr="00EE0472">
        <w:t>Programovateľný</w:t>
      </w:r>
      <w:r w:rsidR="00EE0472" w:rsidRPr="00EE0472">
        <w:t xml:space="preserve"> mikrokontroler STM32F303K8</w:t>
      </w:r>
    </w:p>
    <w:p w14:paraId="0C24E52D" w14:textId="77777777" w:rsidR="00EE0472" w:rsidRPr="00EE0472" w:rsidRDefault="00EE0472" w:rsidP="00EE0472">
      <w:pPr>
        <w:numPr>
          <w:ilvl w:val="0"/>
          <w:numId w:val="41"/>
        </w:numPr>
      </w:pPr>
      <w:r w:rsidRPr="00EE0472">
        <w:t>Senzorová  doska IKS01A1</w:t>
      </w:r>
    </w:p>
    <w:p w14:paraId="7E78AC43" w14:textId="3F5CC4CF" w:rsidR="00EE0472" w:rsidRPr="00EE0472" w:rsidRDefault="00EE0472" w:rsidP="00EE0472">
      <w:pPr>
        <w:numPr>
          <w:ilvl w:val="0"/>
          <w:numId w:val="41"/>
        </w:numPr>
      </w:pPr>
      <w:r w:rsidRPr="00EE0472">
        <w:t>Displej</w:t>
      </w:r>
      <w:r w:rsidR="00EA7E8A">
        <w:t xml:space="preserve"> </w:t>
      </w:r>
      <w:r w:rsidR="00F13862" w:rsidRPr="00F13862">
        <w:t>ILI9163</w:t>
      </w:r>
    </w:p>
    <w:p w14:paraId="3A8F6A5D" w14:textId="646E1B61" w:rsidR="00EE0472" w:rsidRPr="00003A1F" w:rsidRDefault="00EA7E8A" w:rsidP="00840019">
      <w:pPr>
        <w:numPr>
          <w:ilvl w:val="0"/>
          <w:numId w:val="41"/>
        </w:numPr>
      </w:pPr>
      <w:r>
        <w:t>W</w:t>
      </w:r>
      <w:r w:rsidR="00EE0472" w:rsidRPr="00EE0472">
        <w:t>i</w:t>
      </w:r>
      <w:r w:rsidR="004A7DE1">
        <w:t>-</w:t>
      </w:r>
      <w:r w:rsidR="00EE0472" w:rsidRPr="00EE0472">
        <w:t>fi modul</w:t>
      </w:r>
      <w:r>
        <w:t xml:space="preserve"> ESP 201</w:t>
      </w:r>
    </w:p>
    <w:p w14:paraId="665B68A0" w14:textId="29D8AF6C" w:rsidR="00EE0472" w:rsidRDefault="00EE0472" w:rsidP="00EE0472">
      <w:pPr>
        <w:pStyle w:val="Odsek-podnadpisom"/>
      </w:pPr>
      <w:r w:rsidRPr="00EE0472">
        <w:t>Každá zo zapojených periférií komunikuje s </w:t>
      </w:r>
      <w:proofErr w:type="spellStart"/>
      <w:r w:rsidRPr="00EE0472">
        <w:t>mikrokontrolerom</w:t>
      </w:r>
      <w:proofErr w:type="spellEnd"/>
      <w:r w:rsidRPr="00EE0472">
        <w:t xml:space="preserve"> iným spôsobom</w:t>
      </w:r>
      <w:r>
        <w:t>. Spojenie so senzorovou doskou je zabezpečené I2C komunikáciou. Displej komunikuje s </w:t>
      </w:r>
      <w:proofErr w:type="spellStart"/>
      <w:r>
        <w:t>mikrokontrolerom</w:t>
      </w:r>
      <w:proofErr w:type="spellEnd"/>
      <w:r>
        <w:t xml:space="preserve"> cez SPI zbernicu a odosielanie dát na ESP </w:t>
      </w:r>
      <w:proofErr w:type="spellStart"/>
      <w:r>
        <w:t>wifi</w:t>
      </w:r>
      <w:proofErr w:type="spellEnd"/>
      <w:r>
        <w:t xml:space="preserve"> modul prebieha cez USART zbernicu.</w:t>
      </w:r>
    </w:p>
    <w:p w14:paraId="47BC99E4" w14:textId="0AF67727" w:rsidR="00EE0472" w:rsidRDefault="00F13862" w:rsidP="00EE0472">
      <w:pPr>
        <w:pStyle w:val="Nadpis2"/>
      </w:pPr>
      <w:bookmarkStart w:id="8" w:name="_Toc31001176"/>
      <w:r>
        <w:t xml:space="preserve">Zapojenie a konfigurácia </w:t>
      </w:r>
      <w:proofErr w:type="spellStart"/>
      <w:r>
        <w:t>mikrokontrolera</w:t>
      </w:r>
      <w:proofErr w:type="spellEnd"/>
      <w:r>
        <w:t xml:space="preserve"> STM32F303K8</w:t>
      </w:r>
      <w:bookmarkEnd w:id="8"/>
    </w:p>
    <w:p w14:paraId="3A3AE73E" w14:textId="17921C78" w:rsidR="00F13862" w:rsidRDefault="00601762" w:rsidP="00F13862">
      <w:pPr>
        <w:pStyle w:val="Odsek-obyajn"/>
      </w:pPr>
      <w:r>
        <w:t xml:space="preserve">Na konfiguráciu pinov a nahrávanie firmvéru </w:t>
      </w:r>
      <w:proofErr w:type="spellStart"/>
      <w:r>
        <w:t>mikrokontrolera</w:t>
      </w:r>
      <w:proofErr w:type="spellEnd"/>
      <w:r>
        <w:t xml:space="preserve"> bolo využité programové prostredie STM32CubeIDE. </w:t>
      </w:r>
      <w:r w:rsidR="008A1D64">
        <w:t xml:space="preserve">Vykonávaný program sa nachádza v súbore </w:t>
      </w:r>
      <w:proofErr w:type="spellStart"/>
      <w:r w:rsidR="008A1D64" w:rsidRPr="008A1D64">
        <w:rPr>
          <w:i/>
          <w:iCs/>
        </w:rPr>
        <w:t>main.c</w:t>
      </w:r>
      <w:proofErr w:type="spellEnd"/>
      <w:r w:rsidR="008A1D64">
        <w:rPr>
          <w:i/>
          <w:iCs/>
        </w:rPr>
        <w:t xml:space="preserve"> </w:t>
      </w:r>
      <w:r w:rsidR="008A1D64">
        <w:t>a využíva funkcie napísané pre jednotlivé periférie, ktoré sú uložené v samostatných súboroch a priečinkoch.</w:t>
      </w:r>
    </w:p>
    <w:p w14:paraId="5B5AD4ED" w14:textId="42660D7F" w:rsidR="008A1D64" w:rsidRDefault="00433711" w:rsidP="00F13862">
      <w:pPr>
        <w:pStyle w:val="Odsek-obyajn"/>
      </w:pPr>
      <w:r>
        <w:t xml:space="preserve">Vnútorná komunikácia </w:t>
      </w:r>
      <w:proofErr w:type="spellStart"/>
      <w:r>
        <w:t>mikrokontrolera</w:t>
      </w:r>
      <w:proofErr w:type="spellEnd"/>
      <w:r>
        <w:t xml:space="preserve"> prebiehala na GPIO zbernici. Okrem výstupov na napájanie a uzemnenie bolo využitých sedem pinov z portov A </w:t>
      </w:r>
      <w:proofErr w:type="spellStart"/>
      <w:r>
        <w:t>a</w:t>
      </w:r>
      <w:proofErr w:type="spellEnd"/>
      <w:r w:rsidR="00840019">
        <w:t> </w:t>
      </w:r>
      <w:r>
        <w:t>B</w:t>
      </w:r>
      <w:r w:rsidR="00840019">
        <w:t xml:space="preserve"> (obr. </w:t>
      </w:r>
      <w:r w:rsidR="001E5463">
        <w:t>4</w:t>
      </w:r>
      <w:r w:rsidR="00840019">
        <w:t>)</w:t>
      </w:r>
      <w:r>
        <w:t xml:space="preserve">. </w:t>
      </w:r>
    </w:p>
    <w:p w14:paraId="70C6C3C3" w14:textId="0245D11D" w:rsidR="00840019" w:rsidRDefault="00233FC8" w:rsidP="00840019">
      <w:pPr>
        <w:pStyle w:val="Odsek-obyajn"/>
        <w:jc w:val="center"/>
      </w:pPr>
      <w:bookmarkStart w:id="9" w:name="_GoBack"/>
      <w:bookmarkEnd w:id="9"/>
      <w:r w:rsidRPr="00840019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7C85A3CB" wp14:editId="4B73E814">
                <wp:simplePos x="0" y="0"/>
                <wp:positionH relativeFrom="margin">
                  <wp:align>center</wp:align>
                </wp:positionH>
                <wp:positionV relativeFrom="paragraph">
                  <wp:posOffset>3571240</wp:posOffset>
                </wp:positionV>
                <wp:extent cx="3536950" cy="635"/>
                <wp:effectExtent l="0" t="0" r="6350" b="0"/>
                <wp:wrapTight wrapText="bothSides">
                  <wp:wrapPolygon edited="0">
                    <wp:start x="0" y="0"/>
                    <wp:lineTo x="0" y="18783"/>
                    <wp:lineTo x="21522" y="18783"/>
                    <wp:lineTo x="21522" y="0"/>
                    <wp:lineTo x="0" y="0"/>
                  </wp:wrapPolygon>
                </wp:wrapTight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BAE79" w14:textId="31AC076A" w:rsidR="00840019" w:rsidRPr="002803AA" w:rsidRDefault="00840019" w:rsidP="00840019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r w:rsidR="00DD5197">
                              <w:fldChar w:fldCharType="begin"/>
                            </w:r>
                            <w:r w:rsidR="00DD5197">
                              <w:instrText xml:space="preserve"> SEQ Obrázok \* ARABIC </w:instrText>
                            </w:r>
                            <w:r w:rsidR="00DD5197">
                              <w:fldChar w:fldCharType="separate"/>
                            </w:r>
                            <w:r w:rsidR="00233FC8">
                              <w:rPr>
                                <w:noProof/>
                              </w:rPr>
                              <w:t>4</w:t>
                            </w:r>
                            <w:r w:rsidR="00DD519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Konfigurácia pinov </w:t>
                            </w:r>
                            <w:proofErr w:type="spellStart"/>
                            <w:r>
                              <w:t>mikrokontrolera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5A3CB" id="Textové pole 12" o:spid="_x0000_s1029" type="#_x0000_t202" style="position:absolute;left:0;text-align:left;margin-left:0;margin-top:281.2pt;width:278.5pt;height:.05pt;z-index:-251536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" stroked="f">
                <v:textbox style="mso-fit-shape-to-text:t" inset="0,0,0,0">
                  <w:txbxContent>
                    <w:p w14:paraId="328BAE79" w14:textId="31AC076A" w:rsidR="00840019" w:rsidRPr="002803AA" w:rsidRDefault="00840019" w:rsidP="00840019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r w:rsidR="00DD5197">
                        <w:fldChar w:fldCharType="begin"/>
                      </w:r>
                      <w:r w:rsidR="00DD5197">
                        <w:instrText xml:space="preserve"> SEQ Obrázok \* ARABIC </w:instrText>
                      </w:r>
                      <w:r w:rsidR="00DD5197">
                        <w:fldChar w:fldCharType="separate"/>
                      </w:r>
                      <w:r w:rsidR="00233FC8">
                        <w:rPr>
                          <w:noProof/>
                        </w:rPr>
                        <w:t>4</w:t>
                      </w:r>
                      <w:r w:rsidR="00DD5197">
                        <w:rPr>
                          <w:noProof/>
                        </w:rPr>
                        <w:fldChar w:fldCharType="end"/>
                      </w:r>
                      <w:r>
                        <w:t xml:space="preserve"> Konfigurácia pinov </w:t>
                      </w:r>
                      <w:proofErr w:type="spellStart"/>
                      <w:r>
                        <w:t>mikrokontrolera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1120" behindDoc="1" locked="0" layoutInCell="1" allowOverlap="1" wp14:anchorId="080E9333" wp14:editId="04A66D2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152900" cy="3458845"/>
            <wp:effectExtent l="0" t="0" r="0" b="8255"/>
            <wp:wrapTight wrapText="bothSides">
              <wp:wrapPolygon edited="0">
                <wp:start x="0" y="0"/>
                <wp:lineTo x="0" y="21533"/>
                <wp:lineTo x="21501" y="21533"/>
                <wp:lineTo x="21501" y="0"/>
                <wp:lineTo x="0" y="0"/>
              </wp:wrapPolygon>
            </wp:wrapTight>
            <wp:docPr id="10" name="Obrázok 10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26E402" w14:textId="1CBF6A0B" w:rsidR="00F13862" w:rsidRDefault="00840019" w:rsidP="00F13862">
      <w:pPr>
        <w:pStyle w:val="Nadpis2"/>
      </w:pPr>
      <w:bookmarkStart w:id="10" w:name="_Toc31001177"/>
      <w:bookmarkStart w:id="11" w:name="_Hlk30971552"/>
      <w:r w:rsidRPr="00840019">
        <w:lastRenderedPageBreak/>
        <w:t>Senzorová doska IKS01A1 a I2C</w:t>
      </w:r>
      <w:bookmarkEnd w:id="10"/>
      <w:r w:rsidRPr="00840019">
        <w:t xml:space="preserve"> </w:t>
      </w:r>
    </w:p>
    <w:p w14:paraId="31E6C290" w14:textId="57D65805" w:rsidR="00840019" w:rsidRDefault="00840019" w:rsidP="00840019">
      <w:pPr>
        <w:pStyle w:val="Odsek-obyajn"/>
      </w:pPr>
      <w:r>
        <w:t>Použitá senzorová doska má, okrem iných, zabudované snímače tlaku, teploty a vlhkosti vzduchu, ktorých výstupy boli použité pre navrhnutú IoT meteostanicu.</w:t>
      </w:r>
    </w:p>
    <w:p w14:paraId="54FB9EEB" w14:textId="6349C4C1" w:rsidR="00FC380C" w:rsidRDefault="00FC380C" w:rsidP="00840019">
      <w:pPr>
        <w:pStyle w:val="Odsek-obyajn"/>
      </w:pPr>
      <w:r>
        <w:t xml:space="preserve">Hodnota tlaku vzduchu bola odčítaná z tlakového senzora </w:t>
      </w:r>
      <w:r w:rsidRPr="00FC380C">
        <w:rPr>
          <w:i/>
          <w:iCs/>
        </w:rPr>
        <w:t>lpc25hb</w:t>
      </w:r>
      <w:r>
        <w:rPr>
          <w:i/>
          <w:iCs/>
        </w:rPr>
        <w:t>.</w:t>
      </w:r>
      <w:r>
        <w:t xml:space="preserve"> Absolútna hodnota tlaku je rozdelená a uložená do troch 8-bitových registrov. Hodnotu atmosférického tlaku je možné získať zlúčením jednotlivých hodnôt v registroch, pričom je samozrejme dôležité dodržať správne poradie. </w:t>
      </w:r>
      <w:r w:rsidR="00974D88">
        <w:t>Pre získanie hodnoty</w:t>
      </w:r>
      <w:r>
        <w:t xml:space="preserve"> v jednotkách </w:t>
      </w:r>
      <w:proofErr w:type="spellStart"/>
      <w:r>
        <w:t>HPa</w:t>
      </w:r>
      <w:proofErr w:type="spellEnd"/>
      <w:r>
        <w:t xml:space="preserve"> </w:t>
      </w:r>
      <w:r w:rsidR="00974D88">
        <w:t>je potrebná následná konverzia (bitový posun).</w:t>
      </w:r>
    </w:p>
    <w:p w14:paraId="200E0665" w14:textId="6BBB5C16" w:rsidR="00974D88" w:rsidRDefault="00974D88" w:rsidP="00840019">
      <w:pPr>
        <w:pStyle w:val="Odsek-obyajn"/>
      </w:pPr>
      <w:r>
        <w:t xml:space="preserve">Teplota a vlhkosť vzduchu boli odčítavané zo senzora </w:t>
      </w:r>
      <w:r>
        <w:rPr>
          <w:i/>
          <w:iCs/>
        </w:rPr>
        <w:t>hts221.</w:t>
      </w:r>
      <w:r>
        <w:t xml:space="preserve"> Na rozdiel od snímača tlaku, teplota a vlhkosť vzduchu boli merané relatívne. Na ich vyjadrenie bolo potrebné meranú hodnotu uloženú v dvoch pamäťových registroch potrebné porovnať s hodnotami v kalibračných registroch snímača. Interpoláciou týchto </w:t>
      </w:r>
      <w:r w:rsidR="00A52D2A">
        <w:t>bodov predstavujúcich hraničné hodnoty bolo možné vypočítať hodnotu teplotu v °C a vlhkosť vzduchu v %.</w:t>
      </w:r>
    </w:p>
    <w:p w14:paraId="0DC8AEAF" w14:textId="5B1ABB62" w:rsidR="00A52D2A" w:rsidRPr="00974D88" w:rsidRDefault="00A52D2A" w:rsidP="00840019">
      <w:pPr>
        <w:pStyle w:val="Odsek-obyajn"/>
      </w:pPr>
      <w:r>
        <w:t xml:space="preserve">Senzorová doska je pripojená k mikrokontroleru piatimi vodičmi. Tri zabezpečujú napájanie (pripojené na 3v3 a GND </w:t>
      </w:r>
      <w:proofErr w:type="spellStart"/>
      <w:r>
        <w:t>pin</w:t>
      </w:r>
      <w:proofErr w:type="spellEnd"/>
      <w:r>
        <w:t xml:space="preserve">) a dva vodiče zabezpečujú dátovú komunikáciu cez I2C zbernicu (piny PB7 a PB8). Senzorová doska v tejto komunikácií vystupuje ako </w:t>
      </w:r>
      <w:proofErr w:type="spellStart"/>
      <w:r>
        <w:t>slave</w:t>
      </w:r>
      <w:proofErr w:type="spellEnd"/>
      <w:r>
        <w:t xml:space="preserve"> zariadenie. </w:t>
      </w:r>
      <w:r w:rsidR="00FD6749">
        <w:t xml:space="preserve">Komunikácia s jednotlivými snímačmi senzorovej dosky sa nadväzuje pomocou ich špecifickej adresy snímača, ktorá je zaslaná </w:t>
      </w:r>
      <w:proofErr w:type="spellStart"/>
      <w:r w:rsidR="00FD6749">
        <w:t>master</w:t>
      </w:r>
      <w:proofErr w:type="spellEnd"/>
      <w:r w:rsidR="00FD6749">
        <w:t xml:space="preserve"> zariadením. V prípade zhody hodnôt na </w:t>
      </w:r>
      <w:r w:rsidR="004A7DE1">
        <w:t>žiadanej</w:t>
      </w:r>
      <w:r w:rsidR="00FD6749">
        <w:t xml:space="preserve"> adrese je umožnená dátová komunikácia s </w:t>
      </w:r>
      <w:proofErr w:type="spellStart"/>
      <w:r w:rsidR="00FD6749">
        <w:t>dotazovaným</w:t>
      </w:r>
      <w:proofErr w:type="spellEnd"/>
      <w:r w:rsidR="00FD6749">
        <w:t xml:space="preserve"> senzorom.</w:t>
      </w:r>
    </w:p>
    <w:p w14:paraId="537744A1" w14:textId="77777777" w:rsidR="00974D88" w:rsidRPr="00FC380C" w:rsidRDefault="00974D88" w:rsidP="00840019">
      <w:pPr>
        <w:pStyle w:val="Odsek-obyajn"/>
      </w:pPr>
    </w:p>
    <w:p w14:paraId="07F602D8" w14:textId="0C4249AC" w:rsidR="00840019" w:rsidRPr="00CF1270" w:rsidRDefault="00840019" w:rsidP="00840019">
      <w:pPr>
        <w:pStyle w:val="Nadpis2"/>
      </w:pPr>
      <w:bookmarkStart w:id="12" w:name="_Toc31001178"/>
      <w:bookmarkEnd w:id="11"/>
      <w:r>
        <w:t xml:space="preserve">Displej </w:t>
      </w:r>
      <w:r w:rsidRPr="00F13862">
        <w:t>ILI9163</w:t>
      </w:r>
      <w:r>
        <w:t xml:space="preserve"> a SPI zbernica</w:t>
      </w:r>
      <w:bookmarkEnd w:id="12"/>
    </w:p>
    <w:p w14:paraId="14BC2855" w14:textId="52F8F9CA" w:rsidR="00F13862" w:rsidRDefault="00FD6749" w:rsidP="00F13862">
      <w:pPr>
        <w:pStyle w:val="Odsek-obyajn"/>
      </w:pPr>
      <w:bookmarkStart w:id="13" w:name="_Hlk30971591"/>
      <w:r>
        <w:t>Na priebežné zobrazovanie aktuálne meran</w:t>
      </w:r>
      <w:r w:rsidR="004A7DE1">
        <w:t>ý</w:t>
      </w:r>
      <w:r>
        <w:t xml:space="preserve">ch hodnôt </w:t>
      </w:r>
      <w:r w:rsidR="00655511">
        <w:t xml:space="preserve">bol použitý displej ILI9163. Vďaka už vytvorenej knižnici nebolo potrebné konfigurovať samotný displej a mohli sme využívať funkcie, ktoré poskytuje. Oproti pôvodnej konfigurácií bol zmenený jeden </w:t>
      </w:r>
      <w:proofErr w:type="spellStart"/>
      <w:r w:rsidR="00655511">
        <w:t>pin</w:t>
      </w:r>
      <w:proofErr w:type="spellEnd"/>
      <w:r w:rsidR="00655511">
        <w:t>, pretože sa prekrýval s I2C zbernicou.</w:t>
      </w:r>
    </w:p>
    <w:p w14:paraId="47164FBE" w14:textId="08ECCD84" w:rsidR="00655511" w:rsidRPr="00F13862" w:rsidRDefault="00655511" w:rsidP="00F13862">
      <w:pPr>
        <w:pStyle w:val="Odsek-obyajn"/>
      </w:pPr>
      <w:r>
        <w:t xml:space="preserve">Displej je k mikrokontroleru pripojený ôsmimi </w:t>
      </w:r>
      <w:r w:rsidR="004A7DE1">
        <w:t>vodičmi</w:t>
      </w:r>
      <w:r w:rsidR="009F5D2E">
        <w:t xml:space="preserve">. Tri </w:t>
      </w:r>
      <w:r w:rsidR="004A7DE1">
        <w:t>slúžia</w:t>
      </w:r>
      <w:r w:rsidR="009F5D2E">
        <w:t xml:space="preserve"> na napájanie, dva na podporné funkcie displeja (RESET – </w:t>
      </w:r>
      <w:proofErr w:type="spellStart"/>
      <w:r w:rsidR="009F5D2E">
        <w:t>pin</w:t>
      </w:r>
      <w:proofErr w:type="spellEnd"/>
      <w:r w:rsidR="009F5D2E">
        <w:t xml:space="preserve"> PA3, A0 – </w:t>
      </w:r>
      <w:proofErr w:type="spellStart"/>
      <w:r w:rsidR="009F5D2E">
        <w:t>pin</w:t>
      </w:r>
      <w:proofErr w:type="spellEnd"/>
      <w:r w:rsidR="009F5D2E">
        <w:t xml:space="preserve"> PA0). Zvyšné tri zabezpečujú dátovú </w:t>
      </w:r>
      <w:r w:rsidR="004A7DE1">
        <w:t>komunikáciu</w:t>
      </w:r>
      <w:r w:rsidR="009F5D2E">
        <w:t xml:space="preserve"> cez SPI zbernicu (SCLK – </w:t>
      </w:r>
      <w:proofErr w:type="spellStart"/>
      <w:r w:rsidR="009F5D2E">
        <w:t>pin</w:t>
      </w:r>
      <w:proofErr w:type="spellEnd"/>
      <w:r w:rsidR="009F5D2E">
        <w:t xml:space="preserve"> PA5, MOSI – PA7, CS – PB5). </w:t>
      </w:r>
      <w:r w:rsidR="004A7DE1">
        <w:t>Štandardne</w:t>
      </w:r>
      <w:r w:rsidR="009F5D2E">
        <w:t xml:space="preserve"> je pre SPI zbernicu potrebný ešte jeden vodič na posielanie dát MISO</w:t>
      </w:r>
      <w:r w:rsidR="00EA7E8A">
        <w:t>.</w:t>
      </w:r>
      <w:r w:rsidR="009F5D2E">
        <w:t xml:space="preserve"> </w:t>
      </w:r>
      <w:r w:rsidR="00EA7E8A">
        <w:t xml:space="preserve">V našom prípade ale komunikujeme iba jedným smerom, MOSI, kde mikrokontroler je v pozícii </w:t>
      </w:r>
      <w:proofErr w:type="spellStart"/>
      <w:r w:rsidR="00EA7E8A">
        <w:t>master</w:t>
      </w:r>
      <w:proofErr w:type="spellEnd"/>
      <w:r w:rsidR="00EA7E8A">
        <w:t xml:space="preserve"> a displej v pozícii </w:t>
      </w:r>
      <w:proofErr w:type="spellStart"/>
      <w:r w:rsidR="00EA7E8A">
        <w:t>slave</w:t>
      </w:r>
      <w:proofErr w:type="spellEnd"/>
      <w:r w:rsidR="00EA7E8A">
        <w:t xml:space="preserve">. </w:t>
      </w:r>
    </w:p>
    <w:p w14:paraId="2E7514FF" w14:textId="77777777" w:rsidR="00CF1270" w:rsidRPr="00CF1270" w:rsidRDefault="00CF1270" w:rsidP="00CF1270">
      <w:pPr>
        <w:pStyle w:val="Nadpis2"/>
      </w:pPr>
      <w:bookmarkStart w:id="14" w:name="_Toc31001179"/>
      <w:bookmarkStart w:id="15" w:name="_Hlk30964996"/>
      <w:bookmarkEnd w:id="13"/>
      <w:r w:rsidRPr="00CF1270">
        <w:lastRenderedPageBreak/>
        <w:t>Wi-fi modul ESP-201</w:t>
      </w:r>
      <w:bookmarkEnd w:id="14"/>
    </w:p>
    <w:p w14:paraId="62E86A17" w14:textId="77777777" w:rsidR="00CF1270" w:rsidRDefault="00CF1270" w:rsidP="00CF1270">
      <w:pPr>
        <w:pStyle w:val="Nadpis3"/>
      </w:pPr>
      <w:bookmarkStart w:id="16" w:name="_Toc31001180"/>
      <w:bookmarkEnd w:id="15"/>
      <w:r>
        <w:t>Z</w:t>
      </w:r>
      <w:r w:rsidRPr="008A071F">
        <w:t>apojenie</w:t>
      </w:r>
      <w:bookmarkEnd w:id="16"/>
    </w:p>
    <w:p w14:paraId="093AE5F3" w14:textId="2470CAB4" w:rsidR="00CF1270" w:rsidRDefault="00CF1270" w:rsidP="00CF1270">
      <w:pPr>
        <w:ind w:firstLine="708"/>
      </w:pPr>
      <w:r>
        <w:t>Na napájanie zariadenia je potrebné napätie 3,3V. To pripojíme na konektor označený 3V3. Zariadenie uzemníme pripojením konektora GND na zem. Na pripojenie k sériovej linke použijeme konektory TX a RX. Ďalej je potrebné pripojiť konektor GPIO15 na zem a konektor CH_PD na napätie 3V3. Konektor GPIO0 je potrebné uzemniť v prípade, že na modul nahrávame nový program.</w:t>
      </w:r>
      <w:r w:rsidR="000D2745">
        <w:t xml:space="preserve"> Zapojenie je zobrazené na obrázku nižšie.</w:t>
      </w:r>
    </w:p>
    <w:p w14:paraId="0477CB53" w14:textId="26A252A6" w:rsidR="00E978EA" w:rsidRDefault="00E978EA" w:rsidP="00CF1270">
      <w:pPr>
        <w:ind w:firstLine="708"/>
      </w:pPr>
      <w:r>
        <w:rPr>
          <w:noProof/>
        </w:rPr>
        <w:drawing>
          <wp:anchor distT="0" distB="0" distL="114300" distR="114300" simplePos="0" relativeHeight="251773952" behindDoc="1" locked="0" layoutInCell="1" allowOverlap="1" wp14:anchorId="255D40BF" wp14:editId="50B28AD0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3536950" cy="5267325"/>
            <wp:effectExtent l="0" t="0" r="6350" b="9525"/>
            <wp:wrapTight wrapText="bothSides">
              <wp:wrapPolygon edited="0">
                <wp:start x="0" y="0"/>
                <wp:lineTo x="0" y="21561"/>
                <wp:lineTo x="21522" y="21561"/>
                <wp:lineTo x="21522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289848_179928789765249_6942084635572568064_n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" t="20675" r="10678" b="7228"/>
                    <a:stretch/>
                  </pic:blipFill>
                  <pic:spPr bwMode="auto">
                    <a:xfrm>
                      <a:off x="0" y="0"/>
                      <a:ext cx="3536950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45CD7" w14:textId="7928708B" w:rsidR="00CF1270" w:rsidRDefault="00CF1270" w:rsidP="00CF1270">
      <w:pPr>
        <w:ind w:firstLine="708"/>
      </w:pPr>
    </w:p>
    <w:p w14:paraId="1F728D9E" w14:textId="08AFA977" w:rsidR="007445B5" w:rsidRDefault="007445B5" w:rsidP="00CF1270">
      <w:pPr>
        <w:ind w:firstLine="708"/>
      </w:pPr>
    </w:p>
    <w:p w14:paraId="5604DD25" w14:textId="6D490B52" w:rsidR="007445B5" w:rsidRDefault="007445B5" w:rsidP="00CF1270">
      <w:pPr>
        <w:ind w:firstLine="708"/>
      </w:pPr>
    </w:p>
    <w:p w14:paraId="264445EC" w14:textId="55371407" w:rsidR="007445B5" w:rsidRDefault="007445B5" w:rsidP="00CF1270">
      <w:pPr>
        <w:ind w:firstLine="708"/>
      </w:pPr>
    </w:p>
    <w:p w14:paraId="3D083A58" w14:textId="2DB75ADB" w:rsidR="007445B5" w:rsidRDefault="007445B5" w:rsidP="00CF1270">
      <w:pPr>
        <w:ind w:firstLine="708"/>
      </w:pPr>
    </w:p>
    <w:p w14:paraId="6E25480A" w14:textId="44FF54AD" w:rsidR="007445B5" w:rsidRDefault="007445B5" w:rsidP="00CF1270">
      <w:pPr>
        <w:ind w:firstLine="708"/>
      </w:pPr>
    </w:p>
    <w:p w14:paraId="12603EB4" w14:textId="2BC61099" w:rsidR="007445B5" w:rsidRDefault="007445B5" w:rsidP="00CF1270">
      <w:pPr>
        <w:ind w:firstLine="708"/>
      </w:pPr>
    </w:p>
    <w:p w14:paraId="68777D58" w14:textId="31168A26" w:rsidR="007445B5" w:rsidRDefault="007445B5" w:rsidP="00CF1270">
      <w:pPr>
        <w:ind w:firstLine="708"/>
      </w:pPr>
    </w:p>
    <w:p w14:paraId="48BE9D76" w14:textId="4C2ADC06" w:rsidR="007445B5" w:rsidRDefault="007445B5" w:rsidP="00CF1270">
      <w:pPr>
        <w:ind w:firstLine="708"/>
      </w:pPr>
    </w:p>
    <w:p w14:paraId="2347BDB4" w14:textId="13706F8E" w:rsidR="007445B5" w:rsidRDefault="007445B5" w:rsidP="00CF1270">
      <w:pPr>
        <w:ind w:firstLine="708"/>
      </w:pPr>
    </w:p>
    <w:p w14:paraId="5B744CDD" w14:textId="5EDA3EAB" w:rsidR="007445B5" w:rsidRDefault="007445B5" w:rsidP="00CF1270">
      <w:pPr>
        <w:ind w:firstLine="708"/>
      </w:pPr>
    </w:p>
    <w:p w14:paraId="75A303DA" w14:textId="259C75B1" w:rsidR="007445B5" w:rsidRDefault="007445B5" w:rsidP="00CF1270">
      <w:pPr>
        <w:ind w:firstLine="708"/>
      </w:pPr>
    </w:p>
    <w:p w14:paraId="7E5BD380" w14:textId="7E47BC65" w:rsidR="007445B5" w:rsidRDefault="007445B5" w:rsidP="00CF1270">
      <w:pPr>
        <w:ind w:firstLine="708"/>
      </w:pPr>
    </w:p>
    <w:p w14:paraId="21137BEF" w14:textId="79153B3E" w:rsidR="007445B5" w:rsidRDefault="007445B5" w:rsidP="00CF1270">
      <w:pPr>
        <w:ind w:firstLine="708"/>
      </w:pPr>
    </w:p>
    <w:p w14:paraId="3E8EAD10" w14:textId="0B8A0DC1" w:rsidR="007445B5" w:rsidRDefault="007445B5" w:rsidP="00CF1270">
      <w:pPr>
        <w:ind w:firstLine="708"/>
      </w:pPr>
    </w:p>
    <w:p w14:paraId="4A3E4F99" w14:textId="0B4A5639" w:rsidR="007445B5" w:rsidRDefault="007445B5" w:rsidP="00CF1270">
      <w:pPr>
        <w:ind w:firstLine="708"/>
      </w:pPr>
    </w:p>
    <w:p w14:paraId="3DDA6EB3" w14:textId="2A321744" w:rsidR="007445B5" w:rsidRDefault="007445B5" w:rsidP="00CF1270">
      <w:pPr>
        <w:ind w:firstLine="708"/>
      </w:pPr>
    </w:p>
    <w:p w14:paraId="5EB3682A" w14:textId="0002C66B" w:rsidR="007445B5" w:rsidRDefault="007445B5" w:rsidP="00CF1270">
      <w:pPr>
        <w:ind w:firstLine="708"/>
      </w:pPr>
    </w:p>
    <w:p w14:paraId="05829419" w14:textId="48B4BF61" w:rsidR="007445B5" w:rsidRDefault="007445B5" w:rsidP="00CF1270">
      <w:pPr>
        <w:ind w:firstLine="708"/>
      </w:pPr>
    </w:p>
    <w:p w14:paraId="591ED596" w14:textId="3C4971DD" w:rsidR="007445B5" w:rsidRDefault="007445B5" w:rsidP="00CF1270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9E8B18E" wp14:editId="68A1F0AB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3536950" cy="635"/>
                <wp:effectExtent l="0" t="0" r="6350" b="0"/>
                <wp:wrapTight wrapText="bothSides">
                  <wp:wrapPolygon edited="0">
                    <wp:start x="0" y="0"/>
                    <wp:lineTo x="0" y="18783"/>
                    <wp:lineTo x="21522" y="18783"/>
                    <wp:lineTo x="21522" y="0"/>
                    <wp:lineTo x="0" y="0"/>
                  </wp:wrapPolygon>
                </wp:wrapTight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A0214E" w14:textId="389E2BC4" w:rsidR="00E978EA" w:rsidRPr="002803AA" w:rsidRDefault="00E978EA" w:rsidP="00E978EA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r w:rsidR="00840019">
                              <w:t>5</w:t>
                            </w:r>
                            <w:r>
                              <w:t xml:space="preserve"> Zapojenie </w:t>
                            </w:r>
                            <w:proofErr w:type="spellStart"/>
                            <w:r>
                              <w:t>wi-fi</w:t>
                            </w:r>
                            <w:proofErr w:type="spellEnd"/>
                            <w:r>
                              <w:t xml:space="preserve"> modulu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8B18E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30" type="#_x0000_t202" style="position:absolute;left:0;text-align:left;margin-left:0;margin-top:20.5pt;width:278.5pt;height:.05pt;z-index:-251540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" stroked="f">
                <v:textbox style="mso-fit-shape-to-text:t" inset="0,0,0,0">
                  <w:txbxContent>
                    <w:p w14:paraId="3EA0214E" w14:textId="389E2BC4" w:rsidR="00E978EA" w:rsidRPr="002803AA" w:rsidRDefault="00E978EA" w:rsidP="00E978EA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r w:rsidR="00840019">
                        <w:t>5</w:t>
                      </w:r>
                      <w:r>
                        <w:t xml:space="preserve"> Zapojenie </w:t>
                      </w:r>
                      <w:proofErr w:type="spellStart"/>
                      <w:r>
                        <w:t>wi-fi</w:t>
                      </w:r>
                      <w:proofErr w:type="spellEnd"/>
                      <w:r>
                        <w:t xml:space="preserve"> modulu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CB43668" w14:textId="74D03FE8" w:rsidR="007445B5" w:rsidRDefault="007445B5" w:rsidP="00CF1270">
      <w:pPr>
        <w:ind w:firstLine="708"/>
      </w:pPr>
    </w:p>
    <w:p w14:paraId="7430A78E" w14:textId="7C7C9118" w:rsidR="007445B5" w:rsidRDefault="007445B5" w:rsidP="00CF1270">
      <w:pPr>
        <w:ind w:firstLine="708"/>
      </w:pPr>
    </w:p>
    <w:p w14:paraId="51D73031" w14:textId="77777777" w:rsidR="007445B5" w:rsidRDefault="007445B5" w:rsidP="00CF1270">
      <w:pPr>
        <w:ind w:firstLine="708"/>
      </w:pPr>
    </w:p>
    <w:p w14:paraId="5DBA7B78" w14:textId="54E50177" w:rsidR="00CF1270" w:rsidRDefault="00CF1270" w:rsidP="002152E9">
      <w:pPr>
        <w:pStyle w:val="Nadpis3"/>
      </w:pPr>
      <w:bookmarkStart w:id="17" w:name="_Toc31001181"/>
      <w:r w:rsidRPr="00003A1F">
        <w:lastRenderedPageBreak/>
        <w:t xml:space="preserve">Programovanie </w:t>
      </w:r>
      <w:r w:rsidR="0029520C">
        <w:t>W</w:t>
      </w:r>
      <w:r w:rsidRPr="00003A1F">
        <w:t>i-fi modulu</w:t>
      </w:r>
      <w:bookmarkEnd w:id="17"/>
      <w:r w:rsidR="0029520C">
        <w:t xml:space="preserve"> </w:t>
      </w:r>
    </w:p>
    <w:p w14:paraId="2EC356EE" w14:textId="28CFCF9C" w:rsidR="00E978EA" w:rsidRDefault="00E978EA" w:rsidP="00CF1270">
      <w:pPr>
        <w:ind w:firstLine="708"/>
        <w:rPr>
          <w:noProof/>
        </w:rPr>
      </w:pPr>
    </w:p>
    <w:p w14:paraId="33260661" w14:textId="56E7DAEF" w:rsidR="004821D7" w:rsidRDefault="00CF1270" w:rsidP="00CF1270">
      <w:pPr>
        <w:ind w:firstLine="708"/>
      </w:pPr>
      <w:r>
        <w:t xml:space="preserve">Na programovanie </w:t>
      </w:r>
      <w:proofErr w:type="spellStart"/>
      <w:r>
        <w:t>wi-fi</w:t>
      </w:r>
      <w:proofErr w:type="spellEnd"/>
      <w:r>
        <w:t xml:space="preserve"> modulu použijeme Arduino IDE s pridanými knižnicami.</w:t>
      </w:r>
    </w:p>
    <w:p w14:paraId="25AC7F73" w14:textId="631DBEB8" w:rsidR="0062166F" w:rsidRDefault="0062166F" w:rsidP="00635BB6">
      <w:r>
        <w:t xml:space="preserve">V programe je potrebné do premenných </w:t>
      </w:r>
      <w:proofErr w:type="spellStart"/>
      <w:r>
        <w:t>ssid</w:t>
      </w:r>
      <w:proofErr w:type="spellEnd"/>
      <w:r>
        <w:t xml:space="preserve"> a </w:t>
      </w:r>
      <w:proofErr w:type="spellStart"/>
      <w:r>
        <w:t>password</w:t>
      </w:r>
      <w:proofErr w:type="spellEnd"/>
      <w:r>
        <w:t xml:space="preserve"> zapísať správne hodnoty  identifikátora siete a</w:t>
      </w:r>
      <w:r w:rsidR="00635BB6">
        <w:t> </w:t>
      </w:r>
      <w:r>
        <w:t>hesla</w:t>
      </w:r>
      <w:r w:rsidR="00635BB6">
        <w:t xml:space="preserve"> siete, na ktorú sa bude </w:t>
      </w:r>
      <w:proofErr w:type="spellStart"/>
      <w:r w:rsidR="00635BB6">
        <w:t>wi-fi</w:t>
      </w:r>
      <w:proofErr w:type="spellEnd"/>
      <w:r w:rsidR="00635BB6">
        <w:t xml:space="preserve"> modul pripájať.</w:t>
      </w:r>
    </w:p>
    <w:p w14:paraId="161CD4A4" w14:textId="1144BD68" w:rsidR="004821D7" w:rsidRDefault="00CF1270" w:rsidP="00CF1270">
      <w:pPr>
        <w:ind w:firstLine="708"/>
      </w:pPr>
      <w:r>
        <w:t xml:space="preserve">Najskôr v programe inicializujeme SPIFFS, čo nám umožňuje nahrávať a čítať súbory na </w:t>
      </w:r>
      <w:proofErr w:type="spellStart"/>
      <w:r>
        <w:t>flash</w:t>
      </w:r>
      <w:proofErr w:type="spellEnd"/>
      <w:r>
        <w:t xml:space="preserve"> pamäť </w:t>
      </w:r>
      <w:proofErr w:type="spellStart"/>
      <w:r>
        <w:t>wi-fi</w:t>
      </w:r>
      <w:proofErr w:type="spellEnd"/>
      <w:r>
        <w:t xml:space="preserve"> modulu. Ďalej sa príkazom </w:t>
      </w:r>
      <w:proofErr w:type="spellStart"/>
      <w:r>
        <w:t>WiFi.begin</w:t>
      </w:r>
      <w:proofErr w:type="spellEnd"/>
      <w:r>
        <w:t xml:space="preserve"> s argumentami </w:t>
      </w:r>
      <w:proofErr w:type="spellStart"/>
      <w:r>
        <w:t>ssid</w:t>
      </w:r>
      <w:proofErr w:type="spellEnd"/>
      <w:r>
        <w:t xml:space="preserve"> a </w:t>
      </w:r>
      <w:proofErr w:type="spellStart"/>
      <w:r>
        <w:t>password</w:t>
      </w:r>
      <w:proofErr w:type="spellEnd"/>
      <w:r>
        <w:t>, čo sú údaje na pripojenie k </w:t>
      </w:r>
      <w:proofErr w:type="spellStart"/>
      <w:r>
        <w:t>wi-fi</w:t>
      </w:r>
      <w:proofErr w:type="spellEnd"/>
      <w:r>
        <w:t>, na ňu pripojíme. Nasledujú príkazy, ktoré sa vykonajú keď server bude požadovať údaje o teplote, vlhkosti a</w:t>
      </w:r>
      <w:r w:rsidR="004821D7">
        <w:t> </w:t>
      </w:r>
      <w:r>
        <w:t>tlaku</w:t>
      </w:r>
      <w:r w:rsidR="004821D7">
        <w:t xml:space="preserve">. </w:t>
      </w:r>
    </w:p>
    <w:p w14:paraId="561FA2DA" w14:textId="2C733941" w:rsidR="00CF1270" w:rsidRPr="00003A1F" w:rsidRDefault="00CF1270" w:rsidP="00CF1270">
      <w:pPr>
        <w:ind w:firstLine="708"/>
      </w:pPr>
      <w:r>
        <w:t>Prijímanie správy je realizované tak, že ukladanie hodnôt začne ak sa na sériovej linke deteguje bajt s hexadecimálnou hodnotou FE a ukladanie skončí, keď je detegovaný bajt s hodnotou FF. Hodnoty sú odosielané vždy v rovnakom poradí</w:t>
      </w:r>
      <w:r w:rsidR="0017229D">
        <w:t>,</w:t>
      </w:r>
      <w:r>
        <w:t xml:space="preserve"> preto vieme, ktorá hodnota patrí k </w:t>
      </w:r>
      <w:r w:rsidR="0029520C">
        <w:t>akej</w:t>
      </w:r>
      <w:r>
        <w:t xml:space="preserve"> premennej.</w:t>
      </w:r>
      <w:bookmarkEnd w:id="0"/>
    </w:p>
    <w:sectPr w:rsidR="00CF1270" w:rsidRPr="00003A1F" w:rsidSect="006835E7">
      <w:footerReference w:type="default" r:id="rId14"/>
      <w:type w:val="continuous"/>
      <w:pgSz w:w="11906" w:h="16838"/>
      <w:pgMar w:top="1418" w:right="1418" w:bottom="1418" w:left="1985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C74C6" w14:textId="77777777" w:rsidR="00DD5197" w:rsidRDefault="00DD5197" w:rsidP="007F4CEB">
      <w:pPr>
        <w:spacing w:line="240" w:lineRule="auto"/>
      </w:pPr>
      <w:r>
        <w:separator/>
      </w:r>
    </w:p>
  </w:endnote>
  <w:endnote w:type="continuationSeparator" w:id="0">
    <w:p w14:paraId="57910BF5" w14:textId="77777777" w:rsidR="00DD5197" w:rsidRDefault="00DD5197" w:rsidP="007F4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97548" w14:textId="655443BF" w:rsidR="006835E7" w:rsidRDefault="006835E7">
    <w:pPr>
      <w:pStyle w:val="Pta"/>
      <w:jc w:val="center"/>
    </w:pPr>
  </w:p>
  <w:p w14:paraId="6427FE71" w14:textId="77777777" w:rsidR="006835E7" w:rsidRDefault="006835E7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8348902"/>
      <w:docPartObj>
        <w:docPartGallery w:val="Page Numbers (Bottom of Page)"/>
        <w:docPartUnique/>
      </w:docPartObj>
    </w:sdtPr>
    <w:sdtEndPr/>
    <w:sdtContent>
      <w:p w14:paraId="57EBA9E4" w14:textId="77777777" w:rsidR="006835E7" w:rsidRDefault="006835E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17B21" w14:textId="77777777" w:rsidR="006835E7" w:rsidRDefault="006835E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71B75" w14:textId="77777777" w:rsidR="00DD5197" w:rsidRDefault="00DD5197" w:rsidP="007F4CEB">
      <w:pPr>
        <w:spacing w:line="240" w:lineRule="auto"/>
      </w:pPr>
      <w:r>
        <w:separator/>
      </w:r>
    </w:p>
  </w:footnote>
  <w:footnote w:type="continuationSeparator" w:id="0">
    <w:p w14:paraId="3A4862DF" w14:textId="77777777" w:rsidR="00DD5197" w:rsidRDefault="00DD5197" w:rsidP="007F4C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275"/>
    <w:multiLevelType w:val="multilevel"/>
    <w:tmpl w:val="F7D8D2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pStyle w:val="Prloha"/>
      <w:lvlText w:val="Príloha %2: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AF44DA"/>
    <w:multiLevelType w:val="hybridMultilevel"/>
    <w:tmpl w:val="3B62995A"/>
    <w:lvl w:ilvl="0" w:tplc="E19A5932">
      <w:numFmt w:val="bullet"/>
      <w:lvlText w:val="•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21AD"/>
    <w:multiLevelType w:val="multilevel"/>
    <w:tmpl w:val="572A45FC"/>
    <w:lvl w:ilvl="0">
      <w:start w:val="1"/>
      <w:numFmt w:val="upperLetter"/>
      <w:lvlText w:val="Príloha %1: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9773AB5"/>
    <w:multiLevelType w:val="hybridMultilevel"/>
    <w:tmpl w:val="FEE071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F6458"/>
    <w:multiLevelType w:val="hybridMultilevel"/>
    <w:tmpl w:val="ACFEFE72"/>
    <w:lvl w:ilvl="0" w:tplc="05A61CE8">
      <w:start w:val="1"/>
      <w:numFmt w:val="decimal"/>
      <w:pStyle w:val="Zoznam-cislovany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6EF3"/>
    <w:multiLevelType w:val="multilevel"/>
    <w:tmpl w:val="4EEAE2B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055953"/>
    <w:multiLevelType w:val="hybridMultilevel"/>
    <w:tmpl w:val="FCB08974"/>
    <w:lvl w:ilvl="0" w:tplc="041B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359D00A5"/>
    <w:multiLevelType w:val="multilevel"/>
    <w:tmpl w:val="C6A086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5D05E9"/>
    <w:multiLevelType w:val="multilevel"/>
    <w:tmpl w:val="041B001D"/>
    <w:styleLink w:val="Priloha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  <w:b/>
        <w:caps w:val="0"/>
        <w:smallCaps w:val="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8643091"/>
    <w:multiLevelType w:val="hybridMultilevel"/>
    <w:tmpl w:val="99109382"/>
    <w:lvl w:ilvl="0" w:tplc="76B443CA">
      <w:start w:val="1"/>
      <w:numFmt w:val="bullet"/>
      <w:pStyle w:val="Zoznam-necislova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4060F"/>
    <w:multiLevelType w:val="multilevel"/>
    <w:tmpl w:val="041B001D"/>
    <w:numStyleLink w:val="Priloha"/>
  </w:abstractNum>
  <w:abstractNum w:abstractNumId="11" w15:restartNumberingAfterBreak="0">
    <w:nsid w:val="71B87299"/>
    <w:multiLevelType w:val="hybridMultilevel"/>
    <w:tmpl w:val="277ADA98"/>
    <w:lvl w:ilvl="0" w:tplc="B8A4DA00">
      <w:start w:val="1"/>
      <w:numFmt w:val="decimal"/>
      <w:pStyle w:val="Zoznamliteratury"/>
      <w:lvlText w:val="[%1]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7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3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BC"/>
    <w:rsid w:val="0000427F"/>
    <w:rsid w:val="00006BEB"/>
    <w:rsid w:val="00006D99"/>
    <w:rsid w:val="000103F3"/>
    <w:rsid w:val="00012461"/>
    <w:rsid w:val="000230B9"/>
    <w:rsid w:val="00023610"/>
    <w:rsid w:val="000253E7"/>
    <w:rsid w:val="000309C6"/>
    <w:rsid w:val="00037039"/>
    <w:rsid w:val="000409B0"/>
    <w:rsid w:val="00041C7B"/>
    <w:rsid w:val="000519B8"/>
    <w:rsid w:val="000541B9"/>
    <w:rsid w:val="000607A3"/>
    <w:rsid w:val="000618FC"/>
    <w:rsid w:val="00061CD2"/>
    <w:rsid w:val="00064BB9"/>
    <w:rsid w:val="00066445"/>
    <w:rsid w:val="0007060B"/>
    <w:rsid w:val="00070C97"/>
    <w:rsid w:val="000722B9"/>
    <w:rsid w:val="00073AB7"/>
    <w:rsid w:val="00083D56"/>
    <w:rsid w:val="00086EBF"/>
    <w:rsid w:val="000A3BA5"/>
    <w:rsid w:val="000B5BCA"/>
    <w:rsid w:val="000B662B"/>
    <w:rsid w:val="000C44E8"/>
    <w:rsid w:val="000C6576"/>
    <w:rsid w:val="000D2745"/>
    <w:rsid w:val="000D4B9C"/>
    <w:rsid w:val="000D730E"/>
    <w:rsid w:val="000D79EA"/>
    <w:rsid w:val="000E0B96"/>
    <w:rsid w:val="000E1334"/>
    <w:rsid w:val="000E162F"/>
    <w:rsid w:val="000E25AA"/>
    <w:rsid w:val="000F2C99"/>
    <w:rsid w:val="000F2CE4"/>
    <w:rsid w:val="0010476B"/>
    <w:rsid w:val="001060BA"/>
    <w:rsid w:val="001065BB"/>
    <w:rsid w:val="0010690F"/>
    <w:rsid w:val="00107C66"/>
    <w:rsid w:val="001101A7"/>
    <w:rsid w:val="00113979"/>
    <w:rsid w:val="00115BB3"/>
    <w:rsid w:val="001172BC"/>
    <w:rsid w:val="00120B14"/>
    <w:rsid w:val="00121B41"/>
    <w:rsid w:val="00126AEB"/>
    <w:rsid w:val="0012764F"/>
    <w:rsid w:val="0013044C"/>
    <w:rsid w:val="00131390"/>
    <w:rsid w:val="0013383D"/>
    <w:rsid w:val="00137170"/>
    <w:rsid w:val="00150A34"/>
    <w:rsid w:val="00150C84"/>
    <w:rsid w:val="00152E5F"/>
    <w:rsid w:val="001531B8"/>
    <w:rsid w:val="00155762"/>
    <w:rsid w:val="00156275"/>
    <w:rsid w:val="00156395"/>
    <w:rsid w:val="0016332E"/>
    <w:rsid w:val="0016482D"/>
    <w:rsid w:val="001706DF"/>
    <w:rsid w:val="001708A3"/>
    <w:rsid w:val="00171B4E"/>
    <w:rsid w:val="0017229D"/>
    <w:rsid w:val="00173B34"/>
    <w:rsid w:val="00173E48"/>
    <w:rsid w:val="0017454E"/>
    <w:rsid w:val="001820E5"/>
    <w:rsid w:val="00187AED"/>
    <w:rsid w:val="001A0D45"/>
    <w:rsid w:val="001A1410"/>
    <w:rsid w:val="001A166C"/>
    <w:rsid w:val="001A6476"/>
    <w:rsid w:val="001A712C"/>
    <w:rsid w:val="001B0D85"/>
    <w:rsid w:val="001B41FD"/>
    <w:rsid w:val="001B4A96"/>
    <w:rsid w:val="001B7BD3"/>
    <w:rsid w:val="001C2A80"/>
    <w:rsid w:val="001C2B5E"/>
    <w:rsid w:val="001C30FA"/>
    <w:rsid w:val="001D253B"/>
    <w:rsid w:val="001D2F73"/>
    <w:rsid w:val="001D4105"/>
    <w:rsid w:val="001E0081"/>
    <w:rsid w:val="001E2339"/>
    <w:rsid w:val="001E276A"/>
    <w:rsid w:val="001E5463"/>
    <w:rsid w:val="001E6EE1"/>
    <w:rsid w:val="001F014B"/>
    <w:rsid w:val="001F39BA"/>
    <w:rsid w:val="001F431F"/>
    <w:rsid w:val="00206D2D"/>
    <w:rsid w:val="002138C9"/>
    <w:rsid w:val="002152E9"/>
    <w:rsid w:val="002161E7"/>
    <w:rsid w:val="00233FC8"/>
    <w:rsid w:val="00237D0D"/>
    <w:rsid w:val="0024023F"/>
    <w:rsid w:val="002441AE"/>
    <w:rsid w:val="00247BDE"/>
    <w:rsid w:val="0025262A"/>
    <w:rsid w:val="00257BE5"/>
    <w:rsid w:val="002600EF"/>
    <w:rsid w:val="002609FE"/>
    <w:rsid w:val="0026750B"/>
    <w:rsid w:val="00272227"/>
    <w:rsid w:val="00273EF2"/>
    <w:rsid w:val="0027656B"/>
    <w:rsid w:val="0027692C"/>
    <w:rsid w:val="00282CBE"/>
    <w:rsid w:val="00284C32"/>
    <w:rsid w:val="00287C5C"/>
    <w:rsid w:val="00292237"/>
    <w:rsid w:val="002936B5"/>
    <w:rsid w:val="0029520C"/>
    <w:rsid w:val="002A19C1"/>
    <w:rsid w:val="002A3ECF"/>
    <w:rsid w:val="002A4524"/>
    <w:rsid w:val="002A5A1B"/>
    <w:rsid w:val="002B6B06"/>
    <w:rsid w:val="002C1DA3"/>
    <w:rsid w:val="002C32D6"/>
    <w:rsid w:val="002D0780"/>
    <w:rsid w:val="002D15AA"/>
    <w:rsid w:val="002D5181"/>
    <w:rsid w:val="002D5A8E"/>
    <w:rsid w:val="002D6A8B"/>
    <w:rsid w:val="002E24E7"/>
    <w:rsid w:val="002E263F"/>
    <w:rsid w:val="002E3654"/>
    <w:rsid w:val="002F0F96"/>
    <w:rsid w:val="002F43F5"/>
    <w:rsid w:val="00300966"/>
    <w:rsid w:val="00303408"/>
    <w:rsid w:val="00307720"/>
    <w:rsid w:val="0031233F"/>
    <w:rsid w:val="00315CCF"/>
    <w:rsid w:val="00317D8C"/>
    <w:rsid w:val="00317F12"/>
    <w:rsid w:val="00321160"/>
    <w:rsid w:val="003227A5"/>
    <w:rsid w:val="00322A22"/>
    <w:rsid w:val="00327096"/>
    <w:rsid w:val="00327821"/>
    <w:rsid w:val="0033210D"/>
    <w:rsid w:val="003348BA"/>
    <w:rsid w:val="0033613B"/>
    <w:rsid w:val="003361FC"/>
    <w:rsid w:val="0033646E"/>
    <w:rsid w:val="003370E5"/>
    <w:rsid w:val="00342E94"/>
    <w:rsid w:val="00342F7E"/>
    <w:rsid w:val="00343BCE"/>
    <w:rsid w:val="003455D2"/>
    <w:rsid w:val="003511B7"/>
    <w:rsid w:val="003517A5"/>
    <w:rsid w:val="00354849"/>
    <w:rsid w:val="00354B95"/>
    <w:rsid w:val="00357286"/>
    <w:rsid w:val="0036042E"/>
    <w:rsid w:val="003604CD"/>
    <w:rsid w:val="00363C43"/>
    <w:rsid w:val="00365F9B"/>
    <w:rsid w:val="003769FF"/>
    <w:rsid w:val="00376EE6"/>
    <w:rsid w:val="00380E82"/>
    <w:rsid w:val="00385856"/>
    <w:rsid w:val="0038727F"/>
    <w:rsid w:val="00393E25"/>
    <w:rsid w:val="0039471D"/>
    <w:rsid w:val="0039491F"/>
    <w:rsid w:val="003970AA"/>
    <w:rsid w:val="003A1931"/>
    <w:rsid w:val="003A5996"/>
    <w:rsid w:val="003B0D02"/>
    <w:rsid w:val="003B66F9"/>
    <w:rsid w:val="003C2035"/>
    <w:rsid w:val="003C2330"/>
    <w:rsid w:val="003C496C"/>
    <w:rsid w:val="003C6C82"/>
    <w:rsid w:val="003C6CCB"/>
    <w:rsid w:val="003D1734"/>
    <w:rsid w:val="003D31E9"/>
    <w:rsid w:val="003D3310"/>
    <w:rsid w:val="003D3459"/>
    <w:rsid w:val="003D696F"/>
    <w:rsid w:val="003E4516"/>
    <w:rsid w:val="003E6258"/>
    <w:rsid w:val="003E7E3E"/>
    <w:rsid w:val="004014BD"/>
    <w:rsid w:val="0040481E"/>
    <w:rsid w:val="00407AA7"/>
    <w:rsid w:val="00407FBD"/>
    <w:rsid w:val="00410251"/>
    <w:rsid w:val="00413017"/>
    <w:rsid w:val="00414A2D"/>
    <w:rsid w:val="00417203"/>
    <w:rsid w:val="0041786B"/>
    <w:rsid w:val="00423A4F"/>
    <w:rsid w:val="004269D4"/>
    <w:rsid w:val="00427E89"/>
    <w:rsid w:val="00431F78"/>
    <w:rsid w:val="00433711"/>
    <w:rsid w:val="00435CD0"/>
    <w:rsid w:val="004360FD"/>
    <w:rsid w:val="004404D5"/>
    <w:rsid w:val="00441CA9"/>
    <w:rsid w:val="00445E8C"/>
    <w:rsid w:val="00446F75"/>
    <w:rsid w:val="004648F8"/>
    <w:rsid w:val="00467209"/>
    <w:rsid w:val="00471370"/>
    <w:rsid w:val="00472C72"/>
    <w:rsid w:val="00477425"/>
    <w:rsid w:val="00477F68"/>
    <w:rsid w:val="0048027C"/>
    <w:rsid w:val="004819C7"/>
    <w:rsid w:val="004821D7"/>
    <w:rsid w:val="004840C5"/>
    <w:rsid w:val="00490ACE"/>
    <w:rsid w:val="004941CA"/>
    <w:rsid w:val="00495857"/>
    <w:rsid w:val="00496A7F"/>
    <w:rsid w:val="004A2823"/>
    <w:rsid w:val="004A62B8"/>
    <w:rsid w:val="004A6E8A"/>
    <w:rsid w:val="004A7172"/>
    <w:rsid w:val="004A7DE1"/>
    <w:rsid w:val="004B0DE0"/>
    <w:rsid w:val="004B2718"/>
    <w:rsid w:val="004B33BF"/>
    <w:rsid w:val="004B3E5E"/>
    <w:rsid w:val="004C174F"/>
    <w:rsid w:val="004C1AA8"/>
    <w:rsid w:val="004C5D39"/>
    <w:rsid w:val="004D2896"/>
    <w:rsid w:val="004D542A"/>
    <w:rsid w:val="004D6A0C"/>
    <w:rsid w:val="004E0B73"/>
    <w:rsid w:val="004E3891"/>
    <w:rsid w:val="004F2F76"/>
    <w:rsid w:val="004F796D"/>
    <w:rsid w:val="005007E4"/>
    <w:rsid w:val="00510C1E"/>
    <w:rsid w:val="005118F9"/>
    <w:rsid w:val="00514181"/>
    <w:rsid w:val="00517C1F"/>
    <w:rsid w:val="0052191D"/>
    <w:rsid w:val="0052346A"/>
    <w:rsid w:val="0052556B"/>
    <w:rsid w:val="005302A9"/>
    <w:rsid w:val="005323E9"/>
    <w:rsid w:val="00536762"/>
    <w:rsid w:val="00543555"/>
    <w:rsid w:val="005448D8"/>
    <w:rsid w:val="00547EA7"/>
    <w:rsid w:val="005536C5"/>
    <w:rsid w:val="005541E4"/>
    <w:rsid w:val="00555A8D"/>
    <w:rsid w:val="00557459"/>
    <w:rsid w:val="0055789F"/>
    <w:rsid w:val="00570950"/>
    <w:rsid w:val="0057106A"/>
    <w:rsid w:val="0057468C"/>
    <w:rsid w:val="00574ACA"/>
    <w:rsid w:val="005847DD"/>
    <w:rsid w:val="00590477"/>
    <w:rsid w:val="00591719"/>
    <w:rsid w:val="00596175"/>
    <w:rsid w:val="005A74E6"/>
    <w:rsid w:val="005B1421"/>
    <w:rsid w:val="005B60F6"/>
    <w:rsid w:val="005B7C70"/>
    <w:rsid w:val="005C2931"/>
    <w:rsid w:val="005C38D4"/>
    <w:rsid w:val="005D1076"/>
    <w:rsid w:val="005D7959"/>
    <w:rsid w:val="005D7D7E"/>
    <w:rsid w:val="005E3F26"/>
    <w:rsid w:val="005F0E99"/>
    <w:rsid w:val="005F1669"/>
    <w:rsid w:val="005F5B0F"/>
    <w:rsid w:val="006007CC"/>
    <w:rsid w:val="00601762"/>
    <w:rsid w:val="0060384E"/>
    <w:rsid w:val="00603C20"/>
    <w:rsid w:val="00606DB9"/>
    <w:rsid w:val="00617996"/>
    <w:rsid w:val="0062166F"/>
    <w:rsid w:val="00624E26"/>
    <w:rsid w:val="0063308C"/>
    <w:rsid w:val="00633EC4"/>
    <w:rsid w:val="00635BB6"/>
    <w:rsid w:val="006379E6"/>
    <w:rsid w:val="00641586"/>
    <w:rsid w:val="00644288"/>
    <w:rsid w:val="00650623"/>
    <w:rsid w:val="00650CA6"/>
    <w:rsid w:val="00651F30"/>
    <w:rsid w:val="0065326E"/>
    <w:rsid w:val="00654433"/>
    <w:rsid w:val="00655511"/>
    <w:rsid w:val="0066108E"/>
    <w:rsid w:val="006619B3"/>
    <w:rsid w:val="00662708"/>
    <w:rsid w:val="006646CB"/>
    <w:rsid w:val="00664B8D"/>
    <w:rsid w:val="00665C69"/>
    <w:rsid w:val="00673A54"/>
    <w:rsid w:val="006745DD"/>
    <w:rsid w:val="00675174"/>
    <w:rsid w:val="006766A1"/>
    <w:rsid w:val="00681991"/>
    <w:rsid w:val="006819A9"/>
    <w:rsid w:val="006835E7"/>
    <w:rsid w:val="00685759"/>
    <w:rsid w:val="00691669"/>
    <w:rsid w:val="006A26CE"/>
    <w:rsid w:val="006A3B76"/>
    <w:rsid w:val="006A79C7"/>
    <w:rsid w:val="006A7EB8"/>
    <w:rsid w:val="006B3794"/>
    <w:rsid w:val="006C5D5B"/>
    <w:rsid w:val="006C6005"/>
    <w:rsid w:val="006C688B"/>
    <w:rsid w:val="006D5968"/>
    <w:rsid w:val="006E11BE"/>
    <w:rsid w:val="006E2BF9"/>
    <w:rsid w:val="006E6A4E"/>
    <w:rsid w:val="006F2884"/>
    <w:rsid w:val="006F2F86"/>
    <w:rsid w:val="006F533F"/>
    <w:rsid w:val="006F6730"/>
    <w:rsid w:val="00704242"/>
    <w:rsid w:val="0071038F"/>
    <w:rsid w:val="00710E5D"/>
    <w:rsid w:val="00714F07"/>
    <w:rsid w:val="0072524F"/>
    <w:rsid w:val="00726C31"/>
    <w:rsid w:val="00727B9B"/>
    <w:rsid w:val="00732162"/>
    <w:rsid w:val="007325AB"/>
    <w:rsid w:val="007371F6"/>
    <w:rsid w:val="00737A73"/>
    <w:rsid w:val="00742B29"/>
    <w:rsid w:val="007445B5"/>
    <w:rsid w:val="007448A7"/>
    <w:rsid w:val="00750F8F"/>
    <w:rsid w:val="007571B7"/>
    <w:rsid w:val="007573FE"/>
    <w:rsid w:val="00766AE6"/>
    <w:rsid w:val="00784220"/>
    <w:rsid w:val="007867FA"/>
    <w:rsid w:val="00790EDE"/>
    <w:rsid w:val="00793573"/>
    <w:rsid w:val="00797708"/>
    <w:rsid w:val="007A12CD"/>
    <w:rsid w:val="007A667F"/>
    <w:rsid w:val="007B2FE4"/>
    <w:rsid w:val="007B36C0"/>
    <w:rsid w:val="007C02B9"/>
    <w:rsid w:val="007C1242"/>
    <w:rsid w:val="007D1988"/>
    <w:rsid w:val="007D533F"/>
    <w:rsid w:val="007E6D76"/>
    <w:rsid w:val="007F049B"/>
    <w:rsid w:val="007F2E4F"/>
    <w:rsid w:val="007F4CEB"/>
    <w:rsid w:val="008002DD"/>
    <w:rsid w:val="008026F9"/>
    <w:rsid w:val="00810274"/>
    <w:rsid w:val="0081287A"/>
    <w:rsid w:val="00813EA5"/>
    <w:rsid w:val="008147E2"/>
    <w:rsid w:val="00814C05"/>
    <w:rsid w:val="0081743E"/>
    <w:rsid w:val="00820DB8"/>
    <w:rsid w:val="00821B34"/>
    <w:rsid w:val="008224F9"/>
    <w:rsid w:val="008246FE"/>
    <w:rsid w:val="00825FB1"/>
    <w:rsid w:val="008275E0"/>
    <w:rsid w:val="00827FBF"/>
    <w:rsid w:val="00837A78"/>
    <w:rsid w:val="00840019"/>
    <w:rsid w:val="00840C45"/>
    <w:rsid w:val="00841776"/>
    <w:rsid w:val="0084285C"/>
    <w:rsid w:val="00850058"/>
    <w:rsid w:val="00857883"/>
    <w:rsid w:val="00861241"/>
    <w:rsid w:val="00864E4A"/>
    <w:rsid w:val="0087244F"/>
    <w:rsid w:val="00875CE2"/>
    <w:rsid w:val="008814D7"/>
    <w:rsid w:val="00881F9E"/>
    <w:rsid w:val="008836DB"/>
    <w:rsid w:val="00887CA3"/>
    <w:rsid w:val="00891EF9"/>
    <w:rsid w:val="008949BC"/>
    <w:rsid w:val="008971FB"/>
    <w:rsid w:val="008A1D64"/>
    <w:rsid w:val="008A2934"/>
    <w:rsid w:val="008B01E8"/>
    <w:rsid w:val="008B0216"/>
    <w:rsid w:val="008C1C9D"/>
    <w:rsid w:val="008C7390"/>
    <w:rsid w:val="008C75A6"/>
    <w:rsid w:val="008D305E"/>
    <w:rsid w:val="008E1122"/>
    <w:rsid w:val="008E2674"/>
    <w:rsid w:val="008F6EA8"/>
    <w:rsid w:val="008F7408"/>
    <w:rsid w:val="008F79C5"/>
    <w:rsid w:val="00910513"/>
    <w:rsid w:val="00911ECA"/>
    <w:rsid w:val="009160CB"/>
    <w:rsid w:val="0092062E"/>
    <w:rsid w:val="0092469E"/>
    <w:rsid w:val="00926139"/>
    <w:rsid w:val="00927905"/>
    <w:rsid w:val="009320F0"/>
    <w:rsid w:val="00941FE4"/>
    <w:rsid w:val="00943036"/>
    <w:rsid w:val="00944254"/>
    <w:rsid w:val="00952C7C"/>
    <w:rsid w:val="00961A8A"/>
    <w:rsid w:val="00962BA8"/>
    <w:rsid w:val="00963F43"/>
    <w:rsid w:val="00971A60"/>
    <w:rsid w:val="00972795"/>
    <w:rsid w:val="00974D88"/>
    <w:rsid w:val="00974EDF"/>
    <w:rsid w:val="0098540F"/>
    <w:rsid w:val="00994F36"/>
    <w:rsid w:val="009B23A7"/>
    <w:rsid w:val="009B2D3D"/>
    <w:rsid w:val="009B4D29"/>
    <w:rsid w:val="009C0D2B"/>
    <w:rsid w:val="009C273B"/>
    <w:rsid w:val="009C3E53"/>
    <w:rsid w:val="009D2F1E"/>
    <w:rsid w:val="009D3E94"/>
    <w:rsid w:val="009E404E"/>
    <w:rsid w:val="009E5A04"/>
    <w:rsid w:val="009E5B07"/>
    <w:rsid w:val="009F31CD"/>
    <w:rsid w:val="009F5202"/>
    <w:rsid w:val="009F5D2E"/>
    <w:rsid w:val="00A006D1"/>
    <w:rsid w:val="00A015B7"/>
    <w:rsid w:val="00A03953"/>
    <w:rsid w:val="00A039EA"/>
    <w:rsid w:val="00A072D4"/>
    <w:rsid w:val="00A11485"/>
    <w:rsid w:val="00A12ABD"/>
    <w:rsid w:val="00A13563"/>
    <w:rsid w:val="00A14212"/>
    <w:rsid w:val="00A16505"/>
    <w:rsid w:val="00A1720A"/>
    <w:rsid w:val="00A20152"/>
    <w:rsid w:val="00A22A5E"/>
    <w:rsid w:val="00A26607"/>
    <w:rsid w:val="00A34026"/>
    <w:rsid w:val="00A3449D"/>
    <w:rsid w:val="00A35040"/>
    <w:rsid w:val="00A35FBF"/>
    <w:rsid w:val="00A36824"/>
    <w:rsid w:val="00A44BA9"/>
    <w:rsid w:val="00A469D7"/>
    <w:rsid w:val="00A46CFC"/>
    <w:rsid w:val="00A52393"/>
    <w:rsid w:val="00A52D2A"/>
    <w:rsid w:val="00A6079E"/>
    <w:rsid w:val="00A60A7C"/>
    <w:rsid w:val="00A620BC"/>
    <w:rsid w:val="00A6385E"/>
    <w:rsid w:val="00A669A9"/>
    <w:rsid w:val="00A73070"/>
    <w:rsid w:val="00A765E0"/>
    <w:rsid w:val="00A7775C"/>
    <w:rsid w:val="00A8201B"/>
    <w:rsid w:val="00A82FCB"/>
    <w:rsid w:val="00A8378F"/>
    <w:rsid w:val="00A84F57"/>
    <w:rsid w:val="00A86C2B"/>
    <w:rsid w:val="00A92466"/>
    <w:rsid w:val="00A924F2"/>
    <w:rsid w:val="00A939E4"/>
    <w:rsid w:val="00A94404"/>
    <w:rsid w:val="00AA0EAF"/>
    <w:rsid w:val="00AA24CF"/>
    <w:rsid w:val="00AB4C11"/>
    <w:rsid w:val="00AB5861"/>
    <w:rsid w:val="00AB7ABC"/>
    <w:rsid w:val="00AB7F05"/>
    <w:rsid w:val="00AC0315"/>
    <w:rsid w:val="00AC166F"/>
    <w:rsid w:val="00AC6036"/>
    <w:rsid w:val="00AD3B13"/>
    <w:rsid w:val="00AD588F"/>
    <w:rsid w:val="00AD5B9A"/>
    <w:rsid w:val="00AD670D"/>
    <w:rsid w:val="00AD7F6A"/>
    <w:rsid w:val="00AE2352"/>
    <w:rsid w:val="00AE3F49"/>
    <w:rsid w:val="00AF0CBA"/>
    <w:rsid w:val="00AF15DF"/>
    <w:rsid w:val="00AF4CDC"/>
    <w:rsid w:val="00B074BB"/>
    <w:rsid w:val="00B1077F"/>
    <w:rsid w:val="00B124C7"/>
    <w:rsid w:val="00B13594"/>
    <w:rsid w:val="00B243CC"/>
    <w:rsid w:val="00B4475F"/>
    <w:rsid w:val="00B44B93"/>
    <w:rsid w:val="00B47202"/>
    <w:rsid w:val="00B47CCE"/>
    <w:rsid w:val="00B50DCD"/>
    <w:rsid w:val="00B5448D"/>
    <w:rsid w:val="00B61242"/>
    <w:rsid w:val="00B8581C"/>
    <w:rsid w:val="00B86438"/>
    <w:rsid w:val="00B87834"/>
    <w:rsid w:val="00B90955"/>
    <w:rsid w:val="00B96BD2"/>
    <w:rsid w:val="00BA2139"/>
    <w:rsid w:val="00BA3892"/>
    <w:rsid w:val="00BA44D0"/>
    <w:rsid w:val="00BB10BA"/>
    <w:rsid w:val="00BB35F4"/>
    <w:rsid w:val="00BC28AF"/>
    <w:rsid w:val="00BC2A08"/>
    <w:rsid w:val="00BC2FC2"/>
    <w:rsid w:val="00BC4802"/>
    <w:rsid w:val="00BD169E"/>
    <w:rsid w:val="00BD489C"/>
    <w:rsid w:val="00BD612B"/>
    <w:rsid w:val="00BE5C5E"/>
    <w:rsid w:val="00BE68C6"/>
    <w:rsid w:val="00BE6F0E"/>
    <w:rsid w:val="00BF3D52"/>
    <w:rsid w:val="00BF4371"/>
    <w:rsid w:val="00BF5814"/>
    <w:rsid w:val="00BF7761"/>
    <w:rsid w:val="00C07D0A"/>
    <w:rsid w:val="00C13D20"/>
    <w:rsid w:val="00C160F9"/>
    <w:rsid w:val="00C162CC"/>
    <w:rsid w:val="00C16BA8"/>
    <w:rsid w:val="00C217CB"/>
    <w:rsid w:val="00C23292"/>
    <w:rsid w:val="00C23BE2"/>
    <w:rsid w:val="00C31840"/>
    <w:rsid w:val="00C436C4"/>
    <w:rsid w:val="00C43FCE"/>
    <w:rsid w:val="00C47BC4"/>
    <w:rsid w:val="00C5013A"/>
    <w:rsid w:val="00C52841"/>
    <w:rsid w:val="00C539D9"/>
    <w:rsid w:val="00C543C8"/>
    <w:rsid w:val="00C56541"/>
    <w:rsid w:val="00C60526"/>
    <w:rsid w:val="00C613E2"/>
    <w:rsid w:val="00C62F95"/>
    <w:rsid w:val="00C6505A"/>
    <w:rsid w:val="00C674C3"/>
    <w:rsid w:val="00C704D1"/>
    <w:rsid w:val="00C7229C"/>
    <w:rsid w:val="00C732D9"/>
    <w:rsid w:val="00C804CE"/>
    <w:rsid w:val="00C9630F"/>
    <w:rsid w:val="00C966E9"/>
    <w:rsid w:val="00C96758"/>
    <w:rsid w:val="00C97912"/>
    <w:rsid w:val="00CA4A8B"/>
    <w:rsid w:val="00CA4B43"/>
    <w:rsid w:val="00CA664F"/>
    <w:rsid w:val="00CB6637"/>
    <w:rsid w:val="00CB6797"/>
    <w:rsid w:val="00CB6A12"/>
    <w:rsid w:val="00CB733F"/>
    <w:rsid w:val="00CB7A22"/>
    <w:rsid w:val="00CC1F95"/>
    <w:rsid w:val="00CC1FAC"/>
    <w:rsid w:val="00CC53C4"/>
    <w:rsid w:val="00CC559C"/>
    <w:rsid w:val="00CC736F"/>
    <w:rsid w:val="00CD5363"/>
    <w:rsid w:val="00CD5D46"/>
    <w:rsid w:val="00CE2249"/>
    <w:rsid w:val="00CE4CC6"/>
    <w:rsid w:val="00CE7856"/>
    <w:rsid w:val="00CF1270"/>
    <w:rsid w:val="00CF4F1F"/>
    <w:rsid w:val="00D0190C"/>
    <w:rsid w:val="00D06ECD"/>
    <w:rsid w:val="00D11E1F"/>
    <w:rsid w:val="00D1241C"/>
    <w:rsid w:val="00D163C8"/>
    <w:rsid w:val="00D17CAA"/>
    <w:rsid w:val="00D222F8"/>
    <w:rsid w:val="00D24C41"/>
    <w:rsid w:val="00D269D1"/>
    <w:rsid w:val="00D26F01"/>
    <w:rsid w:val="00D27B82"/>
    <w:rsid w:val="00D3002C"/>
    <w:rsid w:val="00D35348"/>
    <w:rsid w:val="00D376F3"/>
    <w:rsid w:val="00D41B58"/>
    <w:rsid w:val="00D4490F"/>
    <w:rsid w:val="00D518F7"/>
    <w:rsid w:val="00D52A6A"/>
    <w:rsid w:val="00D5399D"/>
    <w:rsid w:val="00D55198"/>
    <w:rsid w:val="00D55CEB"/>
    <w:rsid w:val="00D6058D"/>
    <w:rsid w:val="00D632C8"/>
    <w:rsid w:val="00D634FE"/>
    <w:rsid w:val="00D6567C"/>
    <w:rsid w:val="00D65A37"/>
    <w:rsid w:val="00D663E1"/>
    <w:rsid w:val="00D71A7A"/>
    <w:rsid w:val="00D8108E"/>
    <w:rsid w:val="00D82E47"/>
    <w:rsid w:val="00D839BA"/>
    <w:rsid w:val="00D83E84"/>
    <w:rsid w:val="00D92B46"/>
    <w:rsid w:val="00D936EB"/>
    <w:rsid w:val="00DA5810"/>
    <w:rsid w:val="00DA5EB3"/>
    <w:rsid w:val="00DA79B6"/>
    <w:rsid w:val="00DB003A"/>
    <w:rsid w:val="00DB2199"/>
    <w:rsid w:val="00DB319F"/>
    <w:rsid w:val="00DB3B75"/>
    <w:rsid w:val="00DB6CB3"/>
    <w:rsid w:val="00DD0E55"/>
    <w:rsid w:val="00DD5197"/>
    <w:rsid w:val="00DD69D3"/>
    <w:rsid w:val="00DD7346"/>
    <w:rsid w:val="00DD7922"/>
    <w:rsid w:val="00DF2EFF"/>
    <w:rsid w:val="00DF367F"/>
    <w:rsid w:val="00DF70BD"/>
    <w:rsid w:val="00E00E46"/>
    <w:rsid w:val="00E0102F"/>
    <w:rsid w:val="00E04861"/>
    <w:rsid w:val="00E0491B"/>
    <w:rsid w:val="00E072A6"/>
    <w:rsid w:val="00E072E7"/>
    <w:rsid w:val="00E11C3A"/>
    <w:rsid w:val="00E14C61"/>
    <w:rsid w:val="00E15AAB"/>
    <w:rsid w:val="00E206D3"/>
    <w:rsid w:val="00E20748"/>
    <w:rsid w:val="00E22A40"/>
    <w:rsid w:val="00E35005"/>
    <w:rsid w:val="00E44FCA"/>
    <w:rsid w:val="00E45202"/>
    <w:rsid w:val="00E45CDE"/>
    <w:rsid w:val="00E47CBC"/>
    <w:rsid w:val="00E5018A"/>
    <w:rsid w:val="00E55042"/>
    <w:rsid w:val="00E55E8B"/>
    <w:rsid w:val="00E56352"/>
    <w:rsid w:val="00E6555F"/>
    <w:rsid w:val="00E67F00"/>
    <w:rsid w:val="00E71BDD"/>
    <w:rsid w:val="00E727E6"/>
    <w:rsid w:val="00E75196"/>
    <w:rsid w:val="00E75EA8"/>
    <w:rsid w:val="00E76A16"/>
    <w:rsid w:val="00E76EFA"/>
    <w:rsid w:val="00E83989"/>
    <w:rsid w:val="00E86EC9"/>
    <w:rsid w:val="00E93639"/>
    <w:rsid w:val="00E968CA"/>
    <w:rsid w:val="00E978EA"/>
    <w:rsid w:val="00EA0DCE"/>
    <w:rsid w:val="00EA2DF3"/>
    <w:rsid w:val="00EA2F74"/>
    <w:rsid w:val="00EA4E0D"/>
    <w:rsid w:val="00EA6228"/>
    <w:rsid w:val="00EA7E8A"/>
    <w:rsid w:val="00EB3B66"/>
    <w:rsid w:val="00EB4948"/>
    <w:rsid w:val="00EB59D5"/>
    <w:rsid w:val="00EB5BA0"/>
    <w:rsid w:val="00EC1E29"/>
    <w:rsid w:val="00EC2313"/>
    <w:rsid w:val="00EC376D"/>
    <w:rsid w:val="00EC6408"/>
    <w:rsid w:val="00EC6CB3"/>
    <w:rsid w:val="00ED7646"/>
    <w:rsid w:val="00EE0472"/>
    <w:rsid w:val="00EE463A"/>
    <w:rsid w:val="00EF061F"/>
    <w:rsid w:val="00EF6AA8"/>
    <w:rsid w:val="00F0281E"/>
    <w:rsid w:val="00F13862"/>
    <w:rsid w:val="00F147BE"/>
    <w:rsid w:val="00F14E48"/>
    <w:rsid w:val="00F177AD"/>
    <w:rsid w:val="00F17DC6"/>
    <w:rsid w:val="00F2230A"/>
    <w:rsid w:val="00F42DF5"/>
    <w:rsid w:val="00F51DF7"/>
    <w:rsid w:val="00F53B00"/>
    <w:rsid w:val="00F55D94"/>
    <w:rsid w:val="00F626BE"/>
    <w:rsid w:val="00F646ED"/>
    <w:rsid w:val="00F67B69"/>
    <w:rsid w:val="00F71419"/>
    <w:rsid w:val="00F724B1"/>
    <w:rsid w:val="00F81740"/>
    <w:rsid w:val="00F87700"/>
    <w:rsid w:val="00F9142A"/>
    <w:rsid w:val="00F92133"/>
    <w:rsid w:val="00F96D38"/>
    <w:rsid w:val="00FB3373"/>
    <w:rsid w:val="00FB5858"/>
    <w:rsid w:val="00FC380C"/>
    <w:rsid w:val="00FD2AB9"/>
    <w:rsid w:val="00FD40CC"/>
    <w:rsid w:val="00FD4243"/>
    <w:rsid w:val="00FD6749"/>
    <w:rsid w:val="00FE04F4"/>
    <w:rsid w:val="00FE06FF"/>
    <w:rsid w:val="00FE0EBB"/>
    <w:rsid w:val="00FE1665"/>
    <w:rsid w:val="00FE3BDF"/>
    <w:rsid w:val="00FE400B"/>
    <w:rsid w:val="00FF1FE8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BDDA9"/>
  <w15:docId w15:val="{15844F28-635F-490B-8D86-2B55899C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E0472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Odsek-podnadpisom"/>
    <w:link w:val="Nadpis1Char"/>
    <w:uiPriority w:val="9"/>
    <w:rsid w:val="00651F30"/>
    <w:pPr>
      <w:keepNext/>
      <w:keepLines/>
      <w:pageBreakBefore/>
      <w:numPr>
        <w:numId w:val="1"/>
      </w:numPr>
      <w:spacing w:before="480" w:after="240" w:line="240" w:lineRule="auto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Nadpis2">
    <w:name w:val="heading 2"/>
    <w:basedOn w:val="Normlny"/>
    <w:next w:val="Odsek-podnadpisom"/>
    <w:link w:val="Nadpis2Char"/>
    <w:uiPriority w:val="9"/>
    <w:unhideWhenUsed/>
    <w:qFormat/>
    <w:rsid w:val="00651F30"/>
    <w:pPr>
      <w:keepNext/>
      <w:keepLines/>
      <w:numPr>
        <w:ilvl w:val="1"/>
        <w:numId w:val="1"/>
      </w:numPr>
      <w:spacing w:before="24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51F30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51F30"/>
    <w:pPr>
      <w:keepNext/>
      <w:keepLines/>
      <w:numPr>
        <w:ilvl w:val="3"/>
        <w:numId w:val="1"/>
      </w:numPr>
      <w:spacing w:before="200" w:after="60" w:line="240" w:lineRule="auto"/>
      <w:outlineLvl w:val="3"/>
    </w:pPr>
    <w:rPr>
      <w:rFonts w:eastAsiaTheme="majorEastAsia" w:cstheme="majorBidi"/>
      <w:bCs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604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604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604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604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604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41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1776"/>
    <w:rPr>
      <w:rFonts w:ascii="Tahoma" w:hAnsi="Tahoma" w:cs="Tahoma"/>
      <w:sz w:val="16"/>
      <w:szCs w:val="16"/>
    </w:rPr>
  </w:style>
  <w:style w:type="paragraph" w:customStyle="1" w:styleId="Nzovdiplomovejprce">
    <w:name w:val="Názov diplomovej práce"/>
    <w:basedOn w:val="Normlny"/>
    <w:next w:val="Normlny"/>
    <w:link w:val="NzovdiplomovejprceChar"/>
    <w:qFormat/>
    <w:rsid w:val="00617996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617996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Predvolenpsmoodseku"/>
    <w:link w:val="Nzovdiplomovejprce"/>
    <w:rsid w:val="00617996"/>
    <w:rPr>
      <w:rFonts w:ascii="Times New Roman" w:hAnsi="Times New Roman"/>
      <w:b/>
      <w:caps/>
      <w:sz w:val="32"/>
      <w:szCs w:val="52"/>
    </w:rPr>
  </w:style>
  <w:style w:type="table" w:styleId="Mriekatabuky">
    <w:name w:val="Table Grid"/>
    <w:basedOn w:val="Normlnatabuka"/>
    <w:uiPriority w:val="59"/>
    <w:rsid w:val="0031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plPracaChar">
    <w:name w:val="DiplPraca Char"/>
    <w:basedOn w:val="NzovdiplomovejprceChar"/>
    <w:link w:val="DiplPraca"/>
    <w:rsid w:val="00617996"/>
    <w:rPr>
      <w:rFonts w:ascii="Times New Roman" w:hAnsi="Times New Roman"/>
      <w:b/>
      <w:caps/>
      <w:sz w:val="28"/>
      <w:szCs w:val="36"/>
    </w:rPr>
  </w:style>
  <w:style w:type="paragraph" w:customStyle="1" w:styleId="Anotacia-nadpis">
    <w:name w:val="Anotacia - nadpis"/>
    <w:basedOn w:val="Normlny"/>
    <w:link w:val="Anotacia-nadpisChar"/>
    <w:qFormat/>
    <w:rsid w:val="00315CCF"/>
    <w:rPr>
      <w:b/>
      <w:sz w:val="36"/>
      <w:szCs w:val="36"/>
    </w:rPr>
  </w:style>
  <w:style w:type="character" w:customStyle="1" w:styleId="Nadpis1Char">
    <w:name w:val="Nadpis 1 Char"/>
    <w:basedOn w:val="Predvolenpsmoodseku"/>
    <w:link w:val="Nadpis1"/>
    <w:uiPriority w:val="9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Anotacia-nadpisChar">
    <w:name w:val="Anotacia - nadpis Char"/>
    <w:basedOn w:val="Predvolenpsmoodseku"/>
    <w:link w:val="Anotacia-nadpis"/>
    <w:rsid w:val="00315CCF"/>
    <w:rPr>
      <w:rFonts w:ascii="Times New Roman" w:hAnsi="Times New Roman"/>
      <w:b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651F3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51F30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51F30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6042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6042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60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A072D4"/>
    <w:pPr>
      <w:tabs>
        <w:tab w:val="left" w:pos="480"/>
        <w:tab w:val="right" w:pos="8494"/>
      </w:tabs>
      <w:spacing w:before="240" w:after="40"/>
    </w:pPr>
    <w:rPr>
      <w:b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33210D"/>
    <w:pPr>
      <w:spacing w:after="100"/>
      <w:ind w:left="1920"/>
    </w:pPr>
  </w:style>
  <w:style w:type="character" w:styleId="Hypertextovprepojenie">
    <w:name w:val="Hyperlink"/>
    <w:basedOn w:val="Predvolenpsmoodseku"/>
    <w:uiPriority w:val="99"/>
    <w:unhideWhenUsed/>
    <w:rsid w:val="0033210D"/>
    <w:rPr>
      <w:color w:val="0000FF" w:themeColor="hyperlink"/>
      <w:u w:val="single"/>
    </w:rPr>
  </w:style>
  <w:style w:type="paragraph" w:customStyle="1" w:styleId="Obsah-nadpis">
    <w:name w:val="Obsah - nadpis"/>
    <w:basedOn w:val="Anotacia-nadpis"/>
    <w:link w:val="Obsah-nadpisChar"/>
    <w:qFormat/>
    <w:rsid w:val="0033210D"/>
  </w:style>
  <w:style w:type="paragraph" w:customStyle="1" w:styleId="Odsek-obyajn">
    <w:name w:val="Odsek - obyčajný"/>
    <w:basedOn w:val="Normlny"/>
    <w:link w:val="Odsek-obyajnChar"/>
    <w:qFormat/>
    <w:rsid w:val="002D0780"/>
    <w:pPr>
      <w:tabs>
        <w:tab w:val="left" w:pos="454"/>
      </w:tabs>
      <w:ind w:firstLine="454"/>
    </w:pPr>
  </w:style>
  <w:style w:type="character" w:customStyle="1" w:styleId="Obsah-nadpisChar">
    <w:name w:val="Obsah - nadpis Char"/>
    <w:basedOn w:val="Anotacia-nadpisChar"/>
    <w:link w:val="Obsah-nadpis"/>
    <w:rsid w:val="0033210D"/>
    <w:rPr>
      <w:rFonts w:ascii="Times New Roman" w:hAnsi="Times New Roman"/>
      <w:b/>
      <w:sz w:val="36"/>
      <w:szCs w:val="36"/>
    </w:rPr>
  </w:style>
  <w:style w:type="paragraph" w:customStyle="1" w:styleId="Nadpis1-vod">
    <w:name w:val="Nadpis 1 - úvod"/>
    <w:basedOn w:val="Nadpis1"/>
    <w:next w:val="Odsek-podnadpisom"/>
    <w:link w:val="Nadpis1-vodChar"/>
    <w:qFormat/>
    <w:rsid w:val="00651F30"/>
    <w:pPr>
      <w:numPr>
        <w:numId w:val="0"/>
      </w:numPr>
    </w:pPr>
  </w:style>
  <w:style w:type="character" w:customStyle="1" w:styleId="Odsek-obyajnChar">
    <w:name w:val="Odsek - obyčajný Char"/>
    <w:basedOn w:val="Predvolenpsmoodseku"/>
    <w:link w:val="Odsek-obyajn"/>
    <w:rsid w:val="002D0780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2D0780"/>
    <w:pPr>
      <w:ind w:firstLine="0"/>
    </w:pPr>
  </w:style>
  <w:style w:type="character" w:customStyle="1" w:styleId="Nadpis1-vodChar">
    <w:name w:val="Nadpis 1 - úvod Char"/>
    <w:basedOn w:val="Nadpis1Char"/>
    <w:link w:val="Nadpis1-vod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Obsah2">
    <w:name w:val="toc 2"/>
    <w:basedOn w:val="Normlny"/>
    <w:next w:val="Normlny"/>
    <w:link w:val="Obsah2Char"/>
    <w:autoRedefine/>
    <w:uiPriority w:val="39"/>
    <w:unhideWhenUsed/>
    <w:rsid w:val="00A072D4"/>
    <w:pPr>
      <w:tabs>
        <w:tab w:val="left" w:pos="993"/>
        <w:tab w:val="right" w:leader="dot" w:pos="8494"/>
      </w:tabs>
      <w:ind w:left="425"/>
    </w:pPr>
  </w:style>
  <w:style w:type="character" w:customStyle="1" w:styleId="Odsek-podnadpisomChar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Obsah3">
    <w:name w:val="toc 3"/>
    <w:basedOn w:val="Normlny"/>
    <w:next w:val="Normlny"/>
    <w:autoRedefine/>
    <w:uiPriority w:val="39"/>
    <w:unhideWhenUsed/>
    <w:rsid w:val="00A072D4"/>
    <w:pPr>
      <w:tabs>
        <w:tab w:val="left" w:pos="1843"/>
        <w:tab w:val="right" w:leader="dot" w:pos="8494"/>
      </w:tabs>
      <w:ind w:left="992"/>
    </w:pPr>
  </w:style>
  <w:style w:type="paragraph" w:styleId="Hlavika">
    <w:name w:val="header"/>
    <w:basedOn w:val="Normlny"/>
    <w:link w:val="Hlavika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4CE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4CEB"/>
    <w:rPr>
      <w:rFonts w:ascii="Times New Roman" w:hAnsi="Times New Roman"/>
      <w:sz w:val="24"/>
    </w:rPr>
  </w:style>
  <w:style w:type="paragraph" w:customStyle="1" w:styleId="Nadpis1-obsah">
    <w:name w:val="Nadpis 1 - obsah"/>
    <w:basedOn w:val="Nadpis1-vod"/>
    <w:link w:val="Nadpis1-obsahChar"/>
    <w:qFormat/>
    <w:rsid w:val="00651F30"/>
  </w:style>
  <w:style w:type="paragraph" w:customStyle="1" w:styleId="Zdrojovykod">
    <w:name w:val="Zdrojovy kod"/>
    <w:basedOn w:val="Odsek-podnadpisom"/>
    <w:link w:val="ZdrojovykodChar"/>
    <w:qFormat/>
    <w:rsid w:val="000C44E8"/>
    <w:pPr>
      <w:spacing w:before="240" w:after="24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Nadpis1-obsahChar">
    <w:name w:val="Nadpis 1 - obsah Char"/>
    <w:basedOn w:val="Nadpis1-vodChar"/>
    <w:link w:val="Nadpis1-obsah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Obsah2Char">
    <w:name w:val="Obsah 2 Char"/>
    <w:basedOn w:val="Predvolenpsmoodseku"/>
    <w:link w:val="Obsah2"/>
    <w:uiPriority w:val="39"/>
    <w:rsid w:val="00CE2249"/>
    <w:rPr>
      <w:rFonts w:ascii="Times New Roman" w:hAnsi="Times New Roman"/>
      <w:sz w:val="24"/>
    </w:rPr>
  </w:style>
  <w:style w:type="numbering" w:customStyle="1" w:styleId="Priloha">
    <w:name w:val="Priloha"/>
    <w:uiPriority w:val="99"/>
    <w:rsid w:val="00797708"/>
    <w:pPr>
      <w:numPr>
        <w:numId w:val="3"/>
      </w:numPr>
    </w:pPr>
  </w:style>
  <w:style w:type="paragraph" w:customStyle="1" w:styleId="Zoznamliteratury">
    <w:name w:val="Zoznam literatury"/>
    <w:basedOn w:val="Normlny"/>
    <w:link w:val="ZoznamliteraturyChar"/>
    <w:qFormat/>
    <w:rsid w:val="00C60526"/>
    <w:pPr>
      <w:numPr>
        <w:numId w:val="2"/>
      </w:numPr>
      <w:spacing w:before="120" w:after="120"/>
      <w:ind w:left="567" w:hanging="567"/>
    </w:pPr>
    <w:rPr>
      <w:lang w:val="en-US"/>
    </w:rPr>
  </w:style>
  <w:style w:type="paragraph" w:styleId="Odsekzoznamu">
    <w:name w:val="List Paragraph"/>
    <w:basedOn w:val="Normlny"/>
    <w:uiPriority w:val="34"/>
    <w:qFormat/>
    <w:rsid w:val="00797708"/>
    <w:pPr>
      <w:ind w:left="720"/>
      <w:contextualSpacing/>
    </w:pPr>
  </w:style>
  <w:style w:type="paragraph" w:customStyle="1" w:styleId="Prloha">
    <w:name w:val="Príloha"/>
    <w:basedOn w:val="Nadpis2"/>
    <w:link w:val="PrlohaChar"/>
    <w:qFormat/>
    <w:rsid w:val="00E55042"/>
    <w:pPr>
      <w:numPr>
        <w:numId w:val="6"/>
      </w:numPr>
    </w:pPr>
    <w:rPr>
      <w:lang w:val="en-US"/>
    </w:rPr>
  </w:style>
  <w:style w:type="character" w:customStyle="1" w:styleId="ZoznamliteraturyChar">
    <w:name w:val="Zoznam literatury Char"/>
    <w:basedOn w:val="Predvolenpsmoodseku"/>
    <w:link w:val="Zoznamliteratury"/>
    <w:rsid w:val="00C60526"/>
    <w:rPr>
      <w:rFonts w:ascii="Times New Roman" w:hAnsi="Times New Roman"/>
      <w:sz w:val="24"/>
      <w:lang w:val="en-US"/>
    </w:rPr>
  </w:style>
  <w:style w:type="paragraph" w:styleId="Popis">
    <w:name w:val="caption"/>
    <w:aliases w:val="Popis - rovnica"/>
    <w:basedOn w:val="Normlny"/>
    <w:next w:val="Normlny"/>
    <w:link w:val="PopisChar"/>
    <w:uiPriority w:val="35"/>
    <w:unhideWhenUsed/>
    <w:qFormat/>
    <w:rsid w:val="003227A5"/>
    <w:pPr>
      <w:spacing w:line="240" w:lineRule="auto"/>
    </w:pPr>
    <w:rPr>
      <w:bCs/>
      <w:szCs w:val="18"/>
    </w:rPr>
  </w:style>
  <w:style w:type="character" w:customStyle="1" w:styleId="PrlohaChar">
    <w:name w:val="Príloha Char"/>
    <w:basedOn w:val="Nadpis2Char"/>
    <w:link w:val="Prloha"/>
    <w:rsid w:val="00E5504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styleId="Zstupntext">
    <w:name w:val="Placeholder Text"/>
    <w:basedOn w:val="Predvolenpsmoodseku"/>
    <w:uiPriority w:val="99"/>
    <w:semiHidden/>
    <w:rsid w:val="003227A5"/>
    <w:rPr>
      <w:color w:val="808080"/>
    </w:rPr>
  </w:style>
  <w:style w:type="paragraph" w:customStyle="1" w:styleId="Odsek-pokracovaniezarovnicou">
    <w:name w:val="Odsek - pokracovanie za rovnicou"/>
    <w:basedOn w:val="Odsek-obyajn"/>
    <w:next w:val="Odsek-obyajn"/>
    <w:link w:val="Odsek-pokracovaniezarovnicouChar"/>
    <w:qFormat/>
    <w:rsid w:val="003227A5"/>
    <w:pPr>
      <w:tabs>
        <w:tab w:val="clear" w:pos="454"/>
      </w:tabs>
      <w:ind w:firstLine="0"/>
    </w:pPr>
  </w:style>
  <w:style w:type="character" w:customStyle="1" w:styleId="Odsek-pokracovaniezarovnicouChar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customStyle="1" w:styleId="Popis-tabulka">
    <w:name w:val="Popis - tabulka"/>
    <w:basedOn w:val="Popis"/>
    <w:next w:val="Odsek-obyajn"/>
    <w:link w:val="Popis-tabulkaChar"/>
    <w:qFormat/>
    <w:rsid w:val="00C5013A"/>
    <w:pPr>
      <w:keepNext/>
      <w:spacing w:before="240" w:after="240"/>
      <w:jc w:val="center"/>
    </w:pPr>
  </w:style>
  <w:style w:type="paragraph" w:customStyle="1" w:styleId="Zoznam-necislovany">
    <w:name w:val="Zoznam - necislovany"/>
    <w:basedOn w:val="Odsek-podnadpisom"/>
    <w:link w:val="Zoznam-necislovanyChar"/>
    <w:qFormat/>
    <w:rsid w:val="00300966"/>
    <w:pPr>
      <w:numPr>
        <w:numId w:val="8"/>
      </w:numPr>
      <w:spacing w:before="240" w:after="240"/>
      <w:contextualSpacing/>
    </w:pPr>
  </w:style>
  <w:style w:type="character" w:customStyle="1" w:styleId="PopisChar">
    <w:name w:val="Popis Char"/>
    <w:aliases w:val="Popis - rovnica Char"/>
    <w:basedOn w:val="Predvolenpsmoodseku"/>
    <w:link w:val="Popis"/>
    <w:uiPriority w:val="35"/>
    <w:rsid w:val="00C5013A"/>
    <w:rPr>
      <w:rFonts w:ascii="Times New Roman" w:hAnsi="Times New Roman"/>
      <w:bCs/>
      <w:sz w:val="24"/>
      <w:szCs w:val="18"/>
    </w:rPr>
  </w:style>
  <w:style w:type="character" w:customStyle="1" w:styleId="Popis-tabulkaChar">
    <w:name w:val="Popis - tabulka Char"/>
    <w:basedOn w:val="PopisChar"/>
    <w:link w:val="Popis-tabulka"/>
    <w:rsid w:val="00C5013A"/>
    <w:rPr>
      <w:rFonts w:ascii="Times New Roman" w:hAnsi="Times New Roman"/>
      <w:bCs/>
      <w:sz w:val="24"/>
      <w:szCs w:val="18"/>
    </w:rPr>
  </w:style>
  <w:style w:type="paragraph" w:customStyle="1" w:styleId="Zoznam-cislovany">
    <w:name w:val="Zoznam - cislovany"/>
    <w:basedOn w:val="Zoznam-necislovany"/>
    <w:link w:val="Zoznam-cislovanyChar"/>
    <w:qFormat/>
    <w:rsid w:val="00300966"/>
    <w:pPr>
      <w:numPr>
        <w:numId w:val="10"/>
      </w:numPr>
    </w:pPr>
  </w:style>
  <w:style w:type="character" w:customStyle="1" w:styleId="Zoznam-necislovanyChar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customStyle="1" w:styleId="Odsek-pokracovaniezatabulkou">
    <w:name w:val="Odsek - pokracovanie za tabulkou"/>
    <w:basedOn w:val="Odsek-obyajn"/>
    <w:next w:val="Odsek-obyajn"/>
    <w:link w:val="Odsek-pokracovaniezatabulkouChar"/>
    <w:qFormat/>
    <w:rsid w:val="009E5B07"/>
    <w:pPr>
      <w:spacing w:before="240"/>
    </w:pPr>
  </w:style>
  <w:style w:type="character" w:customStyle="1" w:styleId="Zoznam-cislovanyChar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customStyle="1" w:styleId="Popis-Obazok">
    <w:name w:val="Popis - Obazok"/>
    <w:basedOn w:val="Popis"/>
    <w:next w:val="Odsek-obyajn"/>
    <w:link w:val="Popis-ObazokChar"/>
    <w:qFormat/>
    <w:rsid w:val="007C02B9"/>
    <w:pPr>
      <w:spacing w:before="480" w:after="240"/>
      <w:jc w:val="center"/>
    </w:pPr>
  </w:style>
  <w:style w:type="character" w:customStyle="1" w:styleId="Odsek-pokracovaniezatabulkouChar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customStyle="1" w:styleId="Odsek-obrazok">
    <w:name w:val="Odsek - obrazok"/>
    <w:basedOn w:val="Odsek-obyajn"/>
    <w:link w:val="Odsek-obrazokChar"/>
    <w:qFormat/>
    <w:rsid w:val="007C02B9"/>
    <w:pPr>
      <w:keepNext/>
      <w:tabs>
        <w:tab w:val="clear" w:pos="454"/>
      </w:tabs>
      <w:spacing w:before="240" w:line="240" w:lineRule="auto"/>
      <w:ind w:firstLine="0"/>
      <w:jc w:val="center"/>
    </w:pPr>
  </w:style>
  <w:style w:type="character" w:customStyle="1" w:styleId="Popis-ObazokChar">
    <w:name w:val="Popis - Obazok Char"/>
    <w:basedOn w:val="PopisChar"/>
    <w:link w:val="Popis-Obazok"/>
    <w:rsid w:val="007C02B9"/>
    <w:rPr>
      <w:rFonts w:ascii="Times New Roman" w:hAnsi="Times New Roman"/>
      <w:bCs/>
      <w:sz w:val="24"/>
      <w:szCs w:val="18"/>
    </w:rPr>
  </w:style>
  <w:style w:type="character" w:customStyle="1" w:styleId="Odsek-obrazokChar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customStyle="1" w:styleId="ZdrojovykodChar">
    <w:name w:val="Zdrojovy kod Char"/>
    <w:basedOn w:val="Odsek-podnadpisomChar"/>
    <w:link w:val="Zdrojovykod"/>
    <w:rsid w:val="000C44E8"/>
    <w:rPr>
      <w:rFonts w:ascii="Courier New" w:hAnsi="Courier New" w:cs="Courier New"/>
      <w:sz w:val="20"/>
      <w:szCs w:val="20"/>
    </w:rPr>
  </w:style>
  <w:style w:type="paragraph" w:customStyle="1" w:styleId="TitListHlavicka">
    <w:name w:val="TitListHlavicka"/>
    <w:basedOn w:val="Normlny"/>
    <w:link w:val="TitListHlavickaChar"/>
    <w:qFormat/>
    <w:rsid w:val="009B2D3D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paragraph" w:customStyle="1" w:styleId="09anotacia">
    <w:name w:val="09 anotacia"/>
    <w:basedOn w:val="Normlny"/>
    <w:rsid w:val="00E55E8B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character" w:customStyle="1" w:styleId="TitListHlavickaChar">
    <w:name w:val="TitListHlavicka Char"/>
    <w:basedOn w:val="Predvolenpsmoodseku"/>
    <w:link w:val="TitListHlavicka"/>
    <w:rsid w:val="009B2D3D"/>
    <w:rPr>
      <w:rFonts w:ascii="Times New Roman" w:hAnsi="Times New Roman"/>
      <w:b/>
      <w:noProof/>
      <w:sz w:val="32"/>
      <w:szCs w:val="32"/>
      <w:lang w:eastAsia="sk-SK"/>
    </w:rPr>
  </w:style>
  <w:style w:type="paragraph" w:customStyle="1" w:styleId="11anotaciatext">
    <w:name w:val="11 anotacia text"/>
    <w:basedOn w:val="Normlny"/>
    <w:rsid w:val="00E55E8B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5D7959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653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D404D-9DEF-4CF3-8AB3-9E7A8688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Kenický</dc:creator>
  <cp:lastModifiedBy>Ivan Kenický</cp:lastModifiedBy>
  <cp:revision>9</cp:revision>
  <cp:lastPrinted>2019-05-06T15:19:00Z</cp:lastPrinted>
  <dcterms:created xsi:type="dcterms:W3CDTF">2020-01-26T23:08:00Z</dcterms:created>
  <dcterms:modified xsi:type="dcterms:W3CDTF">2020-01-27T06:08:00Z</dcterms:modified>
</cp:coreProperties>
</file>