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BCBCD" w14:textId="77777777" w:rsidR="00667BD1" w:rsidRDefault="00667B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left"/>
      </w:pPr>
      <w:bookmarkStart w:id="0" w:name="_Hlk133600375"/>
      <w:bookmarkEnd w:id="0"/>
    </w:p>
    <w:p w14:paraId="5D765B33" w14:textId="77777777" w:rsidR="00667BD1" w:rsidRDefault="00793A64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Министерство науки и высшего образования Российской Федерации</w:t>
      </w:r>
    </w:p>
    <w:p w14:paraId="2095AAAA" w14:textId="77777777" w:rsidR="00667BD1" w:rsidRDefault="00793A64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28C10E41" w14:textId="77777777" w:rsidR="00667BD1" w:rsidRDefault="00793A64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Факультет цифровых технологий и химического инжиниринга</w:t>
      </w:r>
    </w:p>
    <w:p w14:paraId="114CACEE" w14:textId="77777777" w:rsidR="00667BD1" w:rsidRDefault="00793A64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Кафедра информационных компьютерных технологий</w:t>
      </w:r>
    </w:p>
    <w:p w14:paraId="4592EDB8" w14:textId="77777777" w:rsidR="00667BD1" w:rsidRDefault="00667BD1">
      <w:pPr>
        <w:spacing w:after="200"/>
        <w:ind w:firstLine="340"/>
        <w:jc w:val="center"/>
        <w:rPr>
          <w:color w:val="00000A"/>
        </w:rPr>
      </w:pPr>
    </w:p>
    <w:p w14:paraId="30B67BB8" w14:textId="77777777" w:rsidR="00667BD1" w:rsidRDefault="00667BD1">
      <w:pPr>
        <w:spacing w:after="200"/>
        <w:ind w:firstLine="340"/>
        <w:jc w:val="center"/>
        <w:rPr>
          <w:color w:val="00000A"/>
        </w:rPr>
      </w:pPr>
    </w:p>
    <w:p w14:paraId="63B50D72" w14:textId="0F54161A" w:rsidR="00667BD1" w:rsidRPr="00B74F9E" w:rsidRDefault="00793A64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 xml:space="preserve">ОТЧЕТ ПО ПРАКТИЧЕСКОЙ РАБОТЕ № </w:t>
      </w:r>
      <w:r w:rsidR="0077496B">
        <w:rPr>
          <w:b/>
          <w:color w:val="00000A"/>
        </w:rPr>
        <w:t>6</w:t>
      </w:r>
    </w:p>
    <w:p w14:paraId="33D1B2D2" w14:textId="77777777" w:rsidR="00667BD1" w:rsidRDefault="00793A64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>ПО КУРСУ</w:t>
      </w:r>
    </w:p>
    <w:p w14:paraId="0EC5E50E" w14:textId="77777777" w:rsidR="00667BD1" w:rsidRDefault="00793A64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>«ЦИФРОВОЕ МОДЕЛИРОВАНИЕ ФИЗИКО-ХИМИЧЕСКИХ СИСТЕМ»:</w:t>
      </w:r>
    </w:p>
    <w:p w14:paraId="58F0F77E" w14:textId="0867D35C" w:rsidR="00667BD1" w:rsidRDefault="00793A64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>«</w:t>
      </w:r>
      <w:r w:rsidR="0077496B" w:rsidRPr="0077496B">
        <w:rPr>
          <w:b/>
          <w:bCs/>
        </w:rPr>
        <w:t>Определение порядка, скорости р</w:t>
      </w:r>
      <w:r w:rsidR="0077496B">
        <w:rPr>
          <w:b/>
          <w:bCs/>
        </w:rPr>
        <w:t>еакц</w:t>
      </w:r>
      <w:r w:rsidR="0077496B" w:rsidRPr="0077496B">
        <w:rPr>
          <w:b/>
          <w:bCs/>
        </w:rPr>
        <w:t>ии. Расчет константы скорости р</w:t>
      </w:r>
      <w:r w:rsidR="0077496B">
        <w:rPr>
          <w:b/>
          <w:bCs/>
        </w:rPr>
        <w:t>еак</w:t>
      </w:r>
      <w:r w:rsidR="0077496B" w:rsidRPr="0077496B">
        <w:rPr>
          <w:b/>
          <w:bCs/>
        </w:rPr>
        <w:t xml:space="preserve">ции. Расчет текущих </w:t>
      </w:r>
      <w:proofErr w:type="spellStart"/>
      <w:r w:rsidR="0077496B" w:rsidRPr="0077496B">
        <w:rPr>
          <w:b/>
          <w:bCs/>
        </w:rPr>
        <w:t>кон</w:t>
      </w:r>
      <w:r w:rsidR="0077496B">
        <w:rPr>
          <w:b/>
          <w:bCs/>
        </w:rPr>
        <w:t>ц</w:t>
      </w:r>
      <w:proofErr w:type="spellEnd"/>
      <w:r w:rsidR="0077496B" w:rsidRPr="0077496B">
        <w:rPr>
          <w:b/>
          <w:bCs/>
        </w:rPr>
        <w:t>. для сложных р</w:t>
      </w:r>
      <w:r w:rsidR="0077496B">
        <w:rPr>
          <w:b/>
          <w:bCs/>
        </w:rPr>
        <w:t>еак</w:t>
      </w:r>
      <w:r w:rsidR="0077496B" w:rsidRPr="0077496B">
        <w:rPr>
          <w:b/>
          <w:bCs/>
        </w:rPr>
        <w:t>ций</w:t>
      </w:r>
      <w:r>
        <w:rPr>
          <w:b/>
          <w:color w:val="00000A"/>
        </w:rPr>
        <w:t>»</w:t>
      </w:r>
    </w:p>
    <w:p w14:paraId="2F537976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</w:p>
    <w:p w14:paraId="0B854EFE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  <w:bookmarkStart w:id="1" w:name="_heading=h.gjdgxs" w:colFirst="0" w:colLast="0"/>
      <w:bookmarkEnd w:id="1"/>
    </w:p>
    <w:p w14:paraId="14341C60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</w:p>
    <w:p w14:paraId="2E3147E6" w14:textId="77777777" w:rsidR="00667BD1" w:rsidRDefault="00793A64">
      <w:pPr>
        <w:spacing w:after="200" w:line="240" w:lineRule="auto"/>
        <w:ind w:firstLine="340"/>
        <w:jc w:val="left"/>
        <w:rPr>
          <w:color w:val="00000A"/>
        </w:rPr>
      </w:pPr>
      <w:r>
        <w:rPr>
          <w:color w:val="00000A"/>
        </w:rPr>
        <w:t>Ведущий преподаватель:</w:t>
      </w:r>
    </w:p>
    <w:p w14:paraId="339FFECC" w14:textId="6189A0F8" w:rsidR="00667BD1" w:rsidRDefault="0077496B">
      <w:pPr>
        <w:spacing w:after="200" w:line="240" w:lineRule="auto"/>
        <w:ind w:firstLine="340"/>
        <w:jc w:val="left"/>
        <w:rPr>
          <w:color w:val="00000A"/>
        </w:rPr>
      </w:pPr>
      <w:r>
        <w:rPr>
          <w:color w:val="00000A"/>
        </w:rPr>
        <w:t>Доцент</w:t>
      </w:r>
      <w:r>
        <w:rPr>
          <w:color w:val="00000A"/>
        </w:rPr>
        <w:tab/>
      </w:r>
      <w:r>
        <w:rPr>
          <w:color w:val="00000A"/>
        </w:rPr>
        <w:tab/>
      </w:r>
      <w:r w:rsidR="00793A64">
        <w:rPr>
          <w:color w:val="00000A"/>
        </w:rPr>
        <w:t xml:space="preserve">                                                     </w:t>
      </w:r>
      <w:r w:rsidR="00793A64">
        <w:rPr>
          <w:color w:val="00000A"/>
        </w:rPr>
        <w:tab/>
      </w:r>
      <w:r w:rsidR="00793A64">
        <w:rPr>
          <w:color w:val="00000A"/>
        </w:rPr>
        <w:tab/>
      </w:r>
      <w:proofErr w:type="spellStart"/>
      <w:r w:rsidR="00793A64">
        <w:rPr>
          <w:color w:val="00000A"/>
        </w:rPr>
        <w:t>Митричев</w:t>
      </w:r>
      <w:proofErr w:type="spellEnd"/>
      <w:r w:rsidR="00793A64">
        <w:rPr>
          <w:color w:val="00000A"/>
        </w:rPr>
        <w:t xml:space="preserve"> И.И.</w:t>
      </w:r>
    </w:p>
    <w:p w14:paraId="1BFEB373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</w:p>
    <w:p w14:paraId="1537065E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</w:p>
    <w:p w14:paraId="7AFBF17A" w14:textId="77777777" w:rsidR="00667BD1" w:rsidRDefault="00793A64">
      <w:pPr>
        <w:spacing w:after="200" w:line="240" w:lineRule="auto"/>
        <w:ind w:firstLine="340"/>
        <w:jc w:val="left"/>
        <w:rPr>
          <w:color w:val="00000A"/>
        </w:rPr>
      </w:pPr>
      <w:bookmarkStart w:id="2" w:name="_heading=h.30j0zll" w:colFirst="0" w:colLast="0"/>
      <w:bookmarkEnd w:id="2"/>
      <w:r>
        <w:rPr>
          <w:b/>
          <w:color w:val="00000A"/>
        </w:rPr>
        <w:t>СТУДЕНТ группы КС-24</w:t>
      </w:r>
      <w:r>
        <w:rPr>
          <w:color w:val="00000A"/>
        </w:rPr>
        <w:tab/>
      </w:r>
      <w:r>
        <w:rPr>
          <w:color w:val="00000A"/>
        </w:rPr>
        <w:tab/>
      </w:r>
      <w:r>
        <w:rPr>
          <w:color w:val="00000A"/>
        </w:rPr>
        <w:tab/>
      </w:r>
      <w:r>
        <w:rPr>
          <w:color w:val="00000A"/>
        </w:rPr>
        <w:tab/>
        <w:t xml:space="preserve">          Мосолова В.Г.</w:t>
      </w:r>
    </w:p>
    <w:p w14:paraId="2E6BD167" w14:textId="77777777" w:rsidR="00667BD1" w:rsidRDefault="00667BD1">
      <w:pPr>
        <w:spacing w:after="0"/>
        <w:ind w:firstLine="340"/>
        <w:jc w:val="left"/>
      </w:pPr>
    </w:p>
    <w:p w14:paraId="794D2E76" w14:textId="77777777" w:rsidR="00667BD1" w:rsidRDefault="00667BD1">
      <w:pPr>
        <w:spacing w:after="0"/>
        <w:ind w:firstLine="340"/>
        <w:jc w:val="left"/>
      </w:pPr>
    </w:p>
    <w:p w14:paraId="20FC611A" w14:textId="77777777" w:rsidR="00667BD1" w:rsidRDefault="00667BD1">
      <w:pPr>
        <w:spacing w:after="0"/>
        <w:ind w:firstLine="340"/>
        <w:jc w:val="left"/>
      </w:pPr>
    </w:p>
    <w:p w14:paraId="0D25DC38" w14:textId="77777777" w:rsidR="00667BD1" w:rsidRDefault="00667BD1">
      <w:pPr>
        <w:spacing w:after="0"/>
        <w:ind w:firstLine="340"/>
        <w:jc w:val="left"/>
      </w:pPr>
    </w:p>
    <w:p w14:paraId="007E058C" w14:textId="77777777" w:rsidR="00667BD1" w:rsidRDefault="00667BD1">
      <w:pPr>
        <w:spacing w:after="0"/>
        <w:ind w:firstLine="0"/>
        <w:jc w:val="left"/>
      </w:pPr>
    </w:p>
    <w:p w14:paraId="7DA77DFC" w14:textId="77777777" w:rsidR="00667BD1" w:rsidRDefault="00793A64">
      <w:pPr>
        <w:spacing w:after="200" w:line="240" w:lineRule="auto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>Москва</w:t>
      </w:r>
    </w:p>
    <w:p w14:paraId="1D991A3F" w14:textId="77777777" w:rsidR="00667BD1" w:rsidRDefault="00793A64">
      <w:pPr>
        <w:spacing w:after="200" w:line="240" w:lineRule="auto"/>
        <w:ind w:firstLine="340"/>
        <w:jc w:val="center"/>
        <w:rPr>
          <w:color w:val="00000A"/>
        </w:rPr>
      </w:pPr>
      <w:r>
        <w:rPr>
          <w:b/>
          <w:color w:val="00000A"/>
        </w:rPr>
        <w:t>2023</w:t>
      </w:r>
    </w:p>
    <w:p w14:paraId="15909EE8" w14:textId="77777777" w:rsidR="00667BD1" w:rsidRDefault="00793A64">
      <w:pPr>
        <w:pStyle w:val="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Задание</w:t>
      </w:r>
    </w:p>
    <w:p w14:paraId="232E1413" w14:textId="1CBAFDC0" w:rsidR="006A7A08" w:rsidRPr="006A7A08" w:rsidRDefault="006A7A08" w:rsidP="006A7A08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  <w:rPr>
          <w:b/>
          <w:bCs/>
          <w:color w:val="000000"/>
        </w:rPr>
      </w:pPr>
      <w:r w:rsidRPr="006A7A08">
        <w:rPr>
          <w:b/>
          <w:bCs/>
          <w:color w:val="000000"/>
        </w:rPr>
        <w:t>Задание 1</w:t>
      </w:r>
      <w:r>
        <w:rPr>
          <w:b/>
          <w:bCs/>
          <w:color w:val="000000"/>
        </w:rPr>
        <w:t xml:space="preserve"> </w:t>
      </w:r>
    </w:p>
    <w:p w14:paraId="59CC01E0" w14:textId="77777777" w:rsidR="006A7A08" w:rsidRPr="006E5840" w:rsidRDefault="006A7A08" w:rsidP="006A7A08">
      <w:r w:rsidRPr="006A7A08">
        <w:rPr>
          <w:b/>
          <w:bCs/>
        </w:rPr>
        <w:t>Вариант 24 [</w:t>
      </w:r>
      <w:r w:rsidRPr="006E5840">
        <w:t>Кудряшов, Каретников]</w:t>
      </w:r>
    </w:p>
    <w:p w14:paraId="0270CD8A" w14:textId="77777777" w:rsidR="006A7A08" w:rsidRPr="006E5840" w:rsidRDefault="006A7A08" w:rsidP="006A7A08">
      <w:r w:rsidRPr="006E5840">
        <w:t>Определите порядок</w:t>
      </w:r>
      <w:r>
        <w:t xml:space="preserve"> и константу скорости</w:t>
      </w:r>
      <w:r w:rsidRPr="006E5840">
        <w:t xml:space="preserve"> реакции</w:t>
      </w:r>
    </w:p>
    <w:p w14:paraId="3C89CE79" w14:textId="77777777" w:rsidR="006A7A08" w:rsidRPr="006E5840" w:rsidRDefault="006A7A08" w:rsidP="006A7A08">
      <w:r w:rsidRPr="006E5840">
        <w:rPr>
          <w:lang w:val="en-US"/>
        </w:rPr>
        <w:t>CH</w:t>
      </w:r>
      <w:r w:rsidRPr="006E5840">
        <w:t>3</w:t>
      </w:r>
      <w:r w:rsidRPr="006E5840">
        <w:rPr>
          <w:lang w:val="en-US"/>
        </w:rPr>
        <w:t>COOC</w:t>
      </w:r>
      <w:r w:rsidRPr="006E5840">
        <w:t>2</w:t>
      </w:r>
      <w:r w:rsidRPr="006E5840">
        <w:rPr>
          <w:lang w:val="en-US"/>
        </w:rPr>
        <w:t>H</w:t>
      </w:r>
      <w:r w:rsidRPr="006E5840">
        <w:t xml:space="preserve">5 + </w:t>
      </w:r>
      <w:r w:rsidRPr="006E5840">
        <w:rPr>
          <w:lang w:val="en-US"/>
        </w:rPr>
        <w:t>NaOH</w:t>
      </w:r>
      <w:r w:rsidRPr="006E5840">
        <w:t xml:space="preserve"> = </w:t>
      </w:r>
      <w:r w:rsidRPr="006E5840">
        <w:rPr>
          <w:lang w:val="en-US"/>
        </w:rPr>
        <w:t>CH</w:t>
      </w:r>
      <w:r w:rsidRPr="006E5840">
        <w:t>3</w:t>
      </w:r>
      <w:proofErr w:type="spellStart"/>
      <w:r w:rsidRPr="006E5840">
        <w:rPr>
          <w:lang w:val="en-US"/>
        </w:rPr>
        <w:t>COONa</w:t>
      </w:r>
      <w:proofErr w:type="spellEnd"/>
      <w:r w:rsidRPr="006E5840">
        <w:t xml:space="preserve"> + </w:t>
      </w:r>
      <w:r w:rsidRPr="006E5840">
        <w:rPr>
          <w:lang w:val="en-US"/>
        </w:rPr>
        <w:t>C</w:t>
      </w:r>
      <w:r w:rsidRPr="006E5840">
        <w:t>2</w:t>
      </w:r>
      <w:r w:rsidRPr="006E5840">
        <w:rPr>
          <w:lang w:val="en-US"/>
        </w:rPr>
        <w:t>H</w:t>
      </w:r>
      <w:r w:rsidRPr="006E5840">
        <w:t>5</w:t>
      </w:r>
      <w:r w:rsidRPr="006E5840">
        <w:rPr>
          <w:lang w:val="en-US"/>
        </w:rPr>
        <w:t>OH</w:t>
      </w:r>
    </w:p>
    <w:tbl>
      <w:tblPr>
        <w:tblStyle w:val="ad"/>
        <w:tblpPr w:leftFromText="180" w:rightFromText="180" w:vertAnchor="text" w:horzAnchor="margin" w:tblpXSpec="center" w:tblpY="1521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543"/>
      </w:tblGrid>
      <w:tr w:rsidR="006A7A08" w:rsidRPr="006E5840" w14:paraId="6EC2E6DE" w14:textId="77777777" w:rsidTr="006A7A08">
        <w:tc>
          <w:tcPr>
            <w:tcW w:w="3115" w:type="dxa"/>
          </w:tcPr>
          <w:p w14:paraId="0C3E1BF5" w14:textId="77777777" w:rsidR="006A7A08" w:rsidRPr="006E5840" w:rsidRDefault="006A7A08" w:rsidP="006A7A08">
            <w:r w:rsidRPr="006E5840">
              <w:rPr>
                <w:lang w:val="en-US"/>
              </w:rPr>
              <w:t xml:space="preserve">t, </w:t>
            </w:r>
            <w:r w:rsidRPr="006E5840">
              <w:t>с</w:t>
            </w:r>
          </w:p>
        </w:tc>
        <w:tc>
          <w:tcPr>
            <w:tcW w:w="3543" w:type="dxa"/>
          </w:tcPr>
          <w:p w14:paraId="45C341DF" w14:textId="77777777" w:rsidR="006A7A08" w:rsidRPr="006E5840" w:rsidRDefault="006A7A08" w:rsidP="006A7A08">
            <w:pPr>
              <w:ind w:firstLine="179"/>
            </w:pPr>
            <w:r w:rsidRPr="006E5840">
              <w:rPr>
                <w:lang w:val="en-US"/>
              </w:rPr>
              <w:t>C(CH3COOC2H5)</w:t>
            </w:r>
            <w:r w:rsidRPr="006E5840">
              <w:t>, моль/л</w:t>
            </w:r>
          </w:p>
        </w:tc>
      </w:tr>
      <w:tr w:rsidR="006A7A08" w:rsidRPr="006E5840" w14:paraId="7C17D250" w14:textId="77777777" w:rsidTr="006A7A08">
        <w:tc>
          <w:tcPr>
            <w:tcW w:w="3115" w:type="dxa"/>
          </w:tcPr>
          <w:p w14:paraId="461FD134" w14:textId="77777777" w:rsidR="006A7A08" w:rsidRPr="006E5840" w:rsidRDefault="006A7A08" w:rsidP="006A7A08">
            <w:r w:rsidRPr="006E5840">
              <w:t>0</w:t>
            </w:r>
          </w:p>
        </w:tc>
        <w:tc>
          <w:tcPr>
            <w:tcW w:w="3543" w:type="dxa"/>
          </w:tcPr>
          <w:p w14:paraId="4DA989C9" w14:textId="77777777" w:rsidR="006A7A08" w:rsidRPr="006E5840" w:rsidRDefault="006A7A08" w:rsidP="006A7A08">
            <w:pPr>
              <w:rPr>
                <w:lang w:val="en-US"/>
              </w:rPr>
            </w:pPr>
            <w:r w:rsidRPr="006E5840">
              <w:rPr>
                <w:lang w:val="en-US"/>
              </w:rPr>
              <w:t>0,0200</w:t>
            </w:r>
          </w:p>
        </w:tc>
      </w:tr>
      <w:tr w:rsidR="006A7A08" w:rsidRPr="006E5840" w14:paraId="1FB03820" w14:textId="77777777" w:rsidTr="006A7A08">
        <w:tc>
          <w:tcPr>
            <w:tcW w:w="3115" w:type="dxa"/>
          </w:tcPr>
          <w:p w14:paraId="38EC2F4A" w14:textId="77777777" w:rsidR="006A7A08" w:rsidRPr="006E5840" w:rsidRDefault="006A7A08" w:rsidP="006A7A08">
            <w:r w:rsidRPr="006E5840">
              <w:t>300</w:t>
            </w:r>
          </w:p>
        </w:tc>
        <w:tc>
          <w:tcPr>
            <w:tcW w:w="3543" w:type="dxa"/>
          </w:tcPr>
          <w:p w14:paraId="57DEF6D5" w14:textId="77777777" w:rsidR="006A7A08" w:rsidRPr="006E5840" w:rsidRDefault="006A7A08" w:rsidP="006A7A08">
            <w:pPr>
              <w:rPr>
                <w:lang w:val="en-US"/>
              </w:rPr>
            </w:pPr>
            <w:r w:rsidRPr="006E5840">
              <w:rPr>
                <w:lang w:val="en-US"/>
              </w:rPr>
              <w:t>0,0128</w:t>
            </w:r>
          </w:p>
        </w:tc>
      </w:tr>
      <w:tr w:rsidR="006A7A08" w:rsidRPr="006E5840" w14:paraId="4F751444" w14:textId="77777777" w:rsidTr="006A7A08">
        <w:tc>
          <w:tcPr>
            <w:tcW w:w="3115" w:type="dxa"/>
          </w:tcPr>
          <w:p w14:paraId="4665E8EF" w14:textId="77777777" w:rsidR="006A7A08" w:rsidRPr="006E5840" w:rsidRDefault="006A7A08" w:rsidP="006A7A08">
            <w:r w:rsidRPr="006E5840">
              <w:t>900</w:t>
            </w:r>
          </w:p>
        </w:tc>
        <w:tc>
          <w:tcPr>
            <w:tcW w:w="3543" w:type="dxa"/>
          </w:tcPr>
          <w:p w14:paraId="4EA5F356" w14:textId="77777777" w:rsidR="006A7A08" w:rsidRPr="006E5840" w:rsidRDefault="006A7A08" w:rsidP="006A7A08">
            <w:r w:rsidRPr="006E5840">
              <w:t>0,00766</w:t>
            </w:r>
          </w:p>
        </w:tc>
      </w:tr>
      <w:tr w:rsidR="006A7A08" w:rsidRPr="006E5840" w14:paraId="705963CE" w14:textId="77777777" w:rsidTr="006A7A08">
        <w:tc>
          <w:tcPr>
            <w:tcW w:w="3115" w:type="dxa"/>
          </w:tcPr>
          <w:p w14:paraId="59974F5D" w14:textId="77777777" w:rsidR="006A7A08" w:rsidRPr="006E5840" w:rsidRDefault="006A7A08" w:rsidP="006A7A08">
            <w:r w:rsidRPr="006E5840">
              <w:t>1380</w:t>
            </w:r>
          </w:p>
        </w:tc>
        <w:tc>
          <w:tcPr>
            <w:tcW w:w="3543" w:type="dxa"/>
          </w:tcPr>
          <w:p w14:paraId="1CCC9ABF" w14:textId="77777777" w:rsidR="006A7A08" w:rsidRPr="006E5840" w:rsidRDefault="006A7A08" w:rsidP="006A7A08">
            <w:r w:rsidRPr="006E5840">
              <w:t>0,00540</w:t>
            </w:r>
          </w:p>
        </w:tc>
      </w:tr>
      <w:tr w:rsidR="006A7A08" w:rsidRPr="006E5840" w14:paraId="35FF7F88" w14:textId="77777777" w:rsidTr="006A7A08">
        <w:tc>
          <w:tcPr>
            <w:tcW w:w="3115" w:type="dxa"/>
          </w:tcPr>
          <w:p w14:paraId="3056CE8C" w14:textId="77777777" w:rsidR="006A7A08" w:rsidRPr="006E5840" w:rsidRDefault="006A7A08" w:rsidP="006A7A08">
            <w:r w:rsidRPr="006E5840">
              <w:t>2100</w:t>
            </w:r>
          </w:p>
        </w:tc>
        <w:tc>
          <w:tcPr>
            <w:tcW w:w="3543" w:type="dxa"/>
          </w:tcPr>
          <w:p w14:paraId="0D3E9C51" w14:textId="77777777" w:rsidR="006A7A08" w:rsidRPr="006E5840" w:rsidRDefault="006A7A08" w:rsidP="006A7A08">
            <w:r w:rsidRPr="006E5840">
              <w:t>0,00422</w:t>
            </w:r>
          </w:p>
        </w:tc>
      </w:tr>
      <w:tr w:rsidR="006A7A08" w:rsidRPr="006E5840" w14:paraId="266A28FD" w14:textId="77777777" w:rsidTr="006A7A08">
        <w:tc>
          <w:tcPr>
            <w:tcW w:w="3115" w:type="dxa"/>
          </w:tcPr>
          <w:p w14:paraId="25CC4F69" w14:textId="77777777" w:rsidR="006A7A08" w:rsidRPr="006E5840" w:rsidRDefault="006A7A08" w:rsidP="006A7A08">
            <w:r w:rsidRPr="006E5840">
              <w:t>3300</w:t>
            </w:r>
          </w:p>
        </w:tc>
        <w:tc>
          <w:tcPr>
            <w:tcW w:w="3543" w:type="dxa"/>
          </w:tcPr>
          <w:p w14:paraId="2A0F422B" w14:textId="77777777" w:rsidR="006A7A08" w:rsidRPr="006E5840" w:rsidRDefault="006A7A08" w:rsidP="006A7A08">
            <w:r w:rsidRPr="006E5840">
              <w:t>0,00289</w:t>
            </w:r>
          </w:p>
        </w:tc>
      </w:tr>
      <w:tr w:rsidR="006A7A08" w:rsidRPr="006E5840" w14:paraId="7F7FB9DA" w14:textId="77777777" w:rsidTr="006A7A08">
        <w:tc>
          <w:tcPr>
            <w:tcW w:w="3115" w:type="dxa"/>
          </w:tcPr>
          <w:p w14:paraId="51B342AF" w14:textId="77777777" w:rsidR="006A7A08" w:rsidRPr="006E5840" w:rsidRDefault="006A7A08" w:rsidP="006A7A08">
            <w:r w:rsidRPr="006E5840">
              <w:t>7200</w:t>
            </w:r>
          </w:p>
        </w:tc>
        <w:tc>
          <w:tcPr>
            <w:tcW w:w="3543" w:type="dxa"/>
          </w:tcPr>
          <w:p w14:paraId="65120611" w14:textId="77777777" w:rsidR="006A7A08" w:rsidRPr="006E5840" w:rsidRDefault="006A7A08" w:rsidP="006A7A08">
            <w:r w:rsidRPr="006E5840">
              <w:t>0,00138</w:t>
            </w:r>
          </w:p>
        </w:tc>
      </w:tr>
    </w:tbl>
    <w:p w14:paraId="0DC2B94D" w14:textId="77777777" w:rsidR="006A7A08" w:rsidRDefault="006A7A08" w:rsidP="006A7A08">
      <w:r w:rsidRPr="006E5840">
        <w:t xml:space="preserve">при 293,7 </w:t>
      </w:r>
      <w:r w:rsidRPr="006E5840">
        <w:rPr>
          <w:lang w:val="en-US"/>
        </w:rPr>
        <w:t>K</w:t>
      </w:r>
      <w:r w:rsidRPr="006E5840">
        <w:t xml:space="preserve"> по данным эксперимента.</w:t>
      </w:r>
      <w:r>
        <w:t xml:space="preserve"> </w:t>
      </w:r>
      <w:r w:rsidRPr="000943ED">
        <w:t xml:space="preserve">Рассчитайте время </w:t>
      </w:r>
      <w:proofErr w:type="spellStart"/>
      <w:r w:rsidRPr="000943ED">
        <w:t>полупревращения</w:t>
      </w:r>
      <w:proofErr w:type="spellEnd"/>
      <w:r w:rsidRPr="000943ED">
        <w:t xml:space="preserve"> исходного вещества в данном опыте, а также его концентрацию и степень превращения в момент времени </w:t>
      </w:r>
      <w:r>
        <w:t>8300 с</w:t>
      </w:r>
      <w:r w:rsidRPr="000943ED">
        <w:t xml:space="preserve"> после начала реакции</w:t>
      </w:r>
      <w:r>
        <w:t>.</w:t>
      </w:r>
    </w:p>
    <w:p w14:paraId="2D299AE0" w14:textId="77777777" w:rsidR="006A7A08" w:rsidRDefault="006A7A08" w:rsidP="006A7A08"/>
    <w:p w14:paraId="70190532" w14:textId="77777777" w:rsidR="006A7A08" w:rsidRDefault="006A7A08" w:rsidP="006A7A08"/>
    <w:p w14:paraId="302FA202" w14:textId="77777777" w:rsidR="006A7A08" w:rsidRDefault="006A7A08" w:rsidP="006A7A08"/>
    <w:p w14:paraId="3DE44B00" w14:textId="77777777" w:rsidR="006A7A08" w:rsidRDefault="006A7A08" w:rsidP="006A7A08"/>
    <w:p w14:paraId="6C7E4660" w14:textId="77777777" w:rsidR="006A7A08" w:rsidRPr="006E5840" w:rsidRDefault="006A7A08" w:rsidP="006A7A08"/>
    <w:p w14:paraId="4CA56572" w14:textId="17838943" w:rsidR="006A7A08" w:rsidRDefault="006A7A08" w:rsidP="006A7A08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firstLine="0"/>
        <w:jc w:val="left"/>
        <w:rPr>
          <w:b/>
          <w:bCs/>
          <w:color w:val="000000"/>
        </w:rPr>
      </w:pPr>
      <w:r w:rsidRPr="006A7A08">
        <w:rPr>
          <w:b/>
          <w:bCs/>
          <w:color w:val="000000"/>
        </w:rPr>
        <w:t xml:space="preserve">Задание 2 </w:t>
      </w:r>
      <w:r>
        <w:rPr>
          <w:b/>
          <w:bCs/>
          <w:color w:val="000000"/>
        </w:rPr>
        <w:t xml:space="preserve">(Вариант </w:t>
      </w:r>
      <w:r w:rsidRPr="006A7A08">
        <w:rPr>
          <w:b/>
          <w:bCs/>
          <w:color w:val="000000"/>
        </w:rPr>
        <w:t>14</w:t>
      </w:r>
      <w:r>
        <w:rPr>
          <w:b/>
          <w:bCs/>
          <w:color w:val="000000"/>
        </w:rPr>
        <w:t xml:space="preserve">) </w:t>
      </w:r>
    </w:p>
    <w:p w14:paraId="2597466B" w14:textId="77777777" w:rsidR="006A7A08" w:rsidRPr="00B66179" w:rsidRDefault="006A7A08" w:rsidP="006A7A08">
      <w:r w:rsidRPr="00B66179">
        <w:t xml:space="preserve">Варианты 1-16 – см. в таблице с. 97-99 </w:t>
      </w:r>
      <w:r w:rsidRPr="00B66179">
        <w:rPr>
          <w:b/>
        </w:rPr>
        <w:t>сборник ТПУ</w:t>
      </w:r>
      <w:r w:rsidRPr="00B66179">
        <w:t xml:space="preserve"> – [Математическое моделирование химико-технологических процессов: учебное пособие/ А.В. Кравцов, Н.В. </w:t>
      </w:r>
      <w:proofErr w:type="spellStart"/>
      <w:r w:rsidRPr="00B66179">
        <w:t>Ушева</w:t>
      </w:r>
      <w:proofErr w:type="spellEnd"/>
      <w:r w:rsidRPr="00B66179">
        <w:t>, Е.А. Кузьменко, А.Ф. Федоров; Томский политехнический университет. – 4-е изд. – Томск: Изд-во Томского политехнического университета, 2013. – 136 с].</w:t>
      </w:r>
    </w:p>
    <w:p w14:paraId="3775397C" w14:textId="77777777" w:rsidR="006A7A08" w:rsidRDefault="006A7A08" w:rsidP="006A7A08">
      <w:r>
        <w:t>Построить кинетические кривые изменения концентрации всех участников реакции до достижения стационарного состояния</w:t>
      </w:r>
      <w:r w:rsidRPr="00F8174D">
        <w:t xml:space="preserve"> </w:t>
      </w:r>
      <w:r>
        <w:t>при изотермическом протекании реакции в закрытой емкости.</w:t>
      </w:r>
    </w:p>
    <w:p w14:paraId="57E212C4" w14:textId="557BDDCE" w:rsidR="00416BBB" w:rsidRPr="006E5840" w:rsidRDefault="00416BBB" w:rsidP="006A7A08">
      <w:r w:rsidRPr="00416BBB">
        <w:rPr>
          <w:noProof/>
        </w:rPr>
        <w:drawing>
          <wp:inline distT="0" distB="0" distL="0" distR="0" wp14:anchorId="0BF906A0" wp14:editId="6B7FD2FB">
            <wp:extent cx="5805530" cy="1095383"/>
            <wp:effectExtent l="0" t="0" r="5080" b="0"/>
            <wp:docPr id="47077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7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5530" cy="10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4B90" w14:textId="77777777" w:rsidR="006A7A08" w:rsidRDefault="006A7A08" w:rsidP="006A7A08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jc w:val="left"/>
        <w:rPr>
          <w:b/>
          <w:bCs/>
          <w:color w:val="000000"/>
        </w:rPr>
      </w:pPr>
    </w:p>
    <w:p w14:paraId="237C70A9" w14:textId="77777777" w:rsidR="00667BD1" w:rsidRDefault="00793A64">
      <w:pPr>
        <w:jc w:val="center"/>
        <w:rPr>
          <w:b/>
        </w:rPr>
      </w:pPr>
      <w:r>
        <w:rPr>
          <w:b/>
        </w:rPr>
        <w:lastRenderedPageBreak/>
        <w:t>Результаты расчетов</w:t>
      </w:r>
    </w:p>
    <w:p w14:paraId="0CDF3259" w14:textId="2D775A7A" w:rsidR="00416BBB" w:rsidRPr="00416BBB" w:rsidRDefault="00416BBB" w:rsidP="00416BBB">
      <w:pPr>
        <w:rPr>
          <w:bCs/>
        </w:rPr>
      </w:pPr>
      <w:r>
        <w:rPr>
          <w:bCs/>
        </w:rPr>
        <w:t xml:space="preserve">Код приложен к отчету в файле </w:t>
      </w:r>
      <w:r>
        <w:rPr>
          <w:bCs/>
          <w:lang w:val="en-US"/>
        </w:rPr>
        <w:t>lab</w:t>
      </w:r>
      <w:r w:rsidRPr="00416BBB">
        <w:rPr>
          <w:bCs/>
        </w:rPr>
        <w:t>6.</w:t>
      </w:r>
      <w:proofErr w:type="spellStart"/>
      <w:r>
        <w:rPr>
          <w:bCs/>
          <w:lang w:val="en-US"/>
        </w:rPr>
        <w:t>py</w:t>
      </w:r>
      <w:proofErr w:type="spellEnd"/>
    </w:p>
    <w:p w14:paraId="24A70AC3" w14:textId="77777777" w:rsidR="00AC2BB6" w:rsidRDefault="00375C4A" w:rsidP="00AC2BB6">
      <w:pPr>
        <w:ind w:firstLine="0"/>
        <w:jc w:val="left"/>
        <w:rPr>
          <w:b/>
        </w:rPr>
      </w:pPr>
      <w:r>
        <w:rPr>
          <w:b/>
        </w:rPr>
        <w:tab/>
      </w:r>
      <w:r w:rsidR="00133BBC">
        <w:rPr>
          <w:b/>
        </w:rPr>
        <w:t>Задача 1.</w:t>
      </w:r>
    </w:p>
    <w:p w14:paraId="1797C881" w14:textId="5BCB6323" w:rsidR="00DD7F60" w:rsidRPr="00AC2BB6" w:rsidRDefault="0058133F" w:rsidP="00AC2BB6">
      <w:pPr>
        <w:ind w:firstLine="0"/>
        <w:jc w:val="left"/>
        <w:rPr>
          <w:b/>
        </w:rPr>
      </w:pPr>
      <w:r>
        <w:rPr>
          <w:szCs w:val="22"/>
        </w:rPr>
        <w:t>Построены г</w:t>
      </w:r>
      <w:r w:rsidR="00DD7F60" w:rsidRPr="002862E7">
        <w:rPr>
          <w:szCs w:val="22"/>
        </w:rPr>
        <w:t>рафики анаморфоз для 4-х порядков:</w:t>
      </w:r>
    </w:p>
    <w:p w14:paraId="34F3BE0D" w14:textId="54C40CFC" w:rsidR="00DD7F60" w:rsidRDefault="00DD7F60" w:rsidP="00DD7F60">
      <w:pPr>
        <w:ind w:firstLine="0"/>
        <w:jc w:val="center"/>
        <w:rPr>
          <w:sz w:val="24"/>
          <w:szCs w:val="20"/>
        </w:rPr>
      </w:pPr>
      <w:r w:rsidRPr="00DD7F60">
        <w:rPr>
          <w:noProof/>
          <w:sz w:val="24"/>
          <w:szCs w:val="20"/>
        </w:rPr>
        <w:drawing>
          <wp:inline distT="0" distB="0" distL="0" distR="0" wp14:anchorId="0032F040" wp14:editId="4BAA01AC">
            <wp:extent cx="6480175" cy="3368040"/>
            <wp:effectExtent l="0" t="0" r="0" b="3810"/>
            <wp:docPr id="357651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51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746E" w14:textId="49A353C2" w:rsidR="00DD7F60" w:rsidRPr="002862E7" w:rsidRDefault="00DD7F60" w:rsidP="002862E7">
      <w:pPr>
        <w:rPr>
          <w:sz w:val="24"/>
          <w:szCs w:val="20"/>
        </w:rPr>
      </w:pPr>
      <w:r w:rsidRPr="002862E7">
        <w:rPr>
          <w:sz w:val="24"/>
          <w:szCs w:val="20"/>
          <w:lang w:val="en-US"/>
        </w:rPr>
        <w:t>R</w:t>
      </w:r>
      <w:r w:rsidRPr="002862E7">
        <w:rPr>
          <w:sz w:val="24"/>
          <w:szCs w:val="20"/>
        </w:rPr>
        <w:t xml:space="preserve"> </w:t>
      </w:r>
      <w:r w:rsidR="00911FCA" w:rsidRPr="002862E7">
        <w:rPr>
          <w:sz w:val="24"/>
          <w:szCs w:val="20"/>
        </w:rPr>
        <w:t xml:space="preserve">ближе всего </w:t>
      </w:r>
      <w:r w:rsidRPr="002862E7">
        <w:rPr>
          <w:sz w:val="24"/>
          <w:szCs w:val="20"/>
        </w:rPr>
        <w:t>к 1</w:t>
      </w:r>
      <w:r w:rsidR="00911FCA" w:rsidRPr="002862E7">
        <w:rPr>
          <w:sz w:val="24"/>
          <w:szCs w:val="20"/>
        </w:rPr>
        <w:t xml:space="preserve"> на графике </w:t>
      </w:r>
      <w:r w:rsidR="002862E7">
        <w:rPr>
          <w:sz w:val="24"/>
          <w:szCs w:val="20"/>
        </w:rPr>
        <w:t xml:space="preserve">анаморфозы </w:t>
      </w:r>
      <w:r w:rsidR="00911FCA" w:rsidRPr="002862E7">
        <w:rPr>
          <w:sz w:val="24"/>
          <w:szCs w:val="20"/>
        </w:rPr>
        <w:t xml:space="preserve">2 порядка =&gt; </w:t>
      </w:r>
      <w:r w:rsidR="00911FCA" w:rsidRPr="0058133F">
        <w:rPr>
          <w:b/>
          <w:bCs/>
          <w:sz w:val="24"/>
          <w:szCs w:val="20"/>
        </w:rPr>
        <w:t>реакция 2 порядка.</w:t>
      </w:r>
    </w:p>
    <w:p w14:paraId="40925D67" w14:textId="71A91B3A" w:rsidR="00DD7F60" w:rsidRPr="0058133F" w:rsidRDefault="00DD7F60" w:rsidP="0058133F">
      <w:pPr>
        <w:pStyle w:val="a4"/>
        <w:ind w:firstLine="0"/>
        <w:rPr>
          <w:b/>
          <w:bCs/>
          <w:sz w:val="24"/>
          <w:szCs w:val="20"/>
        </w:rPr>
      </w:pPr>
      <w:r>
        <w:rPr>
          <w:sz w:val="24"/>
          <w:szCs w:val="20"/>
        </w:rPr>
        <w:t xml:space="preserve">Из уравнения </w:t>
      </w:r>
      <w:r>
        <w:rPr>
          <w:sz w:val="24"/>
          <w:szCs w:val="20"/>
          <w:lang w:val="en-US"/>
        </w:rPr>
        <w:t>y</w:t>
      </w:r>
      <w:r w:rsidRPr="00940F9C">
        <w:rPr>
          <w:sz w:val="24"/>
          <w:szCs w:val="20"/>
        </w:rPr>
        <w:t xml:space="preserve"> = 0.</w:t>
      </w:r>
      <w:r w:rsidR="00911FCA">
        <w:rPr>
          <w:sz w:val="24"/>
          <w:szCs w:val="20"/>
        </w:rPr>
        <w:t>0933</w:t>
      </w:r>
      <w:r>
        <w:rPr>
          <w:sz w:val="24"/>
          <w:szCs w:val="20"/>
          <w:lang w:val="en-US"/>
        </w:rPr>
        <w:t>x</w:t>
      </w:r>
      <w:r w:rsidRPr="00940F9C">
        <w:rPr>
          <w:sz w:val="24"/>
          <w:szCs w:val="20"/>
        </w:rPr>
        <w:t xml:space="preserve"> – </w:t>
      </w:r>
      <w:r w:rsidR="00911FCA">
        <w:rPr>
          <w:sz w:val="24"/>
          <w:szCs w:val="20"/>
        </w:rPr>
        <w:t>2.1556</w:t>
      </w:r>
      <w:r w:rsidRPr="00940F9C">
        <w:rPr>
          <w:sz w:val="24"/>
          <w:szCs w:val="20"/>
        </w:rPr>
        <w:t xml:space="preserve"> </w:t>
      </w:r>
      <w:r w:rsidR="00911FCA">
        <w:rPr>
          <w:sz w:val="24"/>
          <w:szCs w:val="20"/>
        </w:rPr>
        <w:t>=</w:t>
      </w:r>
      <w:r w:rsidR="00911FCA" w:rsidRPr="00911FCA">
        <w:rPr>
          <w:sz w:val="24"/>
          <w:szCs w:val="20"/>
        </w:rPr>
        <w:t>&gt;</w:t>
      </w:r>
      <w:r>
        <w:rPr>
          <w:sz w:val="24"/>
          <w:szCs w:val="20"/>
        </w:rPr>
        <w:t xml:space="preserve"> </w:t>
      </w:r>
      <w:r w:rsidRPr="0058133F">
        <w:rPr>
          <w:b/>
          <w:bCs/>
          <w:sz w:val="24"/>
          <w:szCs w:val="20"/>
          <w:lang w:val="en-US"/>
        </w:rPr>
        <w:t>k</w:t>
      </w:r>
      <w:r w:rsidRPr="0058133F">
        <w:rPr>
          <w:b/>
          <w:bCs/>
          <w:sz w:val="24"/>
          <w:szCs w:val="20"/>
        </w:rPr>
        <w:t xml:space="preserve"> = 0.</w:t>
      </w:r>
      <w:r w:rsidR="00911FCA" w:rsidRPr="0058133F">
        <w:rPr>
          <w:b/>
          <w:bCs/>
          <w:sz w:val="24"/>
          <w:szCs w:val="20"/>
        </w:rPr>
        <w:t>0933</w:t>
      </w:r>
      <w:r w:rsidR="00BB35B8" w:rsidRPr="0058133F">
        <w:rPr>
          <w:b/>
          <w:bCs/>
          <w:sz w:val="24"/>
          <w:szCs w:val="20"/>
        </w:rPr>
        <w:t xml:space="preserve"> – константа скорости реакции.</w:t>
      </w:r>
    </w:p>
    <w:p w14:paraId="4A161029" w14:textId="4D4F4D07" w:rsidR="00DD7F60" w:rsidRDefault="00DD7F60" w:rsidP="0058133F">
      <w:pPr>
        <w:pStyle w:val="a4"/>
        <w:ind w:firstLine="0"/>
        <w:rPr>
          <w:sz w:val="24"/>
          <w:szCs w:val="20"/>
        </w:rPr>
      </w:pPr>
      <w:r w:rsidRPr="00AC2BB6">
        <w:rPr>
          <w:b/>
          <w:bCs/>
          <w:sz w:val="24"/>
          <w:szCs w:val="20"/>
        </w:rPr>
        <w:t>Концентрация вещества</w:t>
      </w:r>
      <w:r>
        <w:rPr>
          <w:sz w:val="24"/>
          <w:szCs w:val="20"/>
        </w:rPr>
        <w:t xml:space="preserve"> в момент времени</w:t>
      </w:r>
      <w:r w:rsidRPr="00940F9C">
        <w:rPr>
          <w:sz w:val="24"/>
          <w:szCs w:val="20"/>
        </w:rPr>
        <w:t xml:space="preserve"> </w:t>
      </w:r>
      <w:r>
        <w:rPr>
          <w:sz w:val="24"/>
          <w:szCs w:val="20"/>
          <w:lang w:val="en-US"/>
        </w:rPr>
        <w:t>t</w:t>
      </w:r>
      <w:r w:rsidRPr="00940F9C">
        <w:rPr>
          <w:sz w:val="24"/>
          <w:szCs w:val="20"/>
        </w:rPr>
        <w:t xml:space="preserve">1 = </w:t>
      </w:r>
      <w:r w:rsidR="0058133F">
        <w:rPr>
          <w:sz w:val="24"/>
          <w:szCs w:val="20"/>
        </w:rPr>
        <w:t>8300</w:t>
      </w:r>
      <w:r w:rsidRPr="00940F9C">
        <w:rPr>
          <w:sz w:val="24"/>
          <w:szCs w:val="20"/>
        </w:rPr>
        <w:t xml:space="preserve"> </w:t>
      </w:r>
      <w:r w:rsidR="0058133F">
        <w:rPr>
          <w:sz w:val="24"/>
          <w:szCs w:val="20"/>
        </w:rPr>
        <w:t>с.</w:t>
      </w:r>
      <w:r>
        <w:rPr>
          <w:sz w:val="24"/>
          <w:szCs w:val="20"/>
        </w:rPr>
        <w:t xml:space="preserve"> была рассчитана по формуле:</w:t>
      </w:r>
    </w:p>
    <w:p w14:paraId="4B76C345" w14:textId="77777777" w:rsidR="00DD7F60" w:rsidRDefault="00DD7F60" w:rsidP="00DD7F60">
      <w:pPr>
        <w:pStyle w:val="a4"/>
        <w:ind w:firstLine="0"/>
        <w:jc w:val="center"/>
        <w:rPr>
          <w:sz w:val="24"/>
          <w:szCs w:val="20"/>
        </w:rPr>
      </w:pPr>
      <w:r w:rsidRPr="007E32DF">
        <w:rPr>
          <w:noProof/>
          <w:sz w:val="24"/>
          <w:szCs w:val="20"/>
        </w:rPr>
        <w:drawing>
          <wp:inline distT="0" distB="0" distL="0" distR="0" wp14:anchorId="64EE011B" wp14:editId="19AD6305">
            <wp:extent cx="1745131" cy="640135"/>
            <wp:effectExtent l="0" t="0" r="762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5131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78E5" w14:textId="77777777" w:rsidR="0058133F" w:rsidRDefault="0058133F" w:rsidP="00DD7F60">
      <w:pPr>
        <w:pStyle w:val="a4"/>
        <w:ind w:firstLine="0"/>
        <w:jc w:val="center"/>
        <w:rPr>
          <w:sz w:val="24"/>
          <w:szCs w:val="20"/>
        </w:rPr>
      </w:pPr>
    </w:p>
    <w:p w14:paraId="262E07C2" w14:textId="77777777" w:rsidR="00DD7F60" w:rsidRDefault="00DD7F60" w:rsidP="00AC2BB6">
      <w:pPr>
        <w:pStyle w:val="a4"/>
        <w:ind w:firstLine="0"/>
        <w:rPr>
          <w:sz w:val="24"/>
          <w:szCs w:val="20"/>
        </w:rPr>
      </w:pPr>
      <w:r w:rsidRPr="00AC2BB6">
        <w:rPr>
          <w:b/>
          <w:bCs/>
          <w:sz w:val="24"/>
          <w:szCs w:val="20"/>
        </w:rPr>
        <w:t xml:space="preserve">Время </w:t>
      </w:r>
      <w:proofErr w:type="spellStart"/>
      <w:r w:rsidRPr="00AC2BB6">
        <w:rPr>
          <w:b/>
          <w:bCs/>
          <w:sz w:val="24"/>
          <w:szCs w:val="20"/>
        </w:rPr>
        <w:t>полупревращения</w:t>
      </w:r>
      <w:proofErr w:type="spellEnd"/>
      <w:r>
        <w:rPr>
          <w:sz w:val="24"/>
          <w:szCs w:val="20"/>
        </w:rPr>
        <w:t xml:space="preserve"> исходного вещества была рассчитана по формуле:</w:t>
      </w:r>
    </w:p>
    <w:p w14:paraId="4EEC6136" w14:textId="37549489" w:rsidR="00DD7F60" w:rsidRDefault="00DD7F60" w:rsidP="00DD7F60">
      <w:pPr>
        <w:pStyle w:val="a4"/>
        <w:ind w:firstLine="0"/>
        <w:jc w:val="center"/>
        <w:rPr>
          <w:sz w:val="24"/>
          <w:szCs w:val="20"/>
        </w:rPr>
      </w:pPr>
      <w:r w:rsidRPr="007E32DF">
        <w:rPr>
          <w:noProof/>
          <w:sz w:val="24"/>
          <w:szCs w:val="20"/>
        </w:rPr>
        <w:drawing>
          <wp:inline distT="0" distB="0" distL="0" distR="0" wp14:anchorId="2BBC741C" wp14:editId="77BF1FF9">
            <wp:extent cx="754445" cy="708721"/>
            <wp:effectExtent l="0" t="0" r="762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44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E33A" w14:textId="77777777" w:rsidR="00AC2BB6" w:rsidRDefault="00AC2BB6" w:rsidP="00AC2BB6">
      <w:pPr>
        <w:pStyle w:val="a4"/>
        <w:ind w:firstLine="0"/>
        <w:rPr>
          <w:b/>
          <w:bCs/>
          <w:sz w:val="24"/>
          <w:szCs w:val="20"/>
        </w:rPr>
      </w:pPr>
    </w:p>
    <w:p w14:paraId="736000BE" w14:textId="77777777" w:rsidR="00AC2BB6" w:rsidRDefault="00AC2BB6" w:rsidP="00AC2BB6">
      <w:pPr>
        <w:pStyle w:val="a4"/>
        <w:ind w:firstLine="0"/>
        <w:rPr>
          <w:b/>
          <w:bCs/>
          <w:sz w:val="24"/>
          <w:szCs w:val="20"/>
        </w:rPr>
      </w:pPr>
    </w:p>
    <w:p w14:paraId="171D9C2A" w14:textId="77777777" w:rsidR="00AC2BB6" w:rsidRDefault="00AC2BB6" w:rsidP="00AC2BB6">
      <w:pPr>
        <w:pStyle w:val="a4"/>
        <w:ind w:firstLine="0"/>
        <w:rPr>
          <w:b/>
          <w:bCs/>
          <w:sz w:val="24"/>
          <w:szCs w:val="20"/>
        </w:rPr>
      </w:pPr>
    </w:p>
    <w:p w14:paraId="289666D3" w14:textId="77777777" w:rsidR="00AC2BB6" w:rsidRDefault="00AC2BB6" w:rsidP="00AC2BB6">
      <w:pPr>
        <w:pStyle w:val="a4"/>
        <w:ind w:firstLine="0"/>
        <w:rPr>
          <w:b/>
          <w:bCs/>
          <w:sz w:val="24"/>
          <w:szCs w:val="20"/>
        </w:rPr>
      </w:pPr>
    </w:p>
    <w:p w14:paraId="5D5A363F" w14:textId="65FCA6C3" w:rsidR="00DD7F60" w:rsidRPr="00AC2BB6" w:rsidRDefault="00DD7F60" w:rsidP="00AC2BB6">
      <w:pPr>
        <w:pStyle w:val="a4"/>
        <w:ind w:firstLine="0"/>
        <w:rPr>
          <w:b/>
          <w:bCs/>
          <w:sz w:val="24"/>
          <w:szCs w:val="20"/>
        </w:rPr>
      </w:pPr>
      <w:r w:rsidRPr="00AC2BB6">
        <w:rPr>
          <w:b/>
          <w:bCs/>
          <w:sz w:val="24"/>
          <w:szCs w:val="20"/>
        </w:rPr>
        <w:lastRenderedPageBreak/>
        <w:t>Степень превращения:</w:t>
      </w:r>
    </w:p>
    <w:p w14:paraId="68E002B9" w14:textId="7242C431" w:rsidR="00DD7F60" w:rsidRDefault="00AC2BB6" w:rsidP="00DD7F60">
      <w:pPr>
        <w:pStyle w:val="a4"/>
        <w:ind w:firstLine="0"/>
        <w:jc w:val="center"/>
        <w:rPr>
          <w:sz w:val="24"/>
          <w:szCs w:val="20"/>
        </w:rPr>
      </w:pPr>
      <w:r w:rsidRPr="00AC2BB6">
        <w:rPr>
          <w:noProof/>
          <w:sz w:val="24"/>
          <w:szCs w:val="20"/>
        </w:rPr>
        <w:drawing>
          <wp:inline distT="0" distB="0" distL="0" distR="0" wp14:anchorId="066D86E9" wp14:editId="32DD5CE8">
            <wp:extent cx="3162323" cy="1085858"/>
            <wp:effectExtent l="0" t="0" r="0" b="0"/>
            <wp:docPr id="1595537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37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323" cy="10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3BC7" w14:textId="77777777" w:rsidR="00DD7F60" w:rsidRPr="00133BBC" w:rsidRDefault="00DD7F60" w:rsidP="00AC2BB6">
      <w:pPr>
        <w:ind w:firstLine="0"/>
        <w:jc w:val="left"/>
        <w:rPr>
          <w:b/>
        </w:rPr>
      </w:pPr>
    </w:p>
    <w:p w14:paraId="25F2169E" w14:textId="70EB0973" w:rsidR="00416BBB" w:rsidRPr="00DD7F60" w:rsidRDefault="00AC2BB6">
      <w:pPr>
        <w:rPr>
          <w:bCs/>
        </w:rPr>
      </w:pPr>
      <w:r w:rsidRPr="00AC2BB6">
        <w:rPr>
          <w:bCs/>
          <w:noProof/>
        </w:rPr>
        <w:drawing>
          <wp:inline distT="0" distB="0" distL="0" distR="0" wp14:anchorId="03D68328" wp14:editId="53DFC015">
            <wp:extent cx="5605463" cy="628341"/>
            <wp:effectExtent l="0" t="0" r="0" b="635"/>
            <wp:docPr id="1486704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04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3769" cy="63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E128" w14:textId="77777777" w:rsidR="00416BBB" w:rsidRDefault="00416BBB">
      <w:pPr>
        <w:rPr>
          <w:bCs/>
        </w:rPr>
      </w:pPr>
    </w:p>
    <w:p w14:paraId="025313FD" w14:textId="535A6372" w:rsidR="00416BBB" w:rsidRDefault="00416BBB">
      <w:r>
        <w:br w:type="page"/>
      </w:r>
    </w:p>
    <w:p w14:paraId="1371ED27" w14:textId="4F57BD7C" w:rsidR="00133BBC" w:rsidRDefault="00133BBC" w:rsidP="00416BBB">
      <w:pPr>
        <w:ind w:firstLine="720"/>
        <w:jc w:val="left"/>
        <w:rPr>
          <w:b/>
          <w:bCs/>
        </w:rPr>
      </w:pPr>
      <w:r w:rsidRPr="00133BBC">
        <w:rPr>
          <w:b/>
          <w:bCs/>
        </w:rPr>
        <w:lastRenderedPageBreak/>
        <w:t>Задача 2.</w:t>
      </w:r>
    </w:p>
    <w:p w14:paraId="5862D625" w14:textId="2CCCF5AA" w:rsidR="00D038C6" w:rsidRDefault="00D038C6" w:rsidP="00416BBB">
      <w:pPr>
        <w:ind w:firstLine="720"/>
        <w:jc w:val="left"/>
      </w:pPr>
      <w:r w:rsidRPr="00D038C6">
        <w:t>Получим систему уравнений для нахождения численного решения:</w:t>
      </w:r>
    </w:p>
    <w:p w14:paraId="3D152F9B" w14:textId="35A55E1D" w:rsidR="00D038C6" w:rsidRDefault="00B31E22" w:rsidP="00B31E22">
      <w:pPr>
        <w:ind w:firstLine="720"/>
        <w:jc w:val="center"/>
      </w:pPr>
      <w:r w:rsidRPr="00B31E22">
        <w:rPr>
          <w:noProof/>
        </w:rPr>
        <w:drawing>
          <wp:inline distT="0" distB="0" distL="0" distR="0" wp14:anchorId="241861AB" wp14:editId="5846910A">
            <wp:extent cx="5624135" cy="7044856"/>
            <wp:effectExtent l="0" t="0" r="0" b="3810"/>
            <wp:docPr id="211084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49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4738" cy="705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AB17" w14:textId="77777777" w:rsidR="00D038C6" w:rsidRDefault="00D038C6" w:rsidP="00416BBB">
      <w:pPr>
        <w:ind w:firstLine="720"/>
        <w:jc w:val="left"/>
        <w:rPr>
          <w:sz w:val="24"/>
          <w:szCs w:val="20"/>
        </w:rPr>
      </w:pPr>
    </w:p>
    <w:p w14:paraId="62A76399" w14:textId="77777777" w:rsidR="00D038C6" w:rsidRDefault="00D038C6" w:rsidP="00416BBB">
      <w:pPr>
        <w:ind w:firstLine="720"/>
        <w:jc w:val="left"/>
        <w:rPr>
          <w:sz w:val="24"/>
          <w:szCs w:val="20"/>
        </w:rPr>
      </w:pPr>
    </w:p>
    <w:p w14:paraId="65C84877" w14:textId="77777777" w:rsidR="00D038C6" w:rsidRDefault="00D038C6" w:rsidP="003C30A7">
      <w:pPr>
        <w:ind w:firstLine="0"/>
        <w:jc w:val="left"/>
        <w:rPr>
          <w:sz w:val="24"/>
          <w:szCs w:val="20"/>
        </w:rPr>
      </w:pPr>
    </w:p>
    <w:p w14:paraId="7BB73744" w14:textId="4F50B1F8" w:rsidR="00D038C6" w:rsidRPr="00D038C6" w:rsidRDefault="00D038C6" w:rsidP="00416BBB">
      <w:pPr>
        <w:ind w:firstLine="720"/>
        <w:jc w:val="left"/>
      </w:pPr>
      <w:r>
        <w:rPr>
          <w:sz w:val="24"/>
          <w:szCs w:val="20"/>
        </w:rPr>
        <w:lastRenderedPageBreak/>
        <w:t>Кинетические кривые изменения концентрации всех участников реакции:</w:t>
      </w:r>
    </w:p>
    <w:p w14:paraId="5C6FD859" w14:textId="1844E00C" w:rsidR="00416BBB" w:rsidRDefault="00770A8E" w:rsidP="00A43B2C">
      <w:pPr>
        <w:ind w:firstLine="0"/>
        <w:jc w:val="center"/>
        <w:rPr>
          <w:lang w:val="en-US"/>
        </w:rPr>
      </w:pPr>
      <w:r w:rsidRPr="00770A8E">
        <w:rPr>
          <w:lang w:val="en-US"/>
        </w:rPr>
        <w:drawing>
          <wp:inline distT="0" distB="0" distL="0" distR="0" wp14:anchorId="2553E695" wp14:editId="135237D9">
            <wp:extent cx="5210175" cy="3908652"/>
            <wp:effectExtent l="0" t="0" r="0" b="0"/>
            <wp:docPr id="1571456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56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7048" cy="39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09BC" w14:textId="6337FCD8" w:rsidR="00A43B2C" w:rsidRPr="00A43B2C" w:rsidRDefault="00770A8E" w:rsidP="00A43B2C">
      <w:pPr>
        <w:ind w:firstLine="0"/>
        <w:jc w:val="center"/>
        <w:rPr>
          <w:lang w:val="en-US"/>
        </w:rPr>
      </w:pPr>
      <w:r w:rsidRPr="00770A8E">
        <w:rPr>
          <w:lang w:val="en-US"/>
        </w:rPr>
        <w:drawing>
          <wp:inline distT="0" distB="0" distL="0" distR="0" wp14:anchorId="75EBD670" wp14:editId="0F2C2B26">
            <wp:extent cx="5386388" cy="4044039"/>
            <wp:effectExtent l="0" t="0" r="5080" b="0"/>
            <wp:docPr id="2131578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78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6569" cy="40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713D" w14:textId="34C48078" w:rsidR="00416BBB" w:rsidRDefault="00770A8E" w:rsidP="00A43B2C">
      <w:pPr>
        <w:ind w:firstLine="0"/>
        <w:jc w:val="center"/>
      </w:pPr>
      <w:r w:rsidRPr="00770A8E">
        <w:lastRenderedPageBreak/>
        <w:drawing>
          <wp:inline distT="0" distB="0" distL="0" distR="0" wp14:anchorId="71815A60" wp14:editId="7727E977">
            <wp:extent cx="5878094" cy="4460681"/>
            <wp:effectExtent l="0" t="0" r="8890" b="0"/>
            <wp:docPr id="1471245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45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1579" cy="447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FCBD" w14:textId="694E74DA" w:rsidR="00416BBB" w:rsidRDefault="00770A8E" w:rsidP="00770A8E">
      <w:pPr>
        <w:ind w:firstLine="0"/>
        <w:jc w:val="center"/>
      </w:pPr>
      <w:r w:rsidRPr="00770A8E">
        <w:drawing>
          <wp:inline distT="0" distB="0" distL="0" distR="0" wp14:anchorId="01E5CAE8" wp14:editId="2344475A">
            <wp:extent cx="5526156" cy="4167336"/>
            <wp:effectExtent l="0" t="0" r="0" b="5080"/>
            <wp:docPr id="47243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3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417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7C5C" w14:textId="635C1DA1" w:rsidR="00776F3F" w:rsidRPr="00776F3F" w:rsidRDefault="00776F3F" w:rsidP="003C30A7">
      <w:pPr>
        <w:ind w:firstLine="720"/>
      </w:pPr>
      <w:r w:rsidRPr="00776F3F">
        <w:rPr>
          <w:b/>
          <w:bCs/>
        </w:rPr>
        <w:lastRenderedPageBreak/>
        <w:t xml:space="preserve">Вывод: </w:t>
      </w:r>
      <w:r w:rsidR="00AC2BB6">
        <w:t>в</w:t>
      </w:r>
      <w:r w:rsidR="00AC2BB6" w:rsidRPr="00AC2BB6">
        <w:t xml:space="preserve"> данной лабораторной работе я научил</w:t>
      </w:r>
      <w:r w:rsidR="00AC2BB6">
        <w:t>ась</w:t>
      </w:r>
      <w:r w:rsidR="00AC2BB6" w:rsidRPr="00AC2BB6">
        <w:t xml:space="preserve"> </w:t>
      </w:r>
      <w:r w:rsidR="00AC2BB6">
        <w:t xml:space="preserve">определять порядок реакции, </w:t>
      </w:r>
      <w:r w:rsidR="00AC2BB6" w:rsidRPr="00AC2BB6">
        <w:t>рассчитывать константу скорости реакции, степень превращения реагента</w:t>
      </w:r>
      <w:r w:rsidR="00AC2BB6">
        <w:t xml:space="preserve">, концентрацию вещества и время </w:t>
      </w:r>
      <w:proofErr w:type="spellStart"/>
      <w:r w:rsidR="00AC2BB6">
        <w:t>полупревращения</w:t>
      </w:r>
      <w:proofErr w:type="spellEnd"/>
      <w:r w:rsidR="00AC2BB6" w:rsidRPr="00AC2BB6">
        <w:t>, а также строить кинетические кривые концентрации реагентов.</w:t>
      </w:r>
    </w:p>
    <w:sectPr w:rsidR="00776F3F" w:rsidRPr="00776F3F">
      <w:footerReference w:type="default" r:id="rId20"/>
      <w:pgSz w:w="11906" w:h="16838"/>
      <w:pgMar w:top="851" w:right="567" w:bottom="567" w:left="1134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32A47" w14:textId="77777777" w:rsidR="00B1247B" w:rsidRDefault="00B1247B">
      <w:pPr>
        <w:spacing w:after="0" w:line="240" w:lineRule="auto"/>
      </w:pPr>
      <w:r>
        <w:separator/>
      </w:r>
    </w:p>
  </w:endnote>
  <w:endnote w:type="continuationSeparator" w:id="0">
    <w:p w14:paraId="29B3FC19" w14:textId="77777777" w:rsidR="00B1247B" w:rsidRDefault="00B12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39267" w14:textId="77777777" w:rsidR="00667BD1" w:rsidRDefault="00793A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73021">
      <w:rPr>
        <w:noProof/>
        <w:color w:val="000000"/>
      </w:rPr>
      <w:t>2</w:t>
    </w:r>
    <w:r>
      <w:rPr>
        <w:color w:val="000000"/>
      </w:rPr>
      <w:fldChar w:fldCharType="end"/>
    </w:r>
  </w:p>
  <w:p w14:paraId="015483D1" w14:textId="77777777" w:rsidR="00667BD1" w:rsidRDefault="00667BD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6A133" w14:textId="77777777" w:rsidR="00B1247B" w:rsidRDefault="00B1247B">
      <w:pPr>
        <w:spacing w:after="0" w:line="240" w:lineRule="auto"/>
      </w:pPr>
      <w:r>
        <w:separator/>
      </w:r>
    </w:p>
  </w:footnote>
  <w:footnote w:type="continuationSeparator" w:id="0">
    <w:p w14:paraId="669F4780" w14:textId="77777777" w:rsidR="00B1247B" w:rsidRDefault="00B124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93B8F"/>
    <w:multiLevelType w:val="multilevel"/>
    <w:tmpl w:val="2474D4A8"/>
    <w:lvl w:ilvl="0">
      <w:start w:val="1"/>
      <w:numFmt w:val="decimal"/>
      <w:lvlText w:val="%1)"/>
      <w:lvlJc w:val="left"/>
      <w:pPr>
        <w:ind w:left="732" w:hanging="37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47409"/>
    <w:multiLevelType w:val="hybridMultilevel"/>
    <w:tmpl w:val="20466A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E7924"/>
    <w:multiLevelType w:val="multilevel"/>
    <w:tmpl w:val="51521C6C"/>
    <w:lvl w:ilvl="0">
      <w:start w:val="1"/>
      <w:numFmt w:val="decimal"/>
      <w:lvlText w:val="%1."/>
      <w:lvlJc w:val="left"/>
      <w:pPr>
        <w:ind w:left="672" w:hanging="360"/>
      </w:pPr>
    </w:lvl>
    <w:lvl w:ilvl="1">
      <w:start w:val="1"/>
      <w:numFmt w:val="lowerLetter"/>
      <w:lvlText w:val="%2."/>
      <w:lvlJc w:val="left"/>
      <w:pPr>
        <w:ind w:left="1392" w:hanging="360"/>
      </w:pPr>
    </w:lvl>
    <w:lvl w:ilvl="2">
      <w:start w:val="1"/>
      <w:numFmt w:val="lowerRoman"/>
      <w:lvlText w:val="%3."/>
      <w:lvlJc w:val="right"/>
      <w:pPr>
        <w:ind w:left="2112" w:hanging="180"/>
      </w:pPr>
    </w:lvl>
    <w:lvl w:ilvl="3">
      <w:start w:val="1"/>
      <w:numFmt w:val="decimal"/>
      <w:lvlText w:val="%4."/>
      <w:lvlJc w:val="left"/>
      <w:pPr>
        <w:ind w:left="2832" w:hanging="360"/>
      </w:pPr>
    </w:lvl>
    <w:lvl w:ilvl="4">
      <w:start w:val="1"/>
      <w:numFmt w:val="lowerLetter"/>
      <w:lvlText w:val="%5."/>
      <w:lvlJc w:val="left"/>
      <w:pPr>
        <w:ind w:left="3552" w:hanging="360"/>
      </w:pPr>
    </w:lvl>
    <w:lvl w:ilvl="5">
      <w:start w:val="1"/>
      <w:numFmt w:val="lowerRoman"/>
      <w:lvlText w:val="%6."/>
      <w:lvlJc w:val="right"/>
      <w:pPr>
        <w:ind w:left="4272" w:hanging="180"/>
      </w:pPr>
    </w:lvl>
    <w:lvl w:ilvl="6">
      <w:start w:val="1"/>
      <w:numFmt w:val="decimal"/>
      <w:lvlText w:val="%7."/>
      <w:lvlJc w:val="left"/>
      <w:pPr>
        <w:ind w:left="4992" w:hanging="360"/>
      </w:pPr>
    </w:lvl>
    <w:lvl w:ilvl="7">
      <w:start w:val="1"/>
      <w:numFmt w:val="lowerLetter"/>
      <w:lvlText w:val="%8."/>
      <w:lvlJc w:val="left"/>
      <w:pPr>
        <w:ind w:left="5712" w:hanging="360"/>
      </w:pPr>
    </w:lvl>
    <w:lvl w:ilvl="8">
      <w:start w:val="1"/>
      <w:numFmt w:val="lowerRoman"/>
      <w:lvlText w:val="%9."/>
      <w:lvlJc w:val="right"/>
      <w:pPr>
        <w:ind w:left="6432" w:hanging="180"/>
      </w:pPr>
    </w:lvl>
  </w:abstractNum>
  <w:num w:numId="1" w16cid:durableId="191698412">
    <w:abstractNumId w:val="0"/>
  </w:num>
  <w:num w:numId="2" w16cid:durableId="1400789525">
    <w:abstractNumId w:val="2"/>
  </w:num>
  <w:num w:numId="3" w16cid:durableId="1553927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BD1"/>
    <w:rsid w:val="000E2D42"/>
    <w:rsid w:val="00133BBC"/>
    <w:rsid w:val="001765CE"/>
    <w:rsid w:val="001C16C2"/>
    <w:rsid w:val="00223E16"/>
    <w:rsid w:val="00264A49"/>
    <w:rsid w:val="002862E7"/>
    <w:rsid w:val="00287DF9"/>
    <w:rsid w:val="00375C4A"/>
    <w:rsid w:val="003C30A7"/>
    <w:rsid w:val="00416BBB"/>
    <w:rsid w:val="0055263A"/>
    <w:rsid w:val="0058133F"/>
    <w:rsid w:val="00587F70"/>
    <w:rsid w:val="005A1D28"/>
    <w:rsid w:val="00667BD1"/>
    <w:rsid w:val="00697DF4"/>
    <w:rsid w:val="006A7A08"/>
    <w:rsid w:val="00720C33"/>
    <w:rsid w:val="00744811"/>
    <w:rsid w:val="00770A8E"/>
    <w:rsid w:val="0077496B"/>
    <w:rsid w:val="00776F3F"/>
    <w:rsid w:val="00793A64"/>
    <w:rsid w:val="007D1C13"/>
    <w:rsid w:val="007F64BB"/>
    <w:rsid w:val="00823D41"/>
    <w:rsid w:val="00855131"/>
    <w:rsid w:val="00870311"/>
    <w:rsid w:val="00911FCA"/>
    <w:rsid w:val="00950954"/>
    <w:rsid w:val="009E6C53"/>
    <w:rsid w:val="00A43B2C"/>
    <w:rsid w:val="00A615C4"/>
    <w:rsid w:val="00AC2BB6"/>
    <w:rsid w:val="00B1247B"/>
    <w:rsid w:val="00B31E22"/>
    <w:rsid w:val="00B415C7"/>
    <w:rsid w:val="00B74F9E"/>
    <w:rsid w:val="00BB35B8"/>
    <w:rsid w:val="00C05236"/>
    <w:rsid w:val="00C10336"/>
    <w:rsid w:val="00C74583"/>
    <w:rsid w:val="00CF1966"/>
    <w:rsid w:val="00D038C6"/>
    <w:rsid w:val="00D44405"/>
    <w:rsid w:val="00DD7F60"/>
    <w:rsid w:val="00DE1D1B"/>
    <w:rsid w:val="00E37D74"/>
    <w:rsid w:val="00E61170"/>
    <w:rsid w:val="00E73021"/>
    <w:rsid w:val="00F35C91"/>
    <w:rsid w:val="00F7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2890B"/>
  <w15:docId w15:val="{D4EC4061-F731-49DA-BF07-2B4D4F4C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914"/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0710F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No Spacing"/>
    <w:uiPriority w:val="1"/>
    <w:qFormat/>
    <w:rsid w:val="00FE2FD3"/>
    <w:pPr>
      <w:spacing w:after="0" w:line="240" w:lineRule="auto"/>
    </w:pPr>
  </w:style>
  <w:style w:type="paragraph" w:styleId="a6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33786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33786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c">
    <w:name w:val="Placeholder Text"/>
    <w:basedOn w:val="a0"/>
    <w:uiPriority w:val="99"/>
    <w:semiHidden/>
    <w:rsid w:val="00F040AF"/>
    <w:rPr>
      <w:color w:val="808080"/>
    </w:rPr>
  </w:style>
  <w:style w:type="character" w:customStyle="1" w:styleId="markedcontent">
    <w:name w:val="markedcontent"/>
    <w:basedOn w:val="a0"/>
    <w:rsid w:val="00544BD3"/>
  </w:style>
  <w:style w:type="table" w:styleId="ad">
    <w:name w:val="Table Grid"/>
    <w:basedOn w:val="a1"/>
    <w:uiPriority w:val="39"/>
    <w:rsid w:val="00C93255"/>
    <w:pPr>
      <w:spacing w:after="0" w:line="240" w:lineRule="auto"/>
    </w:pPr>
    <w:rPr>
      <w:kern w:val="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basedOn w:val="a0"/>
    <w:uiPriority w:val="99"/>
    <w:semiHidden/>
    <w:unhideWhenUsed/>
    <w:rsid w:val="00C93255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763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37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YeyHe94vQgXXpwW8jWGaNE03iZg==">AMUW2mUm0xB4zPvNyRzfZ2T50mmeVzhflSIOx0DV3+izOfYjk9O2sCfR/wEiUukllz9HccR/2ky/2aFNag+eJivCH25qBrZoAWbHPNXxSBwwWvpLJmFToX/Mr5FKOLw6YlP43iyBkCUq</go:docsCustomData>
</go:gDocsCustomXmlDataStorage>
</file>

<file path=customXml/itemProps1.xml><?xml version="1.0" encoding="utf-8"?>
<ds:datastoreItem xmlns:ds="http://schemas.openxmlformats.org/officeDocument/2006/customXml" ds:itemID="{DB81B52D-93FB-4792-BE00-A8DBEB7CB3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</TotalTime>
  <Pages>8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Viktoriya Mosolova</cp:lastModifiedBy>
  <cp:revision>8</cp:revision>
  <dcterms:created xsi:type="dcterms:W3CDTF">2023-04-13T23:34:00Z</dcterms:created>
  <dcterms:modified xsi:type="dcterms:W3CDTF">2023-05-01T13:05:00Z</dcterms:modified>
</cp:coreProperties>
</file>