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FA" w:rsidRPr="008D1821" w:rsidRDefault="00D41FFA" w:rsidP="00D41FFA">
      <w:pPr>
        <w:ind w:firstLine="709"/>
        <w:jc w:val="both"/>
        <w:rPr>
          <w:b/>
          <w:bCs/>
          <w:iCs/>
          <w:color w:val="000000"/>
        </w:rPr>
      </w:pPr>
      <w:r w:rsidRPr="008D1821">
        <w:rPr>
          <w:b/>
          <w:bCs/>
          <w:iCs/>
          <w:color w:val="000000"/>
        </w:rPr>
        <w:t>4.1 Универсальные компетенции выпускников и индикаторы их достижения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432"/>
        <w:gridCol w:w="4184"/>
      </w:tblGrid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Наименование категории (группы)</w:t>
            </w:r>
            <w:r w:rsidRPr="00F46235">
              <w:rPr>
                <w:bCs/>
                <w:iCs/>
                <w:color w:val="000000"/>
              </w:rPr>
              <w:br/>
              <w:t>УК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Код и наименование УК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Код и наименование индикатора достижения УК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Системное и критическое мышление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УК-1. Способен осуществлять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поиск, критический анализ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синтез информации, применять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системный подход для решения</w:t>
            </w:r>
          </w:p>
          <w:p w:rsidR="00D41FFA" w:rsidRPr="00F46235" w:rsidRDefault="00D41FFA" w:rsidP="00AA3357">
            <w:pPr>
              <w:jc w:val="both"/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поставленных задач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УК-1.1.</w:t>
            </w:r>
            <w:r>
              <w:rPr>
                <w:rFonts w:eastAsia="Calibri"/>
                <w:lang w:eastAsia="en-US"/>
              </w:rPr>
              <w:t xml:space="preserve"> Знает </w:t>
            </w:r>
            <w:r w:rsidRPr="00F46235">
              <w:rPr>
                <w:rFonts w:eastAsia="Calibri"/>
                <w:lang w:eastAsia="en-US"/>
              </w:rPr>
              <w:t>методики поиска, сбора и обработки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информации; актуальные российские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зарубежные источники информации в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сфере профессиональной деятельности;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метод системного анализа.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УК-1.2.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6B3B86">
              <w:rPr>
                <w:rFonts w:eastAsia="Calibri"/>
                <w:lang w:eastAsia="en-US"/>
              </w:rPr>
              <w:t xml:space="preserve"> применя</w:t>
            </w:r>
            <w:r>
              <w:rPr>
                <w:rFonts w:eastAsia="Calibri"/>
                <w:lang w:eastAsia="en-US"/>
              </w:rPr>
              <w:t xml:space="preserve">ть методики </w:t>
            </w:r>
            <w:r w:rsidRPr="006B3B86">
              <w:rPr>
                <w:rFonts w:eastAsia="Calibri"/>
                <w:lang w:eastAsia="en-US"/>
              </w:rPr>
              <w:t>поиска, сбора и обработки информации; осуществлять критический анализ и синтез информации,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B3B86">
              <w:rPr>
                <w:rFonts w:eastAsia="Calibri"/>
                <w:lang w:eastAsia="en-US"/>
              </w:rPr>
              <w:t xml:space="preserve">полученной </w:t>
            </w:r>
            <w:r>
              <w:rPr>
                <w:rFonts w:eastAsia="Calibri"/>
                <w:lang w:eastAsia="en-US"/>
              </w:rPr>
              <w:t xml:space="preserve">из разных источников; применять </w:t>
            </w:r>
            <w:r w:rsidRPr="006B3B86">
              <w:rPr>
                <w:rFonts w:eastAsia="Calibri"/>
                <w:lang w:eastAsia="en-US"/>
              </w:rPr>
              <w:t>системный подход для решения поставленных задач</w:t>
            </w:r>
          </w:p>
          <w:p w:rsidR="00D41FFA" w:rsidRPr="006B3B86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УК-1.3.</w:t>
            </w:r>
            <w:r>
              <w:rPr>
                <w:rFonts w:eastAsia="Calibri"/>
                <w:lang w:eastAsia="en-US"/>
              </w:rPr>
              <w:t xml:space="preserve"> Владеет</w:t>
            </w:r>
            <w:r w:rsidRPr="006B3B86">
              <w:rPr>
                <w:rFonts w:eastAsia="Calibri"/>
                <w:lang w:eastAsia="en-US"/>
              </w:rPr>
              <w:t xml:space="preserve"> методами поиска, сбора и обработки, критического анализа и синтеза информации; методикой системного подхода для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B3B86">
              <w:rPr>
                <w:rFonts w:eastAsia="Calibri"/>
                <w:lang w:eastAsia="en-US"/>
              </w:rPr>
              <w:t>решения поставленных задач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Разработка и</w:t>
            </w:r>
          </w:p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реализация проектов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УК-2. Способен определять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круг задач в рамках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поставленной цели и выбирать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оптимальные способы их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решения, исходя из действующих правовых норм,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имеющихся ресурсов и ограничений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УК-2.1.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виды ресурсов и ограничений для</w:t>
            </w:r>
            <w:r>
              <w:rPr>
                <w:rFonts w:eastAsia="Calibri"/>
                <w:lang w:eastAsia="en-US"/>
              </w:rPr>
              <w:t xml:space="preserve"> решения </w:t>
            </w:r>
            <w:r w:rsidRPr="00F46235">
              <w:rPr>
                <w:rFonts w:eastAsia="Calibri"/>
                <w:lang w:eastAsia="en-US"/>
              </w:rPr>
              <w:t>профессиональных задач;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основные методы оценки разных способов</w:t>
            </w:r>
            <w:r>
              <w:rPr>
                <w:rFonts w:eastAsia="Calibri"/>
                <w:lang w:eastAsia="en-US"/>
              </w:rPr>
              <w:t xml:space="preserve"> решения задач; действующее </w:t>
            </w:r>
            <w:r w:rsidRPr="00F46235">
              <w:rPr>
                <w:rFonts w:eastAsia="Calibri"/>
                <w:lang w:eastAsia="en-US"/>
              </w:rPr>
              <w:t>законодательство и правовые нормы,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регулирующие профессиональную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деятельность.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УК-2.2.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проводить анализ поставленной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цели и формулировать задачи, которые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необходимо решить для ее достижения;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анализировать альтернативные варианты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для достижения намеченных результатов;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использовать нормативно-правовую</w:t>
            </w:r>
            <w:r>
              <w:rPr>
                <w:rFonts w:eastAsia="Calibri"/>
                <w:lang w:eastAsia="en-US"/>
              </w:rPr>
              <w:t xml:space="preserve"> документацию в сфере </w:t>
            </w:r>
            <w:r w:rsidRPr="00F46235">
              <w:rPr>
                <w:rFonts w:eastAsia="Calibri"/>
                <w:lang w:eastAsia="en-US"/>
              </w:rPr>
              <w:t>профессиональной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деятельности.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УК-2.3.</w:t>
            </w:r>
            <w:r>
              <w:rPr>
                <w:rFonts w:eastAsia="Calibri"/>
                <w:lang w:eastAsia="en-US"/>
              </w:rPr>
              <w:t xml:space="preserve"> Владеет</w:t>
            </w:r>
            <w:r w:rsidRPr="00F46235">
              <w:rPr>
                <w:rFonts w:eastAsia="Calibri"/>
                <w:lang w:eastAsia="en-US"/>
              </w:rPr>
              <w:t xml:space="preserve"> методиками разработки цели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задач проекта; методами оценки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потребности в ресурсах,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продолжительности и стоимости проекта;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навыками работы с нормативно-правовой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документацией.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lastRenderedPageBreak/>
              <w:t>Командная работа и лидерство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УК-3. Способен осуществлять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социальное взаимодействие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реализовывать свою роль в команде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УК-3.1.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основные приемы и нормы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социального взаимодействия; основные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 xml:space="preserve">понятия и методы </w:t>
            </w:r>
            <w:proofErr w:type="spellStart"/>
            <w:r w:rsidRPr="00F46235">
              <w:rPr>
                <w:rFonts w:eastAsia="Calibri"/>
                <w:lang w:eastAsia="en-US"/>
              </w:rPr>
              <w:t>конфликтологии</w:t>
            </w:r>
            <w:proofErr w:type="spellEnd"/>
            <w:r w:rsidRPr="00F4623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технологии межличностной и групповой</w:t>
            </w:r>
            <w:r>
              <w:rPr>
                <w:rFonts w:eastAsia="Calibri"/>
                <w:lang w:eastAsia="en-US"/>
              </w:rPr>
              <w:t xml:space="preserve"> коммуникации в деловом </w:t>
            </w:r>
            <w:r w:rsidRPr="00F46235">
              <w:rPr>
                <w:rFonts w:eastAsia="Calibri"/>
                <w:lang w:eastAsia="en-US"/>
              </w:rPr>
              <w:t>взаимодействии.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УК-3.2.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устанавливать и поддерживать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контакты, обеспечивающие успешную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работу в коллективе; применять </w:t>
            </w:r>
            <w:r w:rsidRPr="00F46235">
              <w:rPr>
                <w:rFonts w:eastAsia="Calibri"/>
                <w:lang w:eastAsia="en-US"/>
              </w:rPr>
              <w:t>основные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методы и нормы социального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взаимодействия для реализации своей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роли и взаимодействия внутри </w:t>
            </w:r>
            <w:r w:rsidRPr="00F46235">
              <w:rPr>
                <w:rFonts w:eastAsia="Calibri"/>
                <w:lang w:eastAsia="en-US"/>
              </w:rPr>
              <w:t>команды.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УК-3.3.</w:t>
            </w:r>
            <w:r>
              <w:rPr>
                <w:rFonts w:eastAsia="Calibri"/>
                <w:lang w:eastAsia="en-US"/>
              </w:rPr>
              <w:t xml:space="preserve"> Владеет</w:t>
            </w:r>
            <w:r w:rsidRPr="00F46235">
              <w:rPr>
                <w:rFonts w:eastAsia="Calibri"/>
                <w:lang w:eastAsia="en-US"/>
              </w:rPr>
              <w:t xml:space="preserve"> простейшими методами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приемами социального взаимодействия и работы в команде.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Коммуникация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УК-4. Способен осуществлять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деловую коммуникацию в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устной и письменной формах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на государственном языке Российской Федерации и иностранном(</w:t>
            </w:r>
            <w:proofErr w:type="spellStart"/>
            <w:r w:rsidRPr="00F46235">
              <w:rPr>
                <w:rFonts w:eastAsia="Calibri"/>
                <w:lang w:eastAsia="en-US"/>
              </w:rPr>
              <w:t>ых</w:t>
            </w:r>
            <w:proofErr w:type="spellEnd"/>
            <w:r w:rsidRPr="00F46235">
              <w:rPr>
                <w:rFonts w:eastAsia="Calibri"/>
                <w:lang w:eastAsia="en-US"/>
              </w:rPr>
              <w:t>) языке(ах)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УК-4.1.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принципы построения устного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письменного высказывания на русском и иностранном языках; правила и закономерности деловой устной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письменной коммуникации.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УК-4.2.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применять на практике деловую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коммуникацию в устной и письменной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формах, методы и навыки делового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общения на русском и иностранном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языках.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УК-4.3.</w:t>
            </w:r>
            <w:r>
              <w:rPr>
                <w:rFonts w:eastAsia="Calibri"/>
                <w:lang w:eastAsia="en-US"/>
              </w:rPr>
              <w:t xml:space="preserve"> Владеет</w:t>
            </w:r>
            <w:r w:rsidRPr="00F46235">
              <w:rPr>
                <w:rFonts w:eastAsia="Calibri"/>
                <w:lang w:eastAsia="en-US"/>
              </w:rPr>
              <w:t xml:space="preserve"> навыками чтения и перевода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текстов на иностранном языке в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профессиональном общении; навыками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деловых коммуникаций в устной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письменной форме на русском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иностранном языках; методикой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составления суждения в </w:t>
            </w:r>
            <w:r w:rsidRPr="00F46235">
              <w:rPr>
                <w:rFonts w:eastAsia="Calibri"/>
                <w:lang w:eastAsia="en-US"/>
              </w:rPr>
              <w:t>межличностном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деловом общении на русском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иностранном языках.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Межкультурное</w:t>
            </w:r>
          </w:p>
          <w:p w:rsidR="00D41FFA" w:rsidRPr="00F46235" w:rsidRDefault="00D41FFA" w:rsidP="00AA3357">
            <w:pPr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взаимодействие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УК-5. Способен воспринимать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межкультурное разнообразие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общества в социально-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историческом, этическом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философском контекстах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УК-5.1.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закономерности и особенности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социально-исторического развития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различных культур в этическом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философском контексте.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УК-5.2.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понимать и воспринимать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разнообразие общества в социально-историческом, этическом и философском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контекстах.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УК-5.3.</w:t>
            </w:r>
            <w:r>
              <w:rPr>
                <w:rFonts w:eastAsia="Calibri"/>
                <w:lang w:eastAsia="en-US"/>
              </w:rPr>
              <w:t xml:space="preserve"> Владеет</w:t>
            </w:r>
            <w:r w:rsidRPr="00F46235">
              <w:rPr>
                <w:rFonts w:eastAsia="Calibri"/>
                <w:lang w:eastAsia="en-US"/>
              </w:rPr>
              <w:t xml:space="preserve"> простейшими методами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 xml:space="preserve">адекватного восприятия </w:t>
            </w:r>
            <w:r w:rsidRPr="00F46235">
              <w:rPr>
                <w:rFonts w:eastAsia="Calibri"/>
                <w:lang w:eastAsia="en-US"/>
              </w:rPr>
              <w:lastRenderedPageBreak/>
              <w:t>межкультурного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разнообразия общества в социально-историческом, этическом и философском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контекстах; навыками общения в мире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культурного многообразия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использованием этических норм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поведения.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lastRenderedPageBreak/>
              <w:t xml:space="preserve">Самоорганизация и саморазвитие (в том числе </w:t>
            </w:r>
            <w:proofErr w:type="spellStart"/>
            <w:r w:rsidRPr="00F46235">
              <w:rPr>
                <w:rFonts w:eastAsia="Calibri"/>
                <w:lang w:eastAsia="en-US"/>
              </w:rPr>
              <w:t>здоровьесбережение</w:t>
            </w:r>
            <w:proofErr w:type="spellEnd"/>
            <w:r w:rsidRPr="00F46235">
              <w:rPr>
                <w:rFonts w:eastAsia="Calibri"/>
                <w:lang w:eastAsia="en-US"/>
              </w:rPr>
              <w:t>)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УК-6. Способен управлять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своим временем, выстраивать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УК-6.1.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основные приемы эффективного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управления собствен</w:t>
            </w:r>
            <w:r>
              <w:rPr>
                <w:rFonts w:eastAsia="Calibri"/>
                <w:lang w:eastAsia="en-US"/>
              </w:rPr>
              <w:t xml:space="preserve">ным временем; основные методики </w:t>
            </w:r>
            <w:r w:rsidRPr="00F46235">
              <w:rPr>
                <w:rFonts w:eastAsia="Calibri"/>
                <w:lang w:eastAsia="en-US"/>
              </w:rPr>
              <w:t>самоконтроля,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саморазвития и самообразования на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протяжении всей жизни.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УК-6.2.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эффективно планировать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контролировать собственное время;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 xml:space="preserve">использовать методы </w:t>
            </w:r>
            <w:proofErr w:type="spellStart"/>
            <w:r w:rsidRPr="00F46235">
              <w:rPr>
                <w:rFonts w:eastAsia="Calibri"/>
                <w:lang w:eastAsia="en-US"/>
              </w:rPr>
              <w:t>саморегуляции</w:t>
            </w:r>
            <w:proofErr w:type="spellEnd"/>
            <w:r w:rsidRPr="00F46235">
              <w:rPr>
                <w:rFonts w:eastAsia="Calibri"/>
                <w:lang w:eastAsia="en-US"/>
              </w:rPr>
              <w:t>,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саморазвития и самообучения.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УК-6.3.</w:t>
            </w:r>
            <w:r>
              <w:rPr>
                <w:rFonts w:eastAsia="Calibri"/>
                <w:lang w:eastAsia="en-US"/>
              </w:rPr>
              <w:t xml:space="preserve"> Владеет</w:t>
            </w:r>
            <w:r w:rsidRPr="00F46235">
              <w:rPr>
                <w:rFonts w:eastAsia="Calibri"/>
                <w:lang w:eastAsia="en-US"/>
              </w:rPr>
              <w:t xml:space="preserve"> методами управления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собственным временем; технологиями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приобретения, использования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обновления социокультурных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профессиональных знаний, умений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навыков; методиками саморазвития и самообразования в течение всей жизни.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Самоорганизация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саморазвитие (в том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числе</w:t>
            </w:r>
          </w:p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proofErr w:type="spellStart"/>
            <w:r w:rsidRPr="00F46235">
              <w:rPr>
                <w:rFonts w:eastAsia="Calibri"/>
                <w:lang w:eastAsia="en-US"/>
              </w:rPr>
              <w:t>здоровьесбережение</w:t>
            </w:r>
            <w:proofErr w:type="spellEnd"/>
            <w:r w:rsidRPr="00F46235">
              <w:rPr>
                <w:rFonts w:eastAsia="Calibri"/>
                <w:lang w:eastAsia="en-US"/>
              </w:rPr>
              <w:t>)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УК-7. Способен поддерживать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должный уровень физической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подготовленности для обеспечения полноценной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социальной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профессиональной деятельности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УК-7.1.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виды физических упражнений; роль и значение физической культуры в жизни человека и общества; научно-практические основы физической культуры, профилактики вредных привычек и здорового образа и стиля жизни.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УК-7.2.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применять на практике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разнообразные средства физической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культуры, спорта и туризма для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сохранения и укрепления здоровья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психофизической подготовки;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использовать средства и методы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физического воспитания для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профессионально-личностного развития,</w:t>
            </w:r>
            <w:r>
              <w:rPr>
                <w:rFonts w:eastAsia="Calibri"/>
                <w:lang w:eastAsia="en-US"/>
              </w:rPr>
              <w:t xml:space="preserve"> физического </w:t>
            </w:r>
            <w:r w:rsidRPr="00F46235">
              <w:rPr>
                <w:rFonts w:eastAsia="Calibri"/>
                <w:lang w:eastAsia="en-US"/>
              </w:rPr>
              <w:t>самосовершенствования,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формирования здорового образа и стиля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жизни.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УК-7.3.</w:t>
            </w:r>
            <w:r>
              <w:rPr>
                <w:rFonts w:eastAsia="Calibri"/>
                <w:lang w:eastAsia="en-US"/>
              </w:rPr>
              <w:t xml:space="preserve"> Владеет </w:t>
            </w:r>
            <w:r w:rsidRPr="00F46235">
              <w:rPr>
                <w:rFonts w:eastAsia="Calibri"/>
                <w:lang w:eastAsia="en-US"/>
              </w:rPr>
              <w:t>средствами и методами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 xml:space="preserve">укрепления индивидуального здоровья для обеспечения </w:t>
            </w:r>
            <w:r w:rsidRPr="00F46235">
              <w:rPr>
                <w:rFonts w:eastAsia="Calibri"/>
                <w:lang w:eastAsia="en-US"/>
              </w:rPr>
              <w:lastRenderedPageBreak/>
              <w:t>полноценной социальной и профессиональной деятельности.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lastRenderedPageBreak/>
              <w:t>Безопасность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жизнедеятельности</w:t>
            </w:r>
          </w:p>
        </w:tc>
        <w:tc>
          <w:tcPr>
            <w:tcW w:w="2432" w:type="dxa"/>
            <w:shd w:val="clear" w:color="auto" w:fill="auto"/>
            <w:vAlign w:val="center"/>
          </w:tcPr>
          <w:p w:rsidR="00D41FFA" w:rsidRDefault="00D41FFA" w:rsidP="00AA3357">
            <w:pPr>
              <w:autoSpaceDE w:val="0"/>
              <w:autoSpaceDN w:val="0"/>
              <w:adjustRightInd w:val="0"/>
            </w:pPr>
            <w:r w:rsidRPr="00F46235">
              <w:rPr>
                <w:rFonts w:eastAsia="Calibri"/>
                <w:lang w:eastAsia="en-US"/>
              </w:rPr>
              <w:t xml:space="preserve">УК-8. </w:t>
            </w:r>
            <w:r>
              <w:t>Способен создавать и поддерживать в повседневной жизни и в профессиональной деятельности безопасные условия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t>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УК-8.1.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253FD2">
              <w:t xml:space="preserve">Знает основные </w:t>
            </w:r>
            <w:proofErr w:type="spellStart"/>
            <w:r w:rsidRPr="00253FD2">
              <w:t>техносферные</w:t>
            </w:r>
            <w:proofErr w:type="spellEnd"/>
            <w:r w:rsidRPr="00253FD2">
              <w:t xml:space="preserve"> опасности, их свойства и характеристики</w:t>
            </w:r>
            <w:r w:rsidRPr="00F46235">
              <w:rPr>
                <w:rFonts w:eastAsia="Calibri"/>
                <w:lang w:eastAsia="en-US"/>
              </w:rPr>
              <w:t>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</w:pPr>
            <w:r w:rsidRPr="00F46235">
              <w:rPr>
                <w:rFonts w:eastAsia="Calibri"/>
                <w:lang w:eastAsia="en-US"/>
              </w:rPr>
              <w:t>УК-8.2.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t>Знает характер воздействия вредных и опасных факторов на человека и природную среду, методы защиты от них применительно к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t>сфере своей профессиональной деятельности.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УК-8.3.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253FD2">
              <w:rPr>
                <w:rFonts w:eastAsia="Calibri"/>
                <w:lang w:eastAsia="en-US"/>
              </w:rPr>
              <w:t>Умеет обеспечивать безопасные и/или комфортные условия труда на рабочем месте, в том числе с помощью средств защиты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Pr="00253FD2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УК-8.4. </w:t>
            </w:r>
            <w:r w:rsidRPr="00253FD2">
              <w:rPr>
                <w:rFonts w:eastAsia="Calibri"/>
                <w:lang w:eastAsia="en-US"/>
              </w:rPr>
              <w:t>Умеет выявлять и устранять проблемы, связанные с нарушениями техники безопасности на рабочем месте применительно к сфере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253FD2">
              <w:rPr>
                <w:rFonts w:eastAsia="Calibri"/>
                <w:lang w:eastAsia="en-US"/>
              </w:rPr>
              <w:t>своей профессиональной деятельности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УК-8.5.</w:t>
            </w:r>
            <w:r>
              <w:t xml:space="preserve"> </w:t>
            </w:r>
            <w:r w:rsidRPr="00253FD2">
              <w:rPr>
                <w:rFonts w:eastAsia="Calibri"/>
                <w:lang w:eastAsia="en-US"/>
              </w:rPr>
              <w:t>Умеет осуществлять действия по предотвращению чрезвычайных ситуаций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УК-8.6.</w:t>
            </w:r>
            <w:r>
              <w:t xml:space="preserve"> </w:t>
            </w:r>
            <w:r w:rsidRPr="00253FD2">
              <w:rPr>
                <w:rFonts w:eastAsia="Calibri"/>
                <w:lang w:eastAsia="en-US"/>
              </w:rPr>
              <w:t>Владеет законодательными и нормативно-правовыми актами в области безопасности и охраны окружающей среды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УК-8.7.</w:t>
            </w:r>
            <w:r>
              <w:t xml:space="preserve"> </w:t>
            </w:r>
            <w:r w:rsidRPr="00253FD2">
              <w:rPr>
                <w:rFonts w:eastAsia="Calibri"/>
                <w:lang w:eastAsia="en-US"/>
              </w:rPr>
              <w:t>Владеет способами и технологиями защиты в чрезвычайных ситуациях и в условиях военного времени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УК-8.8. </w:t>
            </w:r>
            <w:r w:rsidRPr="00253FD2">
              <w:rPr>
                <w:rFonts w:eastAsia="Calibri"/>
                <w:lang w:eastAsia="en-US"/>
              </w:rPr>
              <w:t>Владеет понятийно-терминологическим аппаратом в области безопасности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Pr="00253FD2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УК-8.9. </w:t>
            </w:r>
            <w:r w:rsidRPr="00253FD2">
              <w:rPr>
                <w:rFonts w:eastAsia="Calibri"/>
                <w:lang w:eastAsia="en-US"/>
              </w:rPr>
              <w:t>Владеет навыками рационализации профессиональной деятельности с целью обеспечения безопасности и защиты окружающей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 w:rsidRPr="00253FD2">
              <w:rPr>
                <w:rFonts w:eastAsia="Calibri"/>
                <w:lang w:eastAsia="en-US"/>
              </w:rPr>
              <w:t>реды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УК-9.</w:t>
            </w:r>
            <w:r>
              <w:t xml:space="preserve"> </w:t>
            </w:r>
            <w:r w:rsidRPr="00253FD2">
              <w:rPr>
                <w:rFonts w:eastAsia="Calibri"/>
                <w:lang w:eastAsia="en-US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УК-9.1. </w:t>
            </w:r>
            <w:r w:rsidRPr="007F0208">
              <w:rPr>
                <w:rFonts w:eastAsia="Calibri"/>
                <w:lang w:eastAsia="en-US"/>
              </w:rPr>
              <w:t>Знает базовые принципы функционирования экономики и экономического развития, цели формы участия государства в экономике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Pr="007F0208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УК-9.2. </w:t>
            </w:r>
            <w:r w:rsidRPr="007F0208">
              <w:rPr>
                <w:rFonts w:eastAsia="Calibri"/>
                <w:lang w:eastAsia="en-US"/>
              </w:rPr>
              <w:t>Умеет применять методы личного экономического и финансового планирования для достижения текущих и долгосрочных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7F0208">
              <w:rPr>
                <w:rFonts w:eastAsia="Calibri"/>
                <w:lang w:eastAsia="en-US"/>
              </w:rPr>
              <w:t>финансовых целей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Pr="007F0208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 xml:space="preserve">УК-9.3. </w:t>
            </w:r>
            <w:r w:rsidRPr="007F0208">
              <w:rPr>
                <w:rFonts w:eastAsia="Calibri"/>
                <w:lang w:eastAsia="en-US"/>
              </w:rPr>
              <w:t>Владеет навыками использования финансовых инструментов для управления личными финансами (личным бюджетом), оценки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7F0208">
              <w:rPr>
                <w:rFonts w:eastAsia="Calibri"/>
                <w:lang w:eastAsia="en-US"/>
              </w:rPr>
              <w:t>собственных экономических и финансовых рисков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  <w:tr w:rsidR="00D41FFA" w:rsidRPr="00F46235" w:rsidTr="00AA3357">
        <w:tc>
          <w:tcPr>
            <w:tcW w:w="240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УК-10. </w:t>
            </w:r>
            <w:r w:rsidRPr="007F0208">
              <w:rPr>
                <w:rFonts w:eastAsia="Calibri"/>
                <w:lang w:eastAsia="en-US"/>
              </w:rPr>
              <w:t>Способен формировать нетерпимое отношение к коррупционному поведению</w:t>
            </w:r>
          </w:p>
        </w:tc>
        <w:tc>
          <w:tcPr>
            <w:tcW w:w="4184" w:type="dxa"/>
            <w:shd w:val="clear" w:color="auto" w:fill="auto"/>
            <w:vAlign w:val="center"/>
          </w:tcPr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УК-10.1. </w:t>
            </w:r>
            <w:r w:rsidRPr="007F0208">
              <w:rPr>
                <w:rFonts w:eastAsia="Calibri"/>
                <w:lang w:eastAsia="en-US"/>
              </w:rPr>
              <w:t>Знает сущность коррупционного поведения и его взаимосвязь с социальными, экономическими, политическими и иными условиями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УК-10.2.</w:t>
            </w:r>
            <w:r>
              <w:t xml:space="preserve"> </w:t>
            </w:r>
            <w:r w:rsidRPr="007F0208">
              <w:rPr>
                <w:rFonts w:eastAsia="Calibri"/>
                <w:lang w:eastAsia="en-US"/>
              </w:rPr>
              <w:t>Умеет анализировать, толковать и правильно применять правовые нормы о противодействии коррупционному поведению</w:t>
            </w:r>
            <w:r>
              <w:rPr>
                <w:rFonts w:eastAsia="Calibri"/>
                <w:lang w:eastAsia="en-US"/>
              </w:rPr>
              <w:t>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УК-10.3.</w:t>
            </w:r>
            <w:r>
              <w:t xml:space="preserve"> </w:t>
            </w:r>
            <w:r w:rsidRPr="007F0208">
              <w:rPr>
                <w:rFonts w:eastAsia="Calibri"/>
                <w:lang w:eastAsia="en-US"/>
              </w:rPr>
              <w:t>Владеет навыками применения правовых и нравственно-этических норм в сфере профессиональной деятельности</w:t>
            </w:r>
            <w:r>
              <w:rPr>
                <w:rFonts w:eastAsia="Calibri"/>
                <w:lang w:eastAsia="en-US"/>
              </w:rPr>
              <w:t>.</w:t>
            </w:r>
          </w:p>
        </w:tc>
      </w:tr>
    </w:tbl>
    <w:p w:rsidR="00D41FFA" w:rsidRDefault="00D41FFA" w:rsidP="00D41FFA">
      <w:pPr>
        <w:pageBreakBefore/>
        <w:jc w:val="both"/>
        <w:rPr>
          <w:b/>
          <w:bCs/>
          <w:iCs/>
          <w:color w:val="000000"/>
        </w:rPr>
      </w:pPr>
      <w:r w:rsidRPr="00F46235">
        <w:rPr>
          <w:b/>
          <w:bCs/>
          <w:iCs/>
          <w:color w:val="000000"/>
        </w:rPr>
        <w:lastRenderedPageBreak/>
        <w:t>4.2 Общепрофессиональные компетенции выпускников и индикаторы их достижения</w:t>
      </w:r>
    </w:p>
    <w:p w:rsidR="00D41FFA" w:rsidRPr="00F46235" w:rsidRDefault="00D41FFA" w:rsidP="00D41FFA">
      <w:pPr>
        <w:ind w:left="709"/>
        <w:jc w:val="both"/>
        <w:rPr>
          <w:b/>
          <w:bCs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2520"/>
        <w:gridCol w:w="4704"/>
      </w:tblGrid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Наименование категории (группы)</w:t>
            </w:r>
            <w:r w:rsidRPr="00F46235">
              <w:rPr>
                <w:bCs/>
                <w:iCs/>
                <w:color w:val="000000"/>
              </w:rPr>
              <w:br/>
              <w:t>ОПК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Код и наименование ОПК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jc w:val="center"/>
              <w:rPr>
                <w:bCs/>
                <w:iCs/>
                <w:color w:val="000000"/>
              </w:rPr>
            </w:pPr>
            <w:r w:rsidRPr="00F46235">
              <w:rPr>
                <w:bCs/>
                <w:iCs/>
                <w:color w:val="000000"/>
              </w:rPr>
              <w:t>Код и наименование индикатора достижения ОПК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ОПК-1. Способен применять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естественнонаучные и общеинженерные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знания, методы математического анализа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 моделирования, теоретического и</w:t>
            </w:r>
          </w:p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экспериментального исследования в профессиональной деятельности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ОПК-1.1.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основы математики, физики,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вычислительной техники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программирования.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ОПК-1.2.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решать стандартные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профессиональные задачи с применением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естественнонаучных и общеинженерных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знаний, методов математического анализа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 моделирования.</w:t>
            </w:r>
          </w:p>
          <w:p w:rsidR="00D41FFA" w:rsidRPr="00582C97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ОПК-1.3.</w:t>
            </w:r>
            <w:r>
              <w:rPr>
                <w:rFonts w:eastAsia="Calibri"/>
                <w:lang w:eastAsia="en-US"/>
              </w:rPr>
              <w:t xml:space="preserve"> Владеет навыками </w:t>
            </w:r>
            <w:r w:rsidRPr="00F46235">
              <w:rPr>
                <w:rFonts w:eastAsia="Calibri"/>
                <w:lang w:eastAsia="en-US"/>
              </w:rPr>
              <w:t xml:space="preserve"> теоретического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экспериментального исследования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объектов профессиональной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деятельности.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1A0049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 xml:space="preserve">ОПК-2. </w:t>
            </w:r>
            <w:r w:rsidRPr="001A0049">
              <w:rPr>
                <w:rFonts w:eastAsia="Calibri"/>
                <w:lang w:eastAsia="en-US"/>
              </w:rPr>
              <w:t>Способен понимать принципы работы современных информационных технологий и программных средств, в том числе отечественного</w:t>
            </w:r>
          </w:p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  <w:r w:rsidRPr="001A0049">
              <w:rPr>
                <w:rFonts w:eastAsia="Calibri"/>
                <w:lang w:eastAsia="en-US"/>
              </w:rPr>
              <w:t>производства, и использовать их при решении задач профессиональной деятельности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ОПК-2.1.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современные информационные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технологии и программные средства, в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том числе отечественного производства,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при решении задач профессиональной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деятельности.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ОПК-2.2.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выбирать современные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информационные технологии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программные средства, в том числе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отечественного производства, при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решении задач профессиональной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деятельности.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ОПК-2.3.</w:t>
            </w:r>
            <w:r>
              <w:rPr>
                <w:rFonts w:eastAsia="Calibri"/>
                <w:lang w:eastAsia="en-US"/>
              </w:rPr>
              <w:t xml:space="preserve"> Владеет навыками </w:t>
            </w:r>
            <w:r w:rsidRPr="00F46235">
              <w:rPr>
                <w:rFonts w:eastAsia="Calibri"/>
                <w:lang w:eastAsia="en-US"/>
              </w:rPr>
              <w:t>применения современных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технологий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программных средств, в том числе</w:t>
            </w:r>
            <w:r>
              <w:rPr>
                <w:rFonts w:eastAsia="Calibri"/>
                <w:lang w:eastAsia="en-US"/>
              </w:rPr>
              <w:t xml:space="preserve"> о</w:t>
            </w:r>
            <w:r w:rsidRPr="00F46235">
              <w:rPr>
                <w:rFonts w:eastAsia="Calibri"/>
                <w:lang w:eastAsia="en-US"/>
              </w:rPr>
              <w:t>течественного производства, при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решении задач профессиональной</w:t>
            </w:r>
          </w:p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деятельности.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ОПК-3. Способен решать </w:t>
            </w:r>
            <w:r w:rsidRPr="00D119FE">
              <w:rPr>
                <w:rFonts w:eastAsia="Calibri"/>
                <w:lang w:eastAsia="en-US"/>
              </w:rPr>
              <w:t>стандартные</w:t>
            </w:r>
            <w:r>
              <w:rPr>
                <w:rFonts w:eastAsia="Calibri"/>
                <w:lang w:eastAsia="en-US"/>
              </w:rPr>
              <w:t xml:space="preserve"> задачи профессиональной д</w:t>
            </w:r>
            <w:r w:rsidRPr="00D119FE">
              <w:rPr>
                <w:rFonts w:eastAsia="Calibri"/>
                <w:lang w:eastAsia="en-US"/>
              </w:rPr>
              <w:t>еятельности</w:t>
            </w:r>
            <w:r>
              <w:rPr>
                <w:rFonts w:eastAsia="Calibri"/>
                <w:lang w:eastAsia="en-US"/>
              </w:rPr>
              <w:t xml:space="preserve"> на основе </w:t>
            </w:r>
            <w:r w:rsidRPr="00D119FE">
              <w:rPr>
                <w:rFonts w:eastAsia="Calibri"/>
                <w:lang w:eastAsia="en-US"/>
              </w:rPr>
              <w:t>информационной и</w:t>
            </w:r>
            <w:r>
              <w:rPr>
                <w:rFonts w:eastAsia="Calibri"/>
                <w:lang w:eastAsia="en-US"/>
              </w:rPr>
              <w:t xml:space="preserve"> библиографической </w:t>
            </w:r>
            <w:r w:rsidRPr="00D119FE">
              <w:rPr>
                <w:rFonts w:eastAsia="Calibri"/>
                <w:lang w:eastAsia="en-US"/>
              </w:rPr>
              <w:t>культуры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применением информационно-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lastRenderedPageBreak/>
              <w:t>коммуникационных технологий и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учетом основных требований</w:t>
            </w:r>
          </w:p>
          <w:p w:rsidR="00D41FFA" w:rsidRPr="00D119FE" w:rsidRDefault="00D41FFA" w:rsidP="00AA3357">
            <w:pPr>
              <w:rPr>
                <w:bCs/>
                <w:iCs/>
              </w:rPr>
            </w:pPr>
            <w:r w:rsidRPr="00D119FE">
              <w:rPr>
                <w:rFonts w:eastAsia="Calibri"/>
                <w:lang w:eastAsia="en-US"/>
              </w:rPr>
              <w:t>информационной безопасности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lastRenderedPageBreak/>
              <w:t>ОПК-3.1.</w:t>
            </w:r>
            <w:r>
              <w:rPr>
                <w:rFonts w:eastAsia="Calibri"/>
                <w:lang w:eastAsia="en-US"/>
              </w:rPr>
              <w:t xml:space="preserve"> Знает </w:t>
            </w:r>
            <w:r w:rsidRPr="00D119FE">
              <w:rPr>
                <w:rFonts w:eastAsia="Calibri"/>
                <w:lang w:eastAsia="en-US"/>
              </w:rPr>
              <w:t>принципы, методы и средства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решения стандартных задач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t>профессиональной деятельности на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основе информационной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библиографической культуры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применением информационно-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t>коммуникационных технологий и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учетом основных требований информационной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безопасности.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t>ОПК-3.2.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D119FE">
              <w:rPr>
                <w:rFonts w:eastAsia="Calibri"/>
                <w:lang w:eastAsia="en-US"/>
              </w:rPr>
              <w:t xml:space="preserve"> решать стандартные задачи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lastRenderedPageBreak/>
              <w:t>профессиональной деятельности на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основе информационной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библиографической культуры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применением информационно-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t>коммуникационных технологий и 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учетом основных требований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информационной безопасности.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t>ОПК-3.3.</w:t>
            </w:r>
            <w:r>
              <w:rPr>
                <w:rFonts w:eastAsia="Calibri"/>
                <w:lang w:eastAsia="en-US"/>
              </w:rPr>
              <w:t xml:space="preserve"> Владеет навыками</w:t>
            </w:r>
            <w:r w:rsidRPr="00D119FE">
              <w:rPr>
                <w:rFonts w:eastAsia="Calibri"/>
                <w:lang w:eastAsia="en-US"/>
              </w:rPr>
              <w:t xml:space="preserve"> подготовки обзоров,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аннотаций, составления рефератов,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D119FE">
              <w:rPr>
                <w:rFonts w:eastAsia="Calibri"/>
                <w:lang w:eastAsia="en-US"/>
              </w:rPr>
              <w:t>научных докладов, публикаций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библиографии по научно-исследовательской работе с учетом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требований информационной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D119FE">
              <w:rPr>
                <w:rFonts w:eastAsia="Calibri"/>
                <w:lang w:eastAsia="en-US"/>
              </w:rPr>
              <w:t>безопасности.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ОПК-4. Способен участвовать в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разработке технической документации,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связанной с профессиональной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деятельностью с использованием</w:t>
            </w:r>
          </w:p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стандартов, норм и правил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ОПК-4.1.</w:t>
            </w:r>
            <w:r>
              <w:rPr>
                <w:rFonts w:eastAsia="Calibri"/>
                <w:lang w:eastAsia="en-US"/>
              </w:rPr>
              <w:t xml:space="preserve"> Знает основные стандарты </w:t>
            </w:r>
            <w:r w:rsidRPr="00F46235">
              <w:rPr>
                <w:rFonts w:eastAsia="Calibri"/>
                <w:lang w:eastAsia="en-US"/>
              </w:rPr>
              <w:t>оформления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технической документации на различных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стадиях жизненного цикла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информационной системы.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ОПК-4.2.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применять стандарты оформления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технической документации на различных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стадиях жизненного цикла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информационной системы.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ОПК-4.3.</w:t>
            </w:r>
            <w:r>
              <w:rPr>
                <w:rFonts w:eastAsia="Calibri"/>
                <w:lang w:eastAsia="en-US"/>
              </w:rPr>
              <w:t xml:space="preserve"> Владеет навыками</w:t>
            </w:r>
            <w:r w:rsidRPr="00F46235">
              <w:rPr>
                <w:rFonts w:eastAsia="Calibri"/>
                <w:lang w:eastAsia="en-US"/>
              </w:rPr>
              <w:t xml:space="preserve"> составления технической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документации на различных этапах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жизненного цикла информационной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системы.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ОПК-5. Способен инсталлировать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программное и аппаратное обеспечение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для информационных и автоматизированных систем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ОПК-5.1.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основы системного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администрирования, администрирования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СУБД, современные стандарты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информационного взаимодействия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систем.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ОПК-5.2.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выполнять параметрическую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настройку информационных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автоматизированных систем.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ОПК-5.3.</w:t>
            </w:r>
            <w:r>
              <w:rPr>
                <w:rFonts w:eastAsia="Calibri"/>
                <w:lang w:eastAsia="en-US"/>
              </w:rPr>
              <w:t xml:space="preserve"> Владеет навыками</w:t>
            </w:r>
            <w:r w:rsidRPr="00F46235">
              <w:rPr>
                <w:rFonts w:eastAsia="Calibri"/>
                <w:lang w:eastAsia="en-US"/>
              </w:rPr>
              <w:t xml:space="preserve"> инсталляции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программного и аппаратного обеспечения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и автоматизированных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систем.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ОПК-6. Способен разрабатывать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алгоритмы и программы, пригодные для</w:t>
            </w:r>
            <w:r>
              <w:rPr>
                <w:rFonts w:eastAsia="Calibri"/>
                <w:lang w:eastAsia="en-US"/>
              </w:rPr>
              <w:t xml:space="preserve"> практического </w:t>
            </w:r>
            <w:r w:rsidRPr="00F46235">
              <w:rPr>
                <w:rFonts w:eastAsia="Calibri"/>
                <w:lang w:eastAsia="en-US"/>
              </w:rPr>
              <w:t>применения в области</w:t>
            </w:r>
          </w:p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  <w:r w:rsidRPr="00F46235">
              <w:rPr>
                <w:rFonts w:eastAsia="Calibri"/>
                <w:lang w:eastAsia="en-US"/>
              </w:rPr>
              <w:t>информационных систем и технологий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ОПК-6.1.</w:t>
            </w:r>
            <w:r>
              <w:rPr>
                <w:rFonts w:eastAsia="Calibri"/>
                <w:lang w:eastAsia="en-US"/>
              </w:rPr>
              <w:t xml:space="preserve"> Знает </w:t>
            </w:r>
            <w:r w:rsidRPr="00F46235">
              <w:rPr>
                <w:rFonts w:eastAsia="Calibri"/>
                <w:lang w:eastAsia="en-US"/>
              </w:rPr>
              <w:t>методы алгоритмизации, языки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технологии программирования,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пригодные для практического применения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в области информационных систем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технологий.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ОПК-6.2.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применять методы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алгоритмизации, языки и технологии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программирования при решении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профессиональных задач в области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систем и технологий.</w:t>
            </w:r>
          </w:p>
          <w:p w:rsidR="00D41FFA" w:rsidRPr="00D119FE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ОПК-6.3.</w:t>
            </w:r>
            <w:r>
              <w:rPr>
                <w:rFonts w:eastAsia="Calibri"/>
                <w:lang w:eastAsia="en-US"/>
              </w:rPr>
              <w:t xml:space="preserve"> Владеет навыками</w:t>
            </w:r>
            <w:r w:rsidRPr="00F46235">
              <w:rPr>
                <w:rFonts w:eastAsia="Calibri"/>
                <w:lang w:eastAsia="en-US"/>
              </w:rPr>
              <w:t xml:space="preserve"> программирования,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 xml:space="preserve">отладки и </w:t>
            </w:r>
            <w:r w:rsidRPr="00F46235">
              <w:rPr>
                <w:rFonts w:eastAsia="Calibri"/>
                <w:lang w:eastAsia="en-US"/>
              </w:rPr>
              <w:lastRenderedPageBreak/>
              <w:t>тестирования прототипов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программно-технических комплексов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задач.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ОПК-7. Способен осуществлять выбор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платформ и инструментальных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программно-аппаратных средств для реализации информационных систем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ОПК-7.1.</w:t>
            </w:r>
            <w:r>
              <w:rPr>
                <w:rFonts w:eastAsia="Calibri"/>
                <w:lang w:eastAsia="en-US"/>
              </w:rPr>
              <w:t xml:space="preserve"> Знает</w:t>
            </w:r>
            <w:r w:rsidRPr="00F46235">
              <w:rPr>
                <w:rFonts w:eastAsia="Calibri"/>
                <w:lang w:eastAsia="en-US"/>
              </w:rPr>
              <w:t xml:space="preserve"> основные платформы, технологии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 инструментальные программно-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аппаратные средства для реализации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систем.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ОПК-7.2.</w:t>
            </w:r>
            <w:r>
              <w:rPr>
                <w:rFonts w:eastAsia="Calibri"/>
                <w:lang w:eastAsia="en-US"/>
              </w:rPr>
              <w:t xml:space="preserve"> Умеет</w:t>
            </w:r>
            <w:r w:rsidRPr="00F46235">
              <w:rPr>
                <w:rFonts w:eastAsia="Calibri"/>
                <w:lang w:eastAsia="en-US"/>
              </w:rPr>
              <w:t xml:space="preserve"> осуществлять выбор платформ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инструментальных программно-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аппаратных средств для реализации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систем, применять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современные технологии реализации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систем.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ОПК-7.3.</w:t>
            </w:r>
            <w:r>
              <w:rPr>
                <w:rFonts w:eastAsia="Calibri"/>
                <w:lang w:eastAsia="en-US"/>
              </w:rPr>
              <w:t xml:space="preserve"> Владеет </w:t>
            </w:r>
            <w:r w:rsidRPr="00F46235">
              <w:rPr>
                <w:rFonts w:eastAsia="Calibri"/>
                <w:lang w:eastAsia="en-US"/>
              </w:rPr>
              <w:t>технологиями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инструментальными программно-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аппаратными средствами для реализации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систем.</w:t>
            </w:r>
          </w:p>
        </w:tc>
      </w:tr>
      <w:tr w:rsidR="00D41FFA" w:rsidRPr="00F46235" w:rsidTr="00AA3357">
        <w:tc>
          <w:tcPr>
            <w:tcW w:w="1799" w:type="dxa"/>
            <w:shd w:val="clear" w:color="auto" w:fill="auto"/>
            <w:vAlign w:val="center"/>
          </w:tcPr>
          <w:p w:rsidR="00D41FFA" w:rsidRPr="00F46235" w:rsidRDefault="00D41FFA" w:rsidP="00AA3357">
            <w:pPr>
              <w:rPr>
                <w:bCs/>
                <w:iCs/>
                <w:color w:val="000000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ОПК-8. Способен применять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математические модели, методы и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средства проектирования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информационных и автоматизированных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систем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ОПК-8.1.</w:t>
            </w:r>
            <w:r>
              <w:rPr>
                <w:rFonts w:eastAsia="Calibri"/>
                <w:lang w:eastAsia="en-US"/>
              </w:rPr>
              <w:t xml:space="preserve"> Знает </w:t>
            </w:r>
            <w:r w:rsidRPr="00F46235">
              <w:rPr>
                <w:rFonts w:eastAsia="Calibri"/>
                <w:lang w:eastAsia="en-US"/>
              </w:rPr>
              <w:t>методологию и основные методы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математического моделирования,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классификацию и условия применения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моделей, основные методы и средства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проектирования информационных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автоматизированных систем,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инструментальные средства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моделирования и проектирования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информационных и автоматизированных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систем.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ОПК-8.2.</w:t>
            </w:r>
            <w:r>
              <w:rPr>
                <w:rFonts w:eastAsia="Calibri"/>
                <w:lang w:eastAsia="en-US"/>
              </w:rPr>
              <w:t xml:space="preserve"> Умеет </w:t>
            </w:r>
            <w:r w:rsidRPr="00F46235">
              <w:rPr>
                <w:rFonts w:eastAsia="Calibri"/>
                <w:lang w:eastAsia="en-US"/>
              </w:rPr>
              <w:t>применять на практике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математические модели, методы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средства проектирования и автоматизации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систем на практике.</w:t>
            </w:r>
          </w:p>
          <w:p w:rsidR="00D41FFA" w:rsidRPr="00F46235" w:rsidRDefault="00D41FFA" w:rsidP="00AA3357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F46235">
              <w:rPr>
                <w:rFonts w:eastAsia="Calibri"/>
                <w:lang w:eastAsia="en-US"/>
              </w:rPr>
              <w:t>ОПК-8.3.</w:t>
            </w:r>
            <w:r>
              <w:rPr>
                <w:rFonts w:eastAsia="Calibri"/>
                <w:lang w:eastAsia="en-US"/>
              </w:rPr>
              <w:t xml:space="preserve"> Владеет навыками</w:t>
            </w:r>
            <w:r w:rsidRPr="00F46235">
              <w:rPr>
                <w:rFonts w:eastAsia="Calibri"/>
                <w:lang w:eastAsia="en-US"/>
              </w:rPr>
              <w:t xml:space="preserve"> моделирования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проектирования информационных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F46235">
              <w:rPr>
                <w:rFonts w:eastAsia="Calibri"/>
                <w:lang w:eastAsia="en-US"/>
              </w:rPr>
              <w:t>автоматизированных систем.</w:t>
            </w:r>
          </w:p>
        </w:tc>
      </w:tr>
    </w:tbl>
    <w:p w:rsidR="00D41FFA" w:rsidRPr="00F46235" w:rsidRDefault="00D41FFA" w:rsidP="00D41FFA">
      <w:pPr>
        <w:ind w:firstLine="709"/>
        <w:jc w:val="both"/>
        <w:rPr>
          <w:bCs/>
          <w:iCs/>
          <w:color w:val="000000"/>
        </w:rPr>
      </w:pPr>
    </w:p>
    <w:p w:rsidR="00D41FFA" w:rsidRDefault="00D41FFA" w:rsidP="00D41FFA">
      <w:pPr>
        <w:ind w:firstLine="709"/>
        <w:jc w:val="both"/>
        <w:rPr>
          <w:b/>
          <w:bCs/>
          <w:iCs/>
          <w:color w:val="000000"/>
        </w:rPr>
        <w:sectPr w:rsidR="00D41FFA" w:rsidSect="009F6CF5">
          <w:footerReference w:type="even" r:id="rId4"/>
          <w:foot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1FFA" w:rsidRPr="008804B9" w:rsidRDefault="00D41FFA" w:rsidP="00D41FFA">
      <w:pPr>
        <w:ind w:firstLine="709"/>
        <w:jc w:val="both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lastRenderedPageBreak/>
        <w:t>4</w:t>
      </w:r>
      <w:r w:rsidRPr="00C640D2">
        <w:rPr>
          <w:b/>
          <w:bCs/>
          <w:iCs/>
          <w:color w:val="000000"/>
        </w:rPr>
        <w:t xml:space="preserve">.3 Профессиональные компетенции выпускников и индикаторы их достижения </w:t>
      </w:r>
      <w:r w:rsidRPr="00C640D2">
        <w:rPr>
          <w:b/>
          <w:bCs/>
          <w:iCs/>
          <w:color w:val="000000"/>
        </w:rPr>
        <w:c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1601"/>
        <w:gridCol w:w="1668"/>
        <w:gridCol w:w="2041"/>
        <w:gridCol w:w="2018"/>
      </w:tblGrid>
      <w:tr w:rsidR="00D41FFA" w:rsidRPr="003F14A5" w:rsidTr="00AA3357">
        <w:tc>
          <w:tcPr>
            <w:tcW w:w="2772" w:type="dxa"/>
            <w:vAlign w:val="center"/>
          </w:tcPr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Задача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профессиональной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деятельности</w:t>
            </w:r>
          </w:p>
        </w:tc>
        <w:tc>
          <w:tcPr>
            <w:tcW w:w="2399" w:type="dxa"/>
            <w:vAlign w:val="center"/>
          </w:tcPr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Объект или область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знания</w:t>
            </w:r>
          </w:p>
        </w:tc>
        <w:tc>
          <w:tcPr>
            <w:tcW w:w="2708" w:type="dxa"/>
            <w:vAlign w:val="center"/>
          </w:tcPr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Код и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наименование ПК</w:t>
            </w:r>
          </w:p>
        </w:tc>
        <w:tc>
          <w:tcPr>
            <w:tcW w:w="3105" w:type="dxa"/>
            <w:vAlign w:val="center"/>
          </w:tcPr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Код и наименование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индикатора достижения ПК</w:t>
            </w:r>
          </w:p>
        </w:tc>
        <w:tc>
          <w:tcPr>
            <w:tcW w:w="3802" w:type="dxa"/>
            <w:vAlign w:val="center"/>
          </w:tcPr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Основание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(профессиональный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стандарт, анализ опыта)</w:t>
            </w:r>
          </w:p>
          <w:p w:rsidR="00D41FFA" w:rsidRPr="003F14A5" w:rsidRDefault="00D41FFA" w:rsidP="00AA3357">
            <w:pPr>
              <w:jc w:val="center"/>
              <w:rPr>
                <w:bCs/>
                <w:iCs/>
              </w:rPr>
            </w:pPr>
            <w:r w:rsidRPr="003F14A5">
              <w:rPr>
                <w:bCs/>
                <w:iCs/>
              </w:rPr>
              <w:t>Обобщенные трудовые функции</w:t>
            </w:r>
          </w:p>
        </w:tc>
      </w:tr>
      <w:tr w:rsidR="00D41FFA" w:rsidRPr="003F14A5" w:rsidTr="00AA3357">
        <w:tc>
          <w:tcPr>
            <w:tcW w:w="14786" w:type="dxa"/>
            <w:gridSpan w:val="5"/>
            <w:vAlign w:val="center"/>
          </w:tcPr>
          <w:p w:rsidR="00D41FFA" w:rsidRPr="003F14A5" w:rsidRDefault="00D41FFA" w:rsidP="00AA3357">
            <w:pPr>
              <w:jc w:val="center"/>
              <w:rPr>
                <w:b/>
                <w:bCs/>
                <w:iCs/>
              </w:rPr>
            </w:pPr>
            <w:r w:rsidRPr="003F14A5">
              <w:rPr>
                <w:b/>
                <w:bCs/>
                <w:iCs/>
              </w:rPr>
              <w:t>Тип задач профессиональной деятельности: научно-исследовательский</w:t>
            </w:r>
          </w:p>
        </w:tc>
      </w:tr>
      <w:tr w:rsidR="00D41FFA" w:rsidRPr="003F14A5" w:rsidTr="00AA3357">
        <w:trPr>
          <w:trHeight w:val="3392"/>
        </w:trPr>
        <w:tc>
          <w:tcPr>
            <w:tcW w:w="2772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Исследование, разработка, внедрение и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сопровождение информационных технологий и систем</w:t>
            </w:r>
          </w:p>
          <w:p w:rsidR="00D41FFA" w:rsidRPr="003F14A5" w:rsidRDefault="00D41FFA" w:rsidP="00AA3357"/>
        </w:tc>
        <w:tc>
          <w:tcPr>
            <w:tcW w:w="2399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Информационные процессы, технологии,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системы и сети, их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инструментальное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обеспечение, способы и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методы</w:t>
            </w:r>
            <w:r w:rsidRPr="003F14A5">
              <w:t xml:space="preserve"> </w:t>
            </w:r>
            <w:r w:rsidRPr="003F14A5">
              <w:rPr>
                <w:rStyle w:val="fontstyle01"/>
                <w:rFonts w:hint="eastAsia"/>
              </w:rPr>
              <w:t>проектировани</w:t>
            </w:r>
            <w:r w:rsidRPr="003F14A5">
              <w:rPr>
                <w:rStyle w:val="fontstyle01"/>
              </w:rPr>
              <w:t>я, отладки, производства и эксплуатации информационных технологий и систем в различных областях и сферах цифровой экономики</w:t>
            </w:r>
          </w:p>
        </w:tc>
        <w:tc>
          <w:tcPr>
            <w:tcW w:w="2708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ПК-1. Способность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проводить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научные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исследования при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разработке,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внедрении и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сопровождении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информационных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>
              <w:rPr>
                <w:bCs/>
                <w:iCs/>
              </w:rPr>
              <w:t>технологий и</w:t>
            </w:r>
            <w:r w:rsidRPr="003F14A5">
              <w:rPr>
                <w:rStyle w:val="fontstyle01"/>
              </w:rPr>
              <w:t xml:space="preserve"> систем на всех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этапах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жизненного цикла</w:t>
            </w:r>
            <w:r>
              <w:rPr>
                <w:rStyle w:val="fontstyle01"/>
              </w:rPr>
              <w:t>.</w:t>
            </w:r>
          </w:p>
        </w:tc>
        <w:tc>
          <w:tcPr>
            <w:tcW w:w="3105" w:type="dxa"/>
          </w:tcPr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ПК-1.1. Знает метод</w:t>
            </w:r>
            <w:r>
              <w:rPr>
                <w:bCs/>
                <w:iCs/>
              </w:rPr>
              <w:t>ологию</w:t>
            </w:r>
            <w:r w:rsidRPr="003F14A5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 xml:space="preserve">научного </w:t>
            </w:r>
            <w:r w:rsidRPr="003F14A5">
              <w:rPr>
                <w:bCs/>
                <w:iCs/>
              </w:rPr>
              <w:t xml:space="preserve">исследования информационных </w:t>
            </w:r>
            <w:r>
              <w:rPr>
                <w:bCs/>
                <w:iCs/>
              </w:rPr>
              <w:t xml:space="preserve">технологий и </w:t>
            </w:r>
            <w:r w:rsidRPr="003F14A5">
              <w:rPr>
                <w:bCs/>
                <w:iCs/>
              </w:rPr>
              <w:t>систем</w:t>
            </w:r>
            <w:r>
              <w:rPr>
                <w:bCs/>
                <w:iCs/>
              </w:rPr>
              <w:t>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ПК-1.2. Умеет использовать методы исследования на всех этапах жизненного цикла информационных</w:t>
            </w:r>
            <w:r>
              <w:rPr>
                <w:bCs/>
                <w:iCs/>
              </w:rPr>
              <w:t xml:space="preserve"> </w:t>
            </w:r>
            <w:r w:rsidRPr="009764E4">
              <w:rPr>
                <w:bCs/>
                <w:iCs/>
              </w:rPr>
              <w:t>технологий и</w:t>
            </w:r>
            <w:r w:rsidRPr="003F14A5">
              <w:rPr>
                <w:bCs/>
                <w:iCs/>
              </w:rPr>
              <w:t xml:space="preserve"> систем</w:t>
            </w:r>
            <w:r>
              <w:rPr>
                <w:bCs/>
                <w:iCs/>
              </w:rPr>
              <w:t>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 xml:space="preserve">ПК-1.3. Владеет средствами проведения исследования на всех этапах жизненного цикла информационных </w:t>
            </w:r>
            <w:r w:rsidRPr="009764E4">
              <w:rPr>
                <w:bCs/>
                <w:iCs/>
              </w:rPr>
              <w:t xml:space="preserve">технологий и </w:t>
            </w:r>
            <w:r w:rsidRPr="003F14A5">
              <w:rPr>
                <w:bCs/>
                <w:iCs/>
              </w:rPr>
              <w:t>систем</w:t>
            </w:r>
            <w:r>
              <w:rPr>
                <w:bCs/>
                <w:iCs/>
              </w:rPr>
              <w:t>.</w:t>
            </w:r>
          </w:p>
        </w:tc>
        <w:tc>
          <w:tcPr>
            <w:tcW w:w="3802" w:type="dxa"/>
          </w:tcPr>
          <w:p w:rsidR="00D41FFA" w:rsidRPr="003F14A5" w:rsidRDefault="00D41FFA" w:rsidP="00AA3357">
            <w:r w:rsidRPr="003F14A5">
              <w:t xml:space="preserve">Анализ требований к профессиональным компетенциям, предъявляемым к выпускникам </w:t>
            </w:r>
            <w:r w:rsidRPr="003F14A5">
              <w:rPr>
                <w:rStyle w:val="fontstyle01"/>
              </w:rPr>
              <w:t xml:space="preserve">по направлению 09.03.02 – </w:t>
            </w:r>
            <w:r w:rsidRPr="003F14A5">
              <w:rPr>
                <w:rStyle w:val="fontstyle01"/>
                <w:rFonts w:hint="eastAsia"/>
              </w:rPr>
              <w:t>«</w:t>
            </w:r>
            <w:r w:rsidRPr="003F14A5">
              <w:rPr>
                <w:rStyle w:val="fontstyle01"/>
              </w:rPr>
              <w:t>Информационные системы и технологии</w:t>
            </w:r>
            <w:r w:rsidRPr="003F14A5">
              <w:rPr>
                <w:rStyle w:val="fontstyle01"/>
                <w:rFonts w:hint="eastAsia"/>
              </w:rPr>
              <w:t>»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в сфере исследования, разработки, внедрения и сопровождения информационных технологий и систем</w:t>
            </w:r>
            <w:r w:rsidRPr="003F14A5">
              <w:t>.</w:t>
            </w:r>
          </w:p>
          <w:p w:rsidR="00D41FFA" w:rsidRPr="003F14A5" w:rsidRDefault="00D41FFA" w:rsidP="00AA3357"/>
          <w:p w:rsidR="00D41FFA" w:rsidRPr="003F14A5" w:rsidRDefault="00D41FFA" w:rsidP="00AA3357">
            <w:r w:rsidRPr="003F14A5">
              <w:t xml:space="preserve">06.015 Профессиональный стандарт «Специалист по информационным системам», утвержденный приказом Министерства труда и социальной защиты Российской Федерации от 18 ноября 2014 г. № 896н (зарегистрирован Министерством юстиции </w:t>
            </w:r>
            <w:r w:rsidRPr="003F14A5">
              <w:lastRenderedPageBreak/>
              <w:t>Российской Федерации 24 декабря 2014 г., № 35361), с изменением, внесенным приказом Министерства труда и социальной защиты Российской Федерации от 12 декабря 2016 г. № 727н (зарегистрирован Министерством юстиции Российской Федерации 13 января 2017 г., № 45230)</w:t>
            </w:r>
          </w:p>
          <w:p w:rsidR="00D41FFA" w:rsidRPr="003F14A5" w:rsidRDefault="00D41FFA" w:rsidP="00AA3357">
            <w:r w:rsidRPr="003F14A5">
              <w:t>Обобщенная трудовая функция</w:t>
            </w:r>
          </w:p>
          <w:p w:rsidR="00D41FFA" w:rsidRPr="003F14A5" w:rsidRDefault="00D41FFA" w:rsidP="00AA3357">
            <w:r w:rsidRPr="003F14A5">
              <w:t>С.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  <w:p w:rsidR="00D41FFA" w:rsidRPr="003F14A5" w:rsidRDefault="00D41FFA" w:rsidP="00AA3357">
            <w:r w:rsidRPr="003F14A5">
              <w:t>(уровень квалификации – 6).</w:t>
            </w:r>
          </w:p>
        </w:tc>
      </w:tr>
      <w:tr w:rsidR="00D41FFA" w:rsidRPr="003F14A5" w:rsidTr="00AA3357">
        <w:tc>
          <w:tcPr>
            <w:tcW w:w="14786" w:type="dxa"/>
            <w:gridSpan w:val="5"/>
            <w:vAlign w:val="center"/>
          </w:tcPr>
          <w:p w:rsidR="00D41FFA" w:rsidRPr="003F14A5" w:rsidRDefault="00D41FFA" w:rsidP="00AA3357">
            <w:pPr>
              <w:jc w:val="center"/>
              <w:rPr>
                <w:b/>
                <w:bCs/>
                <w:iCs/>
              </w:rPr>
            </w:pPr>
            <w:r w:rsidRPr="003F14A5">
              <w:rPr>
                <w:b/>
                <w:bCs/>
                <w:iCs/>
              </w:rPr>
              <w:lastRenderedPageBreak/>
              <w:t>Тип задач профессиональной деятельности: производственно-технологический</w:t>
            </w:r>
          </w:p>
        </w:tc>
      </w:tr>
      <w:tr w:rsidR="00D41FFA" w:rsidRPr="003F14A5" w:rsidTr="00AA3357">
        <w:trPr>
          <w:trHeight w:val="1710"/>
        </w:trPr>
        <w:tc>
          <w:tcPr>
            <w:tcW w:w="2772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Интеграция программных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модулей и компонент</w:t>
            </w:r>
          </w:p>
        </w:tc>
        <w:tc>
          <w:tcPr>
            <w:tcW w:w="2399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Программное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обеспечение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информационных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систем</w:t>
            </w:r>
          </w:p>
        </w:tc>
        <w:tc>
          <w:tcPr>
            <w:tcW w:w="2708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ПК-2. Способность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выполнять интеграцию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программных модулей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компонент</w:t>
            </w:r>
          </w:p>
        </w:tc>
        <w:tc>
          <w:tcPr>
            <w:tcW w:w="3105" w:type="dxa"/>
          </w:tcPr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ПК-2.1. Знает: методы проведения исследования на всех этапах жизненного цикла программных средств.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lastRenderedPageBreak/>
              <w:t>ПК-2.2. Умеет: выполнять интеграцию программных модулей и компонент.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ПК-2.3. Владеет: приемами интеграции программных модулей и компонент.</w:t>
            </w:r>
          </w:p>
        </w:tc>
        <w:tc>
          <w:tcPr>
            <w:tcW w:w="3802" w:type="dxa"/>
          </w:tcPr>
          <w:p w:rsidR="00D41FFA" w:rsidRPr="003F14A5" w:rsidRDefault="00D41FFA" w:rsidP="00AA3357">
            <w:r w:rsidRPr="003F14A5">
              <w:lastRenderedPageBreak/>
              <w:t xml:space="preserve">06.001 Профессиональный стандарт «Программист», утвержденный приказом Министерства труда и социальной защиты </w:t>
            </w:r>
            <w:r w:rsidRPr="003F14A5">
              <w:lastRenderedPageBreak/>
              <w:t>Российской Федерации от 18 ноября 2013 г. № 679н (зарегистрирован Министерством юстиции Российской Федерации 18 декабря 2013 г., № 30635), с изменением, внесенным приказом Министерства труда и социальной защиты Российской Федерации от 12 декабря 2016 г. № 727н (зарегистрирован Министерством юстиции Российской Федерации 13 января 2017 г., № 45230)</w:t>
            </w:r>
          </w:p>
          <w:p w:rsidR="00D41FFA" w:rsidRPr="003F14A5" w:rsidRDefault="00D41FFA" w:rsidP="00AA3357">
            <w:r w:rsidRPr="003F14A5">
              <w:t xml:space="preserve">Обобщенная трудовая функция: </w:t>
            </w:r>
            <w:r w:rsidRPr="003F14A5">
              <w:rPr>
                <w:lang w:val="en-US"/>
              </w:rPr>
              <w:t>D</w:t>
            </w:r>
            <w:r w:rsidRPr="003F14A5">
              <w:t xml:space="preserve">. </w:t>
            </w:r>
            <w:r w:rsidRPr="003F14A5">
              <w:rPr>
                <w:rStyle w:val="fontstyle01"/>
              </w:rPr>
              <w:t>Разработка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требований и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проектирование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программного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обеспечения</w:t>
            </w:r>
          </w:p>
          <w:p w:rsidR="00D41FFA" w:rsidRPr="003F14A5" w:rsidRDefault="00D41FFA" w:rsidP="00AA3357">
            <w:r w:rsidRPr="003F14A5">
              <w:t>(уровень квалификации – 6).</w:t>
            </w:r>
          </w:p>
        </w:tc>
      </w:tr>
      <w:tr w:rsidR="00D41FFA" w:rsidRPr="003F14A5" w:rsidTr="00AA3357">
        <w:trPr>
          <w:trHeight w:val="1710"/>
        </w:trPr>
        <w:tc>
          <w:tcPr>
            <w:tcW w:w="2772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lastRenderedPageBreak/>
              <w:t>Оценка качества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разрабатываемого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программного обеспечения: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разработка тестовых случаев,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проведение тестирования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исследование результатов</w:t>
            </w:r>
          </w:p>
        </w:tc>
        <w:tc>
          <w:tcPr>
            <w:tcW w:w="2399" w:type="dxa"/>
          </w:tcPr>
          <w:p w:rsidR="00D41FFA" w:rsidRPr="003F14A5" w:rsidRDefault="00D41FFA" w:rsidP="00AA3357">
            <w:r w:rsidRPr="003F14A5">
              <w:rPr>
                <w:rStyle w:val="fontstyle01"/>
                <w:rFonts w:asciiTheme="minorHAnsi" w:hAnsiTheme="minorHAnsi"/>
              </w:rPr>
              <w:t>П</w:t>
            </w:r>
            <w:r w:rsidRPr="003F14A5">
              <w:rPr>
                <w:rStyle w:val="fontstyle01"/>
              </w:rPr>
              <w:t>рограммно</w:t>
            </w:r>
            <w:r w:rsidRPr="003F14A5">
              <w:rPr>
                <w:rStyle w:val="fontstyle01"/>
                <w:rFonts w:hint="eastAsia"/>
              </w:rPr>
              <w:t>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обеспечение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информационных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систем</w:t>
            </w:r>
          </w:p>
        </w:tc>
        <w:tc>
          <w:tcPr>
            <w:tcW w:w="2708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ПК-3. Способность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оценивать качество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программного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обеспечения, в том числе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проведение тестирования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 xml:space="preserve">и </w:t>
            </w:r>
            <w:r w:rsidRPr="003F14A5">
              <w:rPr>
                <w:rStyle w:val="fontstyle01"/>
              </w:rPr>
              <w:lastRenderedPageBreak/>
              <w:t>исследование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результатов</w:t>
            </w:r>
          </w:p>
        </w:tc>
        <w:tc>
          <w:tcPr>
            <w:tcW w:w="3105" w:type="dxa"/>
          </w:tcPr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lastRenderedPageBreak/>
              <w:t>ПК-3.1. Знает: критерии оценки и показатели качества программного обеспечения.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ПК-3.2. Умеет: оценивать качество программного обеспечения.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lastRenderedPageBreak/>
              <w:t>ПК-3.3. Владеет: методами тестирования и исследования результатов.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</w:p>
        </w:tc>
        <w:tc>
          <w:tcPr>
            <w:tcW w:w="3802" w:type="dxa"/>
          </w:tcPr>
          <w:p w:rsidR="00D41FFA" w:rsidRPr="003F14A5" w:rsidRDefault="00D41FFA" w:rsidP="00AA3357">
            <w:pPr>
              <w:rPr>
                <w:rStyle w:val="fontstyle01"/>
              </w:rPr>
            </w:pPr>
            <w:r w:rsidRPr="003F14A5">
              <w:rPr>
                <w:rStyle w:val="fontstyle01"/>
              </w:rPr>
              <w:lastRenderedPageBreak/>
              <w:t xml:space="preserve">06.004 Профессиональный стандарт </w:t>
            </w:r>
            <w:r w:rsidRPr="003F14A5">
              <w:rPr>
                <w:rStyle w:val="fontstyle01"/>
                <w:rFonts w:hint="eastAsia"/>
              </w:rPr>
              <w:t>«</w:t>
            </w:r>
            <w:r w:rsidRPr="003F14A5">
              <w:rPr>
                <w:rStyle w:val="fontstyle01"/>
              </w:rPr>
              <w:t>Специалист по тестированию в области информационных технологий</w:t>
            </w:r>
            <w:r w:rsidRPr="003F14A5">
              <w:rPr>
                <w:rStyle w:val="fontstyle01"/>
                <w:rFonts w:hint="eastAsia"/>
              </w:rPr>
              <w:t>»</w:t>
            </w:r>
            <w:r w:rsidRPr="003F14A5">
              <w:rPr>
                <w:rStyle w:val="fontstyle01"/>
              </w:rPr>
              <w:t xml:space="preserve">, утвержденный приказом Министерства труда и </w:t>
            </w:r>
            <w:r w:rsidRPr="003F14A5">
              <w:rPr>
                <w:rStyle w:val="fontstyle01"/>
              </w:rPr>
              <w:lastRenderedPageBreak/>
              <w:t>социальной защиты Российской Федерации от 11 апреля 2014 г. № 225н (зарегистрирован Министерством юстиции Российской Федерации 9 июня 2014 г., № 32623), с изменением, внесенным приказом Министерства труда и социальной защиты Российской Федерации от 12 декабря 2016 г. № 727н (зарегистрирован Министерством юстиции Российской Федерации 13 января 2017 г., № 45230).</w:t>
            </w:r>
          </w:p>
          <w:p w:rsidR="00D41FFA" w:rsidRPr="003F14A5" w:rsidRDefault="00D41FFA" w:rsidP="00AA3357">
            <w:pPr>
              <w:rPr>
                <w:rStyle w:val="fontstyle01"/>
              </w:rPr>
            </w:pPr>
            <w:r w:rsidRPr="003F14A5">
              <w:rPr>
                <w:rStyle w:val="fontstyle01"/>
              </w:rPr>
              <w:t>Обобщенная трудовая функция</w:t>
            </w:r>
          </w:p>
          <w:p w:rsidR="00D41FFA" w:rsidRPr="003F14A5" w:rsidRDefault="00D41FFA" w:rsidP="00AA3357">
            <w:r w:rsidRPr="003F14A5">
              <w:rPr>
                <w:rStyle w:val="fontstyle01"/>
                <w:lang w:val="en-US"/>
              </w:rPr>
              <w:t>B</w:t>
            </w:r>
            <w:r w:rsidRPr="003F14A5">
              <w:rPr>
                <w:rStyle w:val="fontstyle01"/>
              </w:rPr>
              <w:t>. Разработка тестовых случаев, проведение тестирования и исследование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результатов</w:t>
            </w:r>
          </w:p>
          <w:p w:rsidR="00D41FFA" w:rsidRPr="003F14A5" w:rsidRDefault="00D41FFA" w:rsidP="00AA3357">
            <w:pPr>
              <w:rPr>
                <w:lang w:val="en-US"/>
              </w:rPr>
            </w:pPr>
            <w:r w:rsidRPr="003F14A5">
              <w:rPr>
                <w:rStyle w:val="fontstyle01"/>
              </w:rPr>
              <w:t xml:space="preserve">(уровень квалификации – </w:t>
            </w:r>
            <w:r w:rsidRPr="003F14A5">
              <w:rPr>
                <w:rStyle w:val="fontstyle01"/>
                <w:lang w:val="en-US"/>
              </w:rPr>
              <w:t>5</w:t>
            </w:r>
            <w:r w:rsidRPr="003F14A5">
              <w:rPr>
                <w:rStyle w:val="fontstyle01"/>
              </w:rPr>
              <w:t>).</w:t>
            </w:r>
          </w:p>
        </w:tc>
      </w:tr>
      <w:tr w:rsidR="00D41FFA" w:rsidRPr="003F14A5" w:rsidTr="00AA3357">
        <w:trPr>
          <w:trHeight w:val="1710"/>
        </w:trPr>
        <w:tc>
          <w:tcPr>
            <w:tcW w:w="2772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lastRenderedPageBreak/>
              <w:t>Развертывание,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сопровождение, оптимизация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функционирования баз данных (БД),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>являющихся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частью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lastRenderedPageBreak/>
              <w:t>различных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информационных систем</w:t>
            </w:r>
          </w:p>
          <w:p w:rsidR="00D41FFA" w:rsidRPr="003F14A5" w:rsidRDefault="00D41FFA" w:rsidP="00AA3357"/>
        </w:tc>
        <w:tc>
          <w:tcPr>
            <w:tcW w:w="2399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lastRenderedPageBreak/>
              <w:t>Базы данных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хранилища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информации</w:t>
            </w:r>
          </w:p>
        </w:tc>
        <w:tc>
          <w:tcPr>
            <w:tcW w:w="2708" w:type="dxa"/>
          </w:tcPr>
          <w:p w:rsidR="00D41FFA" w:rsidRPr="003F14A5" w:rsidRDefault="00D41FFA" w:rsidP="00AA3357">
            <w:pPr>
              <w:rPr>
                <w:rFonts w:asciiTheme="minorHAnsi" w:hAnsiTheme="minorHAnsi"/>
              </w:rPr>
            </w:pPr>
            <w:r w:rsidRPr="003F14A5">
              <w:rPr>
                <w:rStyle w:val="fontstyle01"/>
              </w:rPr>
              <w:t>ПК-4. Способность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выполнять работы по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обеспечению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функционирования баз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данны</w:t>
            </w:r>
            <w:r>
              <w:rPr>
                <w:rStyle w:val="fontstyle01"/>
              </w:rPr>
              <w:t>х.</w:t>
            </w:r>
          </w:p>
        </w:tc>
        <w:tc>
          <w:tcPr>
            <w:tcW w:w="3105" w:type="dxa"/>
          </w:tcPr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ПК-4.1. Знает физические модели, принципы функционирования баз данных.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 xml:space="preserve">ПК-4.2 Умеет использовать </w:t>
            </w:r>
            <w:r w:rsidRPr="003F14A5">
              <w:rPr>
                <w:bCs/>
                <w:iCs/>
              </w:rPr>
              <w:lastRenderedPageBreak/>
              <w:t>современные средства администрирования баз данных.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ПК-4.3. Владеет приемами администрирования БД.</w:t>
            </w:r>
          </w:p>
        </w:tc>
        <w:tc>
          <w:tcPr>
            <w:tcW w:w="3802" w:type="dxa"/>
          </w:tcPr>
          <w:p w:rsidR="00D41FFA" w:rsidRPr="003F14A5" w:rsidRDefault="00D41FFA" w:rsidP="00AA3357">
            <w:r w:rsidRPr="003F14A5">
              <w:lastRenderedPageBreak/>
              <w:t xml:space="preserve">06.011 </w:t>
            </w:r>
            <w:r w:rsidRPr="003F14A5">
              <w:rPr>
                <w:rStyle w:val="fontstyle01"/>
              </w:rPr>
              <w:t xml:space="preserve">Профессиональный стандарт </w:t>
            </w:r>
            <w:r w:rsidRPr="003F14A5">
              <w:rPr>
                <w:rStyle w:val="fontstyle01"/>
                <w:rFonts w:hint="eastAsia"/>
              </w:rPr>
              <w:t>«</w:t>
            </w:r>
            <w:r w:rsidRPr="003F14A5">
              <w:rPr>
                <w:rStyle w:val="fontstyle01"/>
              </w:rPr>
              <w:t>Администратор баз данных</w:t>
            </w:r>
            <w:r w:rsidRPr="003F14A5">
              <w:rPr>
                <w:rStyle w:val="fontstyle01"/>
                <w:rFonts w:hint="eastAsia"/>
              </w:rPr>
              <w:t>»</w:t>
            </w:r>
            <w:r w:rsidRPr="003F14A5">
              <w:rPr>
                <w:rStyle w:val="fontstyle01"/>
              </w:rPr>
              <w:t>,</w:t>
            </w:r>
            <w:r w:rsidRPr="003F14A5">
              <w:t xml:space="preserve"> </w:t>
            </w:r>
            <w:r w:rsidRPr="003F14A5">
              <w:rPr>
                <w:rStyle w:val="fontstyle01"/>
              </w:rPr>
              <w:t xml:space="preserve">утвержденный приказом Министерства </w:t>
            </w:r>
            <w:r w:rsidRPr="003F14A5">
              <w:rPr>
                <w:rStyle w:val="fontstyle01"/>
              </w:rPr>
              <w:lastRenderedPageBreak/>
              <w:t>труда и социальной защиты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Российской Федерации от 17 сентября 2014 г. № 647н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(зарегистрирован Министерством юстиции Российской Федерации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24 ноября 2014 г., № 34846), с изменением,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внесенным приказом Министерства труда и социальной защиты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Российской Федерации от 12 декабря 2016 г. № 727н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(зарегистрирован Министерством юстиции Российской Федерации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13 января 2017 г., № 45230)</w:t>
            </w:r>
          </w:p>
          <w:p w:rsidR="00D41FFA" w:rsidRPr="003F14A5" w:rsidRDefault="00D41FFA" w:rsidP="00AA3357">
            <w:r w:rsidRPr="003F14A5">
              <w:t>Обобщенная трудовая функция:</w:t>
            </w:r>
          </w:p>
          <w:p w:rsidR="00D41FFA" w:rsidRPr="003F14A5" w:rsidRDefault="00D41FFA" w:rsidP="00AA3357">
            <w:r w:rsidRPr="003F14A5">
              <w:t xml:space="preserve">В. </w:t>
            </w:r>
            <w:r w:rsidRPr="003F14A5">
              <w:rPr>
                <w:rStyle w:val="fontstyle01"/>
              </w:rPr>
              <w:t>Оптимизация функционирования БД</w:t>
            </w:r>
          </w:p>
          <w:p w:rsidR="00D41FFA" w:rsidRPr="003F14A5" w:rsidRDefault="00D41FFA" w:rsidP="00AA3357">
            <w:r w:rsidRPr="003F14A5">
              <w:t>(уровень квалификации – 5);</w:t>
            </w:r>
          </w:p>
        </w:tc>
      </w:tr>
      <w:tr w:rsidR="00D41FFA" w:rsidRPr="003F14A5" w:rsidTr="00AA3357">
        <w:trPr>
          <w:trHeight w:val="1124"/>
        </w:trPr>
        <w:tc>
          <w:tcPr>
            <w:tcW w:w="2772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lastRenderedPageBreak/>
              <w:t>Выполнение работ по созданию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(модификации)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сопровождению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информационных систем</w:t>
            </w:r>
          </w:p>
        </w:tc>
        <w:tc>
          <w:tcPr>
            <w:tcW w:w="2399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Информационные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системы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технологии</w:t>
            </w:r>
          </w:p>
        </w:tc>
        <w:tc>
          <w:tcPr>
            <w:tcW w:w="2708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ПК-5. Способность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выполнять работы по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созданию (модификации)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 сопровождению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информационных систем</w:t>
            </w:r>
          </w:p>
        </w:tc>
        <w:tc>
          <w:tcPr>
            <w:tcW w:w="3105" w:type="dxa"/>
          </w:tcPr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ПК-5.1. Знает: принципы и нормативную базу создания информационных систем.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 xml:space="preserve">ПК-5.2 Умеет: проводить работы по созданию (модификации) и </w:t>
            </w:r>
            <w:r w:rsidRPr="003F14A5">
              <w:rPr>
                <w:bCs/>
                <w:iCs/>
              </w:rPr>
              <w:lastRenderedPageBreak/>
              <w:t>сопровождению информационных систем.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ПК-5.3 Владеет: инструментальными средствами создания информационных систем.</w:t>
            </w:r>
          </w:p>
        </w:tc>
        <w:tc>
          <w:tcPr>
            <w:tcW w:w="3802" w:type="dxa"/>
          </w:tcPr>
          <w:p w:rsidR="00D41FFA" w:rsidRPr="003F14A5" w:rsidRDefault="00D41FFA" w:rsidP="00AA3357">
            <w:pPr>
              <w:rPr>
                <w:rStyle w:val="fontstyle01"/>
              </w:rPr>
            </w:pPr>
            <w:r w:rsidRPr="003F14A5">
              <w:rPr>
                <w:rStyle w:val="fontstyle01"/>
              </w:rPr>
              <w:lastRenderedPageBreak/>
              <w:t>06.015 Профессиональный стандарт «Специалист по информационным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системам», утвержденный приказом Министерства труда и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 xml:space="preserve">социальной </w:t>
            </w:r>
            <w:r w:rsidRPr="003F14A5">
              <w:rPr>
                <w:rStyle w:val="fontstyle01"/>
              </w:rPr>
              <w:lastRenderedPageBreak/>
              <w:t>защиты Российской Федерации от 18 ноября 2014 г. №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896н (зарегистрирован Министерством юстиции Российской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Федерации 24 декабря 2014 г., № 35361), с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изменением, внесенным приказом Министерства труда и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социальной защиты Российской Федерации от 12 декабря 2016 г. №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727н (зарегистрирован Министерством юстиции Российской</w:t>
            </w:r>
            <w:r w:rsidRPr="003F14A5">
              <w:rPr>
                <w:rStyle w:val="fontstyle01"/>
                <w:rFonts w:asciiTheme="minorHAnsi" w:hAnsiTheme="minorHAnsi"/>
              </w:rPr>
              <w:t xml:space="preserve"> </w:t>
            </w:r>
            <w:r w:rsidRPr="003F14A5">
              <w:rPr>
                <w:rStyle w:val="fontstyle01"/>
              </w:rPr>
              <w:t>Федерации 13 января 2017 г., № 45230)</w:t>
            </w:r>
          </w:p>
          <w:p w:rsidR="00D41FFA" w:rsidRPr="003F14A5" w:rsidRDefault="00D41FFA" w:rsidP="00AA3357">
            <w:pPr>
              <w:rPr>
                <w:rStyle w:val="fontstyle01"/>
              </w:rPr>
            </w:pPr>
            <w:r w:rsidRPr="003F14A5">
              <w:rPr>
                <w:rStyle w:val="fontstyle01"/>
              </w:rPr>
              <w:t>Обобщенная трудовая функция</w:t>
            </w:r>
          </w:p>
          <w:p w:rsidR="00D41FFA" w:rsidRPr="003F14A5" w:rsidRDefault="00D41FFA" w:rsidP="00AA3357">
            <w:r w:rsidRPr="003F14A5">
              <w:rPr>
                <w:rStyle w:val="fontstyle01"/>
                <w:lang w:val="en-US"/>
              </w:rPr>
              <w:t>B</w:t>
            </w:r>
            <w:r w:rsidRPr="003F14A5">
              <w:rPr>
                <w:rStyle w:val="fontstyle01"/>
              </w:rPr>
              <w:t>. Выполнение работ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по созданию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(модификации)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сопровождению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ИС,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автоматизирующих задачи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организационного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управления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бизнес-процессы</w:t>
            </w:r>
          </w:p>
          <w:p w:rsidR="00D41FFA" w:rsidRPr="003F14A5" w:rsidRDefault="00D41FFA" w:rsidP="00AA3357">
            <w:r w:rsidRPr="003F14A5">
              <w:t>(уровень квалификации – 5).</w:t>
            </w:r>
          </w:p>
        </w:tc>
      </w:tr>
      <w:tr w:rsidR="00D41FFA" w:rsidRPr="003F14A5" w:rsidTr="00AA3357">
        <w:trPr>
          <w:trHeight w:val="1412"/>
        </w:trPr>
        <w:tc>
          <w:tcPr>
            <w:tcW w:w="2772" w:type="dxa"/>
          </w:tcPr>
          <w:p w:rsidR="00D41FFA" w:rsidRPr="003F14A5" w:rsidRDefault="00D41FFA" w:rsidP="00AA3357">
            <w:r w:rsidRPr="00625E09">
              <w:rPr>
                <w:rStyle w:val="fontstyle01"/>
              </w:rPr>
              <w:lastRenderedPageBreak/>
              <w:t xml:space="preserve">Выполнение работ по созданию (модификации) и сопровождению </w:t>
            </w:r>
            <w:r w:rsidRPr="00625E09">
              <w:rPr>
                <w:rStyle w:val="fontstyle01"/>
              </w:rPr>
              <w:lastRenderedPageBreak/>
              <w:t>информационных систем</w:t>
            </w:r>
          </w:p>
        </w:tc>
        <w:tc>
          <w:tcPr>
            <w:tcW w:w="2399" w:type="dxa"/>
          </w:tcPr>
          <w:p w:rsidR="00D41FFA" w:rsidRPr="003F14A5" w:rsidRDefault="00D41FFA" w:rsidP="00AA3357">
            <w:r w:rsidRPr="00625E09">
              <w:rPr>
                <w:rStyle w:val="fontstyle01"/>
              </w:rPr>
              <w:lastRenderedPageBreak/>
              <w:t>Информационные системы и технологии</w:t>
            </w:r>
          </w:p>
        </w:tc>
        <w:tc>
          <w:tcPr>
            <w:tcW w:w="2708" w:type="dxa"/>
          </w:tcPr>
          <w:p w:rsidR="00D41FFA" w:rsidRPr="009A0A2A" w:rsidRDefault="00D41FFA" w:rsidP="00AA3357">
            <w:pPr>
              <w:rPr>
                <w:rFonts w:asciiTheme="minorHAnsi" w:hAnsiTheme="minorHAnsi"/>
              </w:rPr>
            </w:pPr>
            <w:r w:rsidRPr="009A0A2A">
              <w:rPr>
                <w:rStyle w:val="fontstyle01"/>
              </w:rPr>
              <w:t xml:space="preserve">ПК-6. Способен </w:t>
            </w:r>
            <w:r w:rsidRPr="009A0A2A">
              <w:t xml:space="preserve">осуществлять </w:t>
            </w:r>
            <w:r w:rsidRPr="009A0A2A">
              <w:rPr>
                <w:rStyle w:val="fontstyle01"/>
              </w:rPr>
              <w:t xml:space="preserve">концептуальное, </w:t>
            </w:r>
            <w:r w:rsidRPr="009A0A2A">
              <w:rPr>
                <w:rStyle w:val="fontstyle01"/>
              </w:rPr>
              <w:lastRenderedPageBreak/>
              <w:t>функциональное и логическое проектирование информационных систем среднего и крупного масштаба и сложности.</w:t>
            </w:r>
          </w:p>
        </w:tc>
        <w:tc>
          <w:tcPr>
            <w:tcW w:w="3105" w:type="dxa"/>
          </w:tcPr>
          <w:p w:rsidR="00D41FFA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lastRenderedPageBreak/>
              <w:t xml:space="preserve">ПК-6.1. </w:t>
            </w:r>
            <w:r w:rsidRPr="005771F8">
              <w:rPr>
                <w:bCs/>
                <w:iCs/>
              </w:rPr>
              <w:t xml:space="preserve">Знает: математические, естественнонаучные, инженерные основы </w:t>
            </w:r>
            <w:r w:rsidRPr="005771F8">
              <w:rPr>
                <w:bCs/>
                <w:iCs/>
              </w:rPr>
              <w:lastRenderedPageBreak/>
              <w:t xml:space="preserve">исследования предметной области; методы </w:t>
            </w:r>
            <w:proofErr w:type="gramStart"/>
            <w:r w:rsidRPr="005771F8">
              <w:rPr>
                <w:bCs/>
                <w:iCs/>
              </w:rPr>
              <w:t>концептуального,  функционального</w:t>
            </w:r>
            <w:proofErr w:type="gramEnd"/>
            <w:r w:rsidRPr="005771F8">
              <w:rPr>
                <w:bCs/>
                <w:iCs/>
              </w:rPr>
              <w:t xml:space="preserve"> и логического проектирования системы</w:t>
            </w:r>
            <w:r>
              <w:rPr>
                <w:bCs/>
                <w:iCs/>
              </w:rPr>
              <w:t>.</w:t>
            </w:r>
          </w:p>
          <w:p w:rsidR="00D41FFA" w:rsidRDefault="00D41FFA" w:rsidP="00AA3357">
            <w:r w:rsidRPr="000E40FC">
              <w:rPr>
                <w:color w:val="000000"/>
              </w:rPr>
              <w:t>ПК-4.2. Умеет: и</w:t>
            </w:r>
            <w:r w:rsidRPr="000E40FC">
              <w:rPr>
                <w:rStyle w:val="fontstyle01"/>
              </w:rPr>
              <w:t>зучать предметные области; планировать и выполнять проектирование</w:t>
            </w:r>
            <w:r>
              <w:rPr>
                <w:rStyle w:val="fontstyle01"/>
              </w:rPr>
              <w:t xml:space="preserve"> информационной</w:t>
            </w:r>
            <w:r w:rsidRPr="000E40FC">
              <w:rPr>
                <w:rStyle w:val="fontstyle01"/>
              </w:rPr>
              <w:t xml:space="preserve"> систем</w:t>
            </w:r>
            <w:r>
              <w:rPr>
                <w:rStyle w:val="fontstyle01"/>
              </w:rPr>
              <w:t>ы</w:t>
            </w:r>
            <w:r w:rsidRPr="000E40FC">
              <w:rPr>
                <w:rStyle w:val="fontstyle01"/>
              </w:rPr>
              <w:t>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8D1DCB">
              <w:rPr>
                <w:color w:val="000000"/>
              </w:rPr>
              <w:t>ПК-4.3. Владеет</w:t>
            </w:r>
            <w:r>
              <w:rPr>
                <w:color w:val="000000"/>
              </w:rPr>
              <w:t xml:space="preserve">: навыками </w:t>
            </w:r>
            <w:r>
              <w:rPr>
                <w:rStyle w:val="fontstyle01"/>
              </w:rPr>
              <w:t>определения ключевых свойств и границ системы</w:t>
            </w:r>
            <w:r>
              <w:rPr>
                <w:color w:val="000000"/>
              </w:rPr>
              <w:t>; навыками о</w:t>
            </w:r>
            <w:r>
              <w:rPr>
                <w:rStyle w:val="fontstyle01"/>
              </w:rPr>
              <w:t xml:space="preserve">пределения и описания технико-экономических характеристик вариантов концептуальной архитектуры </w:t>
            </w:r>
            <w:r w:rsidRPr="00625E09">
              <w:rPr>
                <w:rStyle w:val="fontstyle01"/>
              </w:rPr>
              <w:t>информационной</w:t>
            </w:r>
            <w:r>
              <w:rPr>
                <w:rStyle w:val="fontstyle01"/>
              </w:rPr>
              <w:t xml:space="preserve"> системы</w:t>
            </w:r>
            <w:r w:rsidRPr="008D1DCB">
              <w:rPr>
                <w:color w:val="000000"/>
              </w:rPr>
              <w:t>.</w:t>
            </w:r>
          </w:p>
        </w:tc>
        <w:tc>
          <w:tcPr>
            <w:tcW w:w="3802" w:type="dxa"/>
          </w:tcPr>
          <w:p w:rsidR="00D41FFA" w:rsidRPr="003F14A5" w:rsidRDefault="00D41FFA" w:rsidP="00AA3357">
            <w:pPr>
              <w:rPr>
                <w:rStyle w:val="fontstyle01"/>
              </w:rPr>
            </w:pPr>
            <w:r w:rsidRPr="00625E09">
              <w:rPr>
                <w:rStyle w:val="fontstyle01"/>
              </w:rPr>
              <w:lastRenderedPageBreak/>
              <w:t xml:space="preserve">Анализ требований к профессиональным компетенциям, </w:t>
            </w:r>
            <w:r w:rsidRPr="00625E09">
              <w:rPr>
                <w:rStyle w:val="fontstyle01"/>
              </w:rPr>
              <w:lastRenderedPageBreak/>
              <w:t>предъявляемым к выпускникам по направлению 09.03.02 – «Информационные системы и технологии» в сфере исследования, разработки, внедрения и сопровождения информационных технологий и систем.</w:t>
            </w:r>
          </w:p>
          <w:p w:rsidR="00D41FFA" w:rsidRPr="003F14A5" w:rsidRDefault="00D41FFA" w:rsidP="00AA3357">
            <w:r w:rsidRPr="003F14A5">
              <w:rPr>
                <w:rStyle w:val="fontstyle01"/>
              </w:rPr>
              <w:t xml:space="preserve">06.022 Профессиональный стандарт </w:t>
            </w:r>
            <w:r w:rsidRPr="003F14A5">
              <w:rPr>
                <w:rStyle w:val="fontstyle01"/>
                <w:rFonts w:hint="eastAsia"/>
              </w:rPr>
              <w:t>«</w:t>
            </w:r>
            <w:r w:rsidRPr="003F14A5">
              <w:rPr>
                <w:rStyle w:val="fontstyle01"/>
              </w:rPr>
              <w:t>Системный аналитик</w:t>
            </w:r>
            <w:r w:rsidRPr="003F14A5">
              <w:rPr>
                <w:rStyle w:val="fontstyle01"/>
                <w:rFonts w:hint="eastAsia"/>
              </w:rPr>
              <w:t>»</w:t>
            </w:r>
            <w:r w:rsidRPr="003F14A5">
              <w:rPr>
                <w:rStyle w:val="fontstyle01"/>
              </w:rPr>
              <w:t xml:space="preserve">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№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</w:t>
            </w:r>
            <w:r w:rsidRPr="003F14A5">
              <w:rPr>
                <w:rStyle w:val="fontstyle01"/>
              </w:rPr>
              <w:lastRenderedPageBreak/>
              <w:t>Федерации 13 января 2017 г., № 45230)</w:t>
            </w:r>
          </w:p>
          <w:p w:rsidR="00D41FFA" w:rsidRPr="003F14A5" w:rsidRDefault="00D41FFA" w:rsidP="00AA3357">
            <w:r w:rsidRPr="003F14A5">
              <w:t>Обобщенная трудовая функция</w:t>
            </w:r>
          </w:p>
          <w:p w:rsidR="00D41FFA" w:rsidRPr="003F14A5" w:rsidRDefault="00D41FFA" w:rsidP="00AA3357">
            <w:r w:rsidRPr="003F14A5">
              <w:t xml:space="preserve">С. </w:t>
            </w:r>
            <w:r w:rsidRPr="003F14A5">
              <w:rPr>
                <w:rStyle w:val="fontstyle01"/>
              </w:rPr>
              <w:t>Концептуальное, функциональное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логическое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проектирование систем среднего и крупного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масштаба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сложности</w:t>
            </w:r>
          </w:p>
          <w:p w:rsidR="00D41FFA" w:rsidRPr="003F14A5" w:rsidRDefault="00D41FFA" w:rsidP="00AA3357">
            <w:r w:rsidRPr="003F14A5">
              <w:t>(уровень квалификации – 6).</w:t>
            </w:r>
          </w:p>
        </w:tc>
      </w:tr>
      <w:tr w:rsidR="00D41FFA" w:rsidRPr="003F14A5" w:rsidTr="00AA3357">
        <w:trPr>
          <w:trHeight w:val="278"/>
        </w:trPr>
        <w:tc>
          <w:tcPr>
            <w:tcW w:w="2772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lastRenderedPageBreak/>
              <w:t xml:space="preserve">Управление </w:t>
            </w:r>
            <w:proofErr w:type="spellStart"/>
            <w:r w:rsidRPr="003F14A5">
              <w:rPr>
                <w:rStyle w:val="fontstyle01"/>
              </w:rPr>
              <w:t>программно</w:t>
            </w:r>
            <w:proofErr w:type="spellEnd"/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аппаратными средствами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инфокоммуникационной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системы организации,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администрирование сетей</w:t>
            </w:r>
          </w:p>
        </w:tc>
        <w:tc>
          <w:tcPr>
            <w:tcW w:w="2399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Сети 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телекоммуникации</w:t>
            </w:r>
          </w:p>
        </w:tc>
        <w:tc>
          <w:tcPr>
            <w:tcW w:w="2708" w:type="dxa"/>
          </w:tcPr>
          <w:p w:rsidR="00D41FFA" w:rsidRPr="003F14A5" w:rsidRDefault="00D41FFA" w:rsidP="00AA3357">
            <w:r w:rsidRPr="003F14A5">
              <w:rPr>
                <w:rStyle w:val="fontstyle01"/>
              </w:rPr>
              <w:t>ПК-7. Способность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выполнять работы по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обслуживанию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программно-аппаратными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средствами сетей и</w:t>
            </w:r>
            <w:r w:rsidRPr="003F14A5">
              <w:rPr>
                <w:rFonts w:ascii="TimesNewRomanPSMT" w:hAnsi="TimesNewRomanPSMT"/>
              </w:rPr>
              <w:t xml:space="preserve"> </w:t>
            </w:r>
            <w:proofErr w:type="spellStart"/>
            <w:r w:rsidRPr="003F14A5">
              <w:rPr>
                <w:rStyle w:val="fontstyle01"/>
              </w:rPr>
              <w:t>инфокоммуникаций</w:t>
            </w:r>
            <w:proofErr w:type="spellEnd"/>
          </w:p>
        </w:tc>
        <w:tc>
          <w:tcPr>
            <w:tcW w:w="3105" w:type="dxa"/>
          </w:tcPr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ПК-7.1. Знает: принципы организации и архитектуры инфокоммуникационных сетей.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>ПК-7.2. Умеет: выполнять работы по обслуживанию инфокоммуникационных сетей.</w:t>
            </w:r>
          </w:p>
          <w:p w:rsidR="00D41FFA" w:rsidRPr="003F14A5" w:rsidRDefault="00D41FFA" w:rsidP="00AA3357">
            <w:pPr>
              <w:rPr>
                <w:bCs/>
                <w:iCs/>
              </w:rPr>
            </w:pPr>
            <w:r w:rsidRPr="003F14A5">
              <w:rPr>
                <w:bCs/>
                <w:iCs/>
              </w:rPr>
              <w:t xml:space="preserve">ПК-7.3. Владеет: программно-аппаратными средствами по обслуживанию сетей и </w:t>
            </w:r>
            <w:proofErr w:type="spellStart"/>
            <w:r w:rsidRPr="003F14A5">
              <w:rPr>
                <w:bCs/>
                <w:iCs/>
              </w:rPr>
              <w:t>инфокоммуникаций</w:t>
            </w:r>
            <w:proofErr w:type="spellEnd"/>
            <w:r w:rsidRPr="003F14A5">
              <w:rPr>
                <w:bCs/>
                <w:iCs/>
              </w:rPr>
              <w:t>.</w:t>
            </w:r>
          </w:p>
        </w:tc>
        <w:tc>
          <w:tcPr>
            <w:tcW w:w="3802" w:type="dxa"/>
          </w:tcPr>
          <w:p w:rsidR="00D41FFA" w:rsidRPr="003F14A5" w:rsidRDefault="00D41FFA" w:rsidP="00AA3357">
            <w:r w:rsidRPr="003F14A5">
              <w:t xml:space="preserve">06.026 </w:t>
            </w:r>
            <w:r w:rsidRPr="003F14A5">
              <w:rPr>
                <w:rStyle w:val="fontstyle01"/>
              </w:rPr>
              <w:t xml:space="preserve">Профессиональный стандарт </w:t>
            </w:r>
            <w:r w:rsidRPr="003F14A5">
              <w:rPr>
                <w:rStyle w:val="fontstyle01"/>
                <w:rFonts w:asciiTheme="minorHAnsi" w:hAnsiTheme="minorHAnsi"/>
              </w:rPr>
              <w:t>«</w:t>
            </w:r>
            <w:r w:rsidRPr="003F14A5">
              <w:rPr>
                <w:rStyle w:val="fontstyle01"/>
              </w:rPr>
              <w:t>Системный администратор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информационно-коммуникационных систем</w:t>
            </w:r>
            <w:r w:rsidRPr="003F14A5">
              <w:rPr>
                <w:rStyle w:val="fontstyle01"/>
                <w:rFonts w:asciiTheme="minorHAnsi" w:hAnsiTheme="minorHAnsi"/>
              </w:rPr>
              <w:t>»</w:t>
            </w:r>
            <w:r w:rsidRPr="003F14A5">
              <w:rPr>
                <w:rStyle w:val="fontstyle01"/>
              </w:rPr>
              <w:t>, утвержденный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приказом Министерства труда и социальной защиты Российской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Федерации от 5 октября 2015 г. № 684н (зарегистрирован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Министерством юстиции Российской Федерации 19 октября 2015 г.,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№ 39361)</w:t>
            </w:r>
          </w:p>
          <w:p w:rsidR="00D41FFA" w:rsidRPr="003F14A5" w:rsidRDefault="00D41FFA" w:rsidP="00AA3357">
            <w:r w:rsidRPr="003F14A5">
              <w:t>Обобщенная трудовая функция</w:t>
            </w:r>
          </w:p>
          <w:p w:rsidR="00D41FFA" w:rsidRPr="003F14A5" w:rsidRDefault="00D41FFA" w:rsidP="00AA3357">
            <w:r w:rsidRPr="003F14A5">
              <w:t xml:space="preserve">С. </w:t>
            </w:r>
            <w:r w:rsidRPr="003F14A5">
              <w:rPr>
                <w:rStyle w:val="fontstyle01"/>
              </w:rPr>
              <w:t>Управление</w:t>
            </w:r>
            <w:r w:rsidRPr="003F14A5">
              <w:rPr>
                <w:rFonts w:ascii="TimesNewRomanPSMT" w:hAnsi="TimesNewRomanPSMT"/>
              </w:rPr>
              <w:t xml:space="preserve"> </w:t>
            </w:r>
            <w:proofErr w:type="spellStart"/>
            <w:r w:rsidRPr="003F14A5">
              <w:rPr>
                <w:rStyle w:val="fontstyle01"/>
              </w:rPr>
              <w:t>программно</w:t>
            </w:r>
            <w:proofErr w:type="spellEnd"/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аппаратными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средствами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информационных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 xml:space="preserve">служб </w:t>
            </w:r>
            <w:r w:rsidRPr="003F14A5">
              <w:rPr>
                <w:rStyle w:val="fontstyle01"/>
              </w:rPr>
              <w:lastRenderedPageBreak/>
              <w:t>инфокоммуникационной системы</w:t>
            </w:r>
            <w:r w:rsidRPr="003F14A5">
              <w:rPr>
                <w:rFonts w:ascii="TimesNewRomanPSMT" w:hAnsi="TimesNewRomanPSMT"/>
              </w:rPr>
              <w:t xml:space="preserve"> </w:t>
            </w:r>
            <w:r w:rsidRPr="003F14A5">
              <w:rPr>
                <w:rStyle w:val="fontstyle01"/>
              </w:rPr>
              <w:t>организации</w:t>
            </w:r>
          </w:p>
          <w:p w:rsidR="00D41FFA" w:rsidRPr="003F14A5" w:rsidRDefault="00D41FFA" w:rsidP="00AA3357">
            <w:r w:rsidRPr="003F14A5">
              <w:t>(уровень квалификации – 6).</w:t>
            </w:r>
          </w:p>
        </w:tc>
      </w:tr>
    </w:tbl>
    <w:p w:rsidR="00D41FFA" w:rsidRDefault="00D41FFA" w:rsidP="00D41FFA">
      <w:pPr>
        <w:sectPr w:rsidR="00D41F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3F01" w:rsidRDefault="002D3F01">
      <w:bookmarkStart w:id="0" w:name="_GoBack"/>
      <w:bookmarkEnd w:id="0"/>
    </w:p>
    <w:sectPr w:rsidR="002D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FE" w:rsidRDefault="00D41FFA" w:rsidP="00324EA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19FE" w:rsidRDefault="00D41FFA" w:rsidP="00324EA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9FE" w:rsidRDefault="00D41FFA" w:rsidP="00324EA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16</w:t>
    </w:r>
    <w:r>
      <w:rPr>
        <w:rStyle w:val="a5"/>
      </w:rPr>
      <w:fldChar w:fldCharType="end"/>
    </w:r>
  </w:p>
  <w:p w:rsidR="00D119FE" w:rsidRDefault="00D41FFA" w:rsidP="00324EA1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C"/>
    <w:rsid w:val="002D3F01"/>
    <w:rsid w:val="003079EC"/>
    <w:rsid w:val="00D4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BA2A9-C292-444E-A945-15E47E84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41F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41F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D41FFA"/>
  </w:style>
  <w:style w:type="character" w:customStyle="1" w:styleId="fontstyle01">
    <w:name w:val="fontstyle01"/>
    <w:basedOn w:val="a0"/>
    <w:rsid w:val="00D41FF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3313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Katushka</dc:creator>
  <cp:keywords/>
  <dc:description/>
  <cp:lastModifiedBy>Katushka</cp:lastModifiedBy>
  <cp:revision>2</cp:revision>
  <dcterms:created xsi:type="dcterms:W3CDTF">2023-01-23T11:36:00Z</dcterms:created>
  <dcterms:modified xsi:type="dcterms:W3CDTF">2023-01-23T11:36:00Z</dcterms:modified>
</cp:coreProperties>
</file>