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5BF8" w14:textId="77777777" w:rsidR="00202D4A" w:rsidRPr="00B36224" w:rsidRDefault="00202D4A" w:rsidP="00202D4A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14F1E2AF" w14:textId="77777777" w:rsidR="00202D4A" w:rsidRPr="00B36224" w:rsidRDefault="00202D4A" w:rsidP="00202D4A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1E91FFC9" w14:textId="77777777" w:rsidR="00202D4A" w:rsidRPr="00B36224" w:rsidRDefault="00202D4A" w:rsidP="00202D4A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620E8770" w14:textId="77777777" w:rsidR="00202D4A" w:rsidRPr="00B36224" w:rsidRDefault="00202D4A" w:rsidP="00202D4A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626ECBD5" w14:textId="77777777" w:rsidR="00202D4A" w:rsidRPr="006B08D7" w:rsidRDefault="00202D4A" w:rsidP="00202D4A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4F8EA15D" w14:textId="77777777" w:rsidR="00202D4A" w:rsidRDefault="00202D4A" w:rsidP="00202D4A">
      <w:pPr>
        <w:rPr>
          <w:rFonts w:eastAsia="Calibri"/>
        </w:rPr>
      </w:pPr>
    </w:p>
    <w:p w14:paraId="2DD157B6" w14:textId="77777777" w:rsidR="00202D4A" w:rsidRPr="0013309F" w:rsidRDefault="00202D4A" w:rsidP="00202D4A">
      <w:pPr>
        <w:rPr>
          <w:rFonts w:eastAsia="Calibri"/>
          <w:sz w:val="28"/>
        </w:rPr>
      </w:pPr>
    </w:p>
    <w:p w14:paraId="531E9C4F" w14:textId="622D66F8" w:rsidR="00202D4A" w:rsidRPr="005C6BF7" w:rsidRDefault="00202D4A" w:rsidP="00202D4A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 xml:space="preserve">Институт </w:t>
      </w:r>
      <w:r w:rsidR="005C6BF7">
        <w:rPr>
          <w:rFonts w:eastAsia="Calibri"/>
          <w:sz w:val="28"/>
        </w:rPr>
        <w:t>перспективной инженерии</w:t>
      </w:r>
    </w:p>
    <w:p w14:paraId="585F6F92" w14:textId="20168917" w:rsidR="00202D4A" w:rsidRPr="0013309F" w:rsidRDefault="005C6BF7" w:rsidP="00202D4A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</w:t>
      </w:r>
      <w:r w:rsidR="00202D4A" w:rsidRPr="0013309F">
        <w:rPr>
          <w:rFonts w:eastAsia="Calibri"/>
          <w:sz w:val="28"/>
        </w:rPr>
        <w:t xml:space="preserve"> </w:t>
      </w:r>
      <w:r>
        <w:rPr>
          <w:rFonts w:eastAsia="Calibri"/>
          <w:sz w:val="28"/>
        </w:rPr>
        <w:t>цифровых, робототехнических систем и электроники</w:t>
      </w:r>
    </w:p>
    <w:p w14:paraId="60480AF4" w14:textId="77777777" w:rsidR="00202D4A" w:rsidRPr="0013309F" w:rsidRDefault="00202D4A" w:rsidP="00202D4A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 xml:space="preserve"> </w:t>
      </w:r>
    </w:p>
    <w:p w14:paraId="46D92774" w14:textId="77777777" w:rsidR="00202D4A" w:rsidRPr="006B08D7" w:rsidRDefault="00202D4A" w:rsidP="00202D4A">
      <w:pPr>
        <w:rPr>
          <w:rFonts w:eastAsia="Calibri"/>
        </w:rPr>
      </w:pPr>
    </w:p>
    <w:p w14:paraId="13CB6DCD" w14:textId="77777777" w:rsidR="00202D4A" w:rsidRDefault="00202D4A" w:rsidP="00202D4A">
      <w:pPr>
        <w:rPr>
          <w:rFonts w:eastAsia="Calibri"/>
        </w:rPr>
      </w:pPr>
    </w:p>
    <w:p w14:paraId="7E401115" w14:textId="77777777" w:rsidR="00202D4A" w:rsidRDefault="00202D4A" w:rsidP="00202D4A">
      <w:pPr>
        <w:rPr>
          <w:rFonts w:eastAsia="Calibri"/>
        </w:rPr>
      </w:pPr>
    </w:p>
    <w:p w14:paraId="7ADC5AFF" w14:textId="77777777" w:rsidR="00202D4A" w:rsidRDefault="00202D4A" w:rsidP="00202D4A">
      <w:pPr>
        <w:rPr>
          <w:rFonts w:eastAsia="Calibri"/>
        </w:rPr>
      </w:pPr>
    </w:p>
    <w:p w14:paraId="729BD8F4" w14:textId="77777777" w:rsidR="00202D4A" w:rsidRPr="0013309F" w:rsidRDefault="00202D4A" w:rsidP="00202D4A">
      <w:pPr>
        <w:rPr>
          <w:rFonts w:eastAsia="Calibri"/>
          <w:sz w:val="28"/>
          <w:szCs w:val="28"/>
        </w:rPr>
      </w:pPr>
    </w:p>
    <w:p w14:paraId="5FDEED45" w14:textId="77777777" w:rsidR="00202D4A" w:rsidRPr="0013309F" w:rsidRDefault="00202D4A" w:rsidP="00202D4A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64147D0" w14:textId="4D3F573B" w:rsidR="00202D4A" w:rsidRPr="00BA25ED" w:rsidRDefault="00202D4A" w:rsidP="00202D4A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B763A0">
        <w:rPr>
          <w:b/>
          <w:sz w:val="28"/>
          <w:szCs w:val="28"/>
        </w:rPr>
        <w:t>ЛАБОРАТОРНОЙ</w:t>
      </w:r>
      <w:r w:rsidRPr="0013309F">
        <w:rPr>
          <w:b/>
          <w:sz w:val="28"/>
          <w:szCs w:val="28"/>
        </w:rPr>
        <w:t xml:space="preserve"> РАБОТЕ №</w:t>
      </w:r>
      <w:r w:rsidR="00612A8B" w:rsidRPr="00BA25ED">
        <w:rPr>
          <w:b/>
          <w:sz w:val="28"/>
          <w:szCs w:val="28"/>
        </w:rPr>
        <w:t>1</w:t>
      </w:r>
    </w:p>
    <w:p w14:paraId="0F0C4718" w14:textId="0AAF47E8" w:rsidR="00202D4A" w:rsidRPr="0013309F" w:rsidRDefault="00202D4A" w:rsidP="00202D4A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1A5562">
        <w:rPr>
          <w:b/>
          <w:sz w:val="28"/>
          <w:szCs w:val="28"/>
        </w:rPr>
        <w:t>Объектно-ориентированное программирование</w:t>
      </w:r>
      <w:r w:rsidRPr="0013309F">
        <w:rPr>
          <w:b/>
          <w:sz w:val="28"/>
          <w:szCs w:val="28"/>
        </w:rPr>
        <w:t xml:space="preserve">» </w:t>
      </w:r>
    </w:p>
    <w:p w14:paraId="65102774" w14:textId="77777777" w:rsidR="00202D4A" w:rsidRPr="0013309F" w:rsidRDefault="00202D4A" w:rsidP="00202D4A">
      <w:pPr>
        <w:rPr>
          <w:rFonts w:ascii="Calibri" w:eastAsia="Calibri" w:hAnsi="Calibri"/>
          <w:sz w:val="28"/>
          <w:szCs w:val="28"/>
        </w:rPr>
      </w:pPr>
    </w:p>
    <w:p w14:paraId="37C66EC6" w14:textId="77777777" w:rsidR="00202D4A" w:rsidRPr="0013309F" w:rsidRDefault="00202D4A" w:rsidP="00202D4A">
      <w:pPr>
        <w:rPr>
          <w:rFonts w:ascii="Calibri" w:eastAsia="Calibri" w:hAnsi="Calibri"/>
          <w:sz w:val="28"/>
          <w:szCs w:val="28"/>
        </w:rPr>
      </w:pPr>
    </w:p>
    <w:p w14:paraId="52946F68" w14:textId="77777777" w:rsidR="00202D4A" w:rsidRPr="0013309F" w:rsidRDefault="00202D4A" w:rsidP="00202D4A">
      <w:pPr>
        <w:rPr>
          <w:rFonts w:ascii="Calibri" w:eastAsia="Calibri" w:hAnsi="Calibri"/>
          <w:sz w:val="28"/>
          <w:szCs w:val="28"/>
        </w:rPr>
      </w:pPr>
    </w:p>
    <w:p w14:paraId="2382BB94" w14:textId="77777777" w:rsidR="00202D4A" w:rsidRPr="0013309F" w:rsidRDefault="00202D4A" w:rsidP="00202D4A">
      <w:pPr>
        <w:rPr>
          <w:rFonts w:ascii="Calibri" w:eastAsia="Calibri" w:hAnsi="Calibri"/>
          <w:sz w:val="28"/>
          <w:szCs w:val="28"/>
        </w:rPr>
      </w:pPr>
    </w:p>
    <w:p w14:paraId="6962EB97" w14:textId="77777777" w:rsidR="00202D4A" w:rsidRPr="0013309F" w:rsidRDefault="00202D4A" w:rsidP="00202D4A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202D4A" w:rsidRPr="0013309F" w14:paraId="42D3C623" w14:textId="77777777" w:rsidTr="00A63A1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12F4DCFF" w14:textId="77777777" w:rsidR="00202D4A" w:rsidRPr="0013309F" w:rsidRDefault="00202D4A" w:rsidP="00A63A1A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56CECDA5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6B416D2" w14:textId="2C2FA9AD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Кожуховский Виктор Андреевич</w:t>
            </w:r>
          </w:p>
          <w:p w14:paraId="55DC54FF" w14:textId="383372DD" w:rsidR="00202D4A" w:rsidRPr="0013309F" w:rsidRDefault="005C6BF7" w:rsidP="00A63A1A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  <w:lang w:val="en-150"/>
              </w:rPr>
              <w:t>3</w:t>
            </w:r>
            <w:r w:rsidR="00202D4A" w:rsidRPr="0013309F">
              <w:rPr>
                <w:rFonts w:eastAsia="Calibri"/>
                <w:szCs w:val="28"/>
              </w:rPr>
              <w:t xml:space="preserve"> курс, группа </w:t>
            </w:r>
            <w:r w:rsidR="00202D4A">
              <w:rPr>
                <w:rFonts w:eastAsia="Calibri"/>
                <w:szCs w:val="28"/>
              </w:rPr>
              <w:t>ИВТ-б-о-22-1</w:t>
            </w:r>
            <w:r w:rsidR="00202D4A" w:rsidRPr="0013309F">
              <w:rPr>
                <w:rFonts w:eastAsia="Calibri"/>
                <w:szCs w:val="28"/>
              </w:rPr>
              <w:t xml:space="preserve">, </w:t>
            </w:r>
          </w:p>
          <w:p w14:paraId="00B5AB42" w14:textId="77777777" w:rsidR="00202D4A" w:rsidRPr="00091C89" w:rsidRDefault="00202D4A" w:rsidP="00A63A1A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Pr="0013309F">
              <w:rPr>
                <w:rFonts w:eastAsia="Calibri"/>
                <w:szCs w:val="28"/>
              </w:rPr>
              <w:t>», направленность (профиль) «</w:t>
            </w:r>
            <w:r w:rsidRPr="00091C89">
              <w:rPr>
                <w:rFonts w:eastAsia="Calibri"/>
                <w:szCs w:val="28"/>
              </w:rPr>
              <w:t>Программное обеспечение средств вычислительной</w:t>
            </w:r>
            <w:r w:rsidRPr="00091C89">
              <w:rPr>
                <w:rFonts w:eastAsia="Calibri"/>
                <w:szCs w:val="28"/>
              </w:rPr>
              <w:br/>
              <w:t>техники и автоматизированных систем</w:t>
            </w:r>
          </w:p>
          <w:p w14:paraId="5477B6AD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», очная форма обучения </w:t>
            </w:r>
          </w:p>
          <w:p w14:paraId="0FA7F16E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</w:p>
          <w:p w14:paraId="38E5BB17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04728B0" w14:textId="77777777" w:rsidR="00202D4A" w:rsidRPr="0013309F" w:rsidRDefault="00202D4A" w:rsidP="00A63A1A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24F0BEC8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202D4A" w:rsidRPr="0013309F" w14:paraId="083027D5" w14:textId="77777777" w:rsidTr="00A63A1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165117E" w14:textId="77777777" w:rsidR="00202D4A" w:rsidRPr="0013309F" w:rsidRDefault="00202D4A" w:rsidP="00A63A1A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D5CF461" w14:textId="2E3B0865" w:rsidR="00202D4A" w:rsidRPr="0013309F" w:rsidRDefault="00004E56" w:rsidP="00A63A1A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Проверил</w:t>
            </w:r>
            <w:r w:rsidR="00202D4A" w:rsidRPr="0013309F">
              <w:rPr>
                <w:rFonts w:eastAsia="Calibri"/>
                <w:szCs w:val="28"/>
              </w:rPr>
              <w:t xml:space="preserve">: </w:t>
            </w:r>
          </w:p>
          <w:p w14:paraId="6217EC67" w14:textId="38195EA0" w:rsidR="00202D4A" w:rsidRPr="0013309F" w:rsidRDefault="00B8660F" w:rsidP="00A63A1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B8660F">
              <w:rPr>
                <w:szCs w:val="28"/>
                <w:u w:val="single"/>
              </w:rPr>
              <w:t>Воронкин Роман Александрович</w:t>
            </w:r>
          </w:p>
          <w:p w14:paraId="4AD509FA" w14:textId="77777777" w:rsidR="00202D4A" w:rsidRPr="0013309F" w:rsidRDefault="00202D4A" w:rsidP="00A63A1A">
            <w:pPr>
              <w:ind w:right="677"/>
              <w:jc w:val="center"/>
              <w:rPr>
                <w:rFonts w:eastAsia="Calibri"/>
                <w:szCs w:val="28"/>
              </w:rPr>
            </w:pPr>
          </w:p>
          <w:p w14:paraId="69EC9E80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58976CF" w14:textId="77777777" w:rsidR="00202D4A" w:rsidRPr="0013309F" w:rsidRDefault="00202D4A" w:rsidP="00A63A1A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759FA2A9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202D4A" w:rsidRPr="0013309F" w14:paraId="42715BC2" w14:textId="77777777" w:rsidTr="00A63A1A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A74C25D" w14:textId="77777777" w:rsidR="00202D4A" w:rsidRPr="0013309F" w:rsidRDefault="00202D4A" w:rsidP="00A63A1A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2C51352A" w14:textId="77777777" w:rsidR="00202D4A" w:rsidRPr="0013309F" w:rsidRDefault="00202D4A" w:rsidP="00A63A1A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11D9F09B" w14:textId="77777777" w:rsidR="00202D4A" w:rsidRPr="0013309F" w:rsidRDefault="00202D4A" w:rsidP="00202D4A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0F01697" w14:textId="77777777" w:rsidR="00202D4A" w:rsidRPr="0013309F" w:rsidRDefault="00202D4A" w:rsidP="00202D4A">
      <w:pPr>
        <w:jc w:val="both"/>
        <w:rPr>
          <w:kern w:val="24"/>
          <w:sz w:val="28"/>
          <w:szCs w:val="28"/>
        </w:rPr>
      </w:pPr>
    </w:p>
    <w:p w14:paraId="459F861B" w14:textId="0512E7E1" w:rsidR="00202D4A" w:rsidRDefault="00202D4A" w:rsidP="00202D4A">
      <w:pPr>
        <w:jc w:val="center"/>
        <w:rPr>
          <w:rFonts w:eastAsia="Calibri"/>
        </w:rPr>
      </w:pPr>
    </w:p>
    <w:p w14:paraId="41565B4F" w14:textId="77777777" w:rsidR="00942BBE" w:rsidRDefault="00942BBE" w:rsidP="00202D4A">
      <w:pPr>
        <w:jc w:val="center"/>
        <w:rPr>
          <w:rFonts w:eastAsia="Calibri"/>
        </w:rPr>
      </w:pPr>
    </w:p>
    <w:p w14:paraId="42D1C8D8" w14:textId="31ECD464" w:rsidR="00942BBE" w:rsidRPr="00942BBE" w:rsidRDefault="00202D4A" w:rsidP="00942BBE">
      <w:pPr>
        <w:jc w:val="center"/>
      </w:pPr>
      <w:r w:rsidRPr="0013309F">
        <w:rPr>
          <w:rFonts w:eastAsia="Calibri"/>
        </w:rPr>
        <w:t>Ставрополь, 202</w:t>
      </w:r>
      <w:r w:rsidR="00612A8B" w:rsidRPr="00BA25ED">
        <w:rPr>
          <w:rFonts w:eastAsia="Calibri"/>
        </w:rPr>
        <w:t>4</w:t>
      </w:r>
      <w:r w:rsidRPr="0013309F">
        <w:rPr>
          <w:rFonts w:eastAsia="Calibri"/>
        </w:rPr>
        <w:t xml:space="preserve"> г.</w:t>
      </w:r>
    </w:p>
    <w:p w14:paraId="2DE3CEF1" w14:textId="327148D7" w:rsidR="00601068" w:rsidRDefault="00202D4A" w:rsidP="00BC7BAE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lastRenderedPageBreak/>
        <w:t>Порядок выполнения работы:</w:t>
      </w:r>
    </w:p>
    <w:p w14:paraId="1C13B9EC" w14:textId="77777777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1. Изучил теоретический материал работы.</w:t>
      </w:r>
    </w:p>
    <w:p w14:paraId="3BD051E6" w14:textId="77777777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2.</w:t>
      </w:r>
      <w:r>
        <w:rPr>
          <w:color w:val="000000" w:themeColor="text1"/>
          <w:sz w:val="28"/>
          <w:szCs w:val="28"/>
        </w:rPr>
        <w:t xml:space="preserve"> </w:t>
      </w:r>
      <w:r w:rsidRPr="005F7C0C">
        <w:rPr>
          <w:color w:val="000000" w:themeColor="text1"/>
          <w:sz w:val="28"/>
          <w:szCs w:val="28"/>
        </w:rPr>
        <w:t>Создал общедоступный репозиторий на GitHub, в котором использована лицензия MIT и язык программирования Python.</w:t>
      </w:r>
    </w:p>
    <w:p w14:paraId="41E2C31D" w14:textId="77777777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3. Выполнил клонирование созданного репозитория.</w:t>
      </w:r>
    </w:p>
    <w:p w14:paraId="33641238" w14:textId="7EFC6835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4. Дополнил файл .gitignore необходимыми правилами для работы с IDE.</w:t>
      </w:r>
    </w:p>
    <w:p w14:paraId="211BAA4A" w14:textId="77777777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5. Организовал свой репозиторий в соответствие с моделью ветвления git-flow.</w:t>
      </w:r>
    </w:p>
    <w:p w14:paraId="3D609859" w14:textId="178AFC43" w:rsidR="00612A8B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6. Создал проект в папке репозитория.</w:t>
      </w:r>
    </w:p>
    <w:p w14:paraId="71E16A83" w14:textId="6FC00D9C" w:rsidR="00004E56" w:rsidRPr="0047572B" w:rsidRDefault="00FC0FCE" w:rsidP="00004E5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C0FCE">
        <w:rPr>
          <w:color w:val="000000" w:themeColor="text1"/>
          <w:sz w:val="28"/>
          <w:szCs w:val="28"/>
        </w:rPr>
        <w:t>7. Проработа</w:t>
      </w:r>
      <w:r>
        <w:rPr>
          <w:color w:val="000000" w:themeColor="text1"/>
          <w:sz w:val="28"/>
          <w:szCs w:val="28"/>
        </w:rPr>
        <w:t>л</w:t>
      </w:r>
      <w:r w:rsidRPr="00FC0FCE">
        <w:rPr>
          <w:color w:val="000000" w:themeColor="text1"/>
          <w:sz w:val="28"/>
          <w:szCs w:val="28"/>
        </w:rPr>
        <w:t xml:space="preserve"> примеры лабораторной работы.</w:t>
      </w:r>
    </w:p>
    <w:p w14:paraId="3DC16267" w14:textId="3A6D2FF0" w:rsidR="00612A8B" w:rsidRPr="00BA25ED" w:rsidRDefault="00612A8B" w:rsidP="00612A8B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C41B0">
        <w:rPr>
          <w:color w:val="000000" w:themeColor="text1"/>
          <w:sz w:val="28"/>
          <w:szCs w:val="28"/>
        </w:rPr>
        <w:t>8. Выполни</w:t>
      </w:r>
      <w:r>
        <w:rPr>
          <w:color w:val="000000" w:themeColor="text1"/>
          <w:sz w:val="28"/>
          <w:szCs w:val="28"/>
        </w:rPr>
        <w:t>л</w:t>
      </w:r>
      <w:r w:rsidRPr="000C41B0">
        <w:rPr>
          <w:color w:val="000000" w:themeColor="text1"/>
          <w:sz w:val="28"/>
          <w:szCs w:val="28"/>
        </w:rPr>
        <w:t xml:space="preserve"> индивидуальное задание</w:t>
      </w:r>
      <w:r w:rsidR="00D40943">
        <w:rPr>
          <w:color w:val="000000" w:themeColor="text1"/>
          <w:sz w:val="28"/>
          <w:szCs w:val="28"/>
        </w:rPr>
        <w:t xml:space="preserve"> для варианта 14</w:t>
      </w:r>
      <w:r w:rsidRPr="000C41B0">
        <w:rPr>
          <w:color w:val="000000" w:themeColor="text1"/>
          <w:sz w:val="28"/>
          <w:szCs w:val="28"/>
        </w:rPr>
        <w:t>.</w:t>
      </w:r>
    </w:p>
    <w:p w14:paraId="7279F92B" w14:textId="7841EC17" w:rsidR="006141BD" w:rsidRDefault="006D38D7" w:rsidP="006D38D7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Задание</w:t>
      </w:r>
      <w:r>
        <w:rPr>
          <w:color w:val="000000" w:themeColor="text1"/>
          <w:sz w:val="28"/>
          <w:szCs w:val="28"/>
        </w:rPr>
        <w:t xml:space="preserve"> 1</w:t>
      </w:r>
    </w:p>
    <w:p w14:paraId="2ABFFAC2" w14:textId="5FBD1959" w:rsidR="006D38D7" w:rsidRPr="006D38D7" w:rsidRDefault="006D38D7" w:rsidP="006D38D7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Парой называется класс с двумя полями, которые обычно имеют имена first и second. Требуется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реализовать тип данных с помощью такого класса. Во всех заданиях обязательно должны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присутствовать:</w:t>
      </w:r>
    </w:p>
    <w:p w14:paraId="0111247C" w14:textId="3CE77D35" w:rsidR="006D38D7" w:rsidRPr="006D38D7" w:rsidRDefault="006D38D7" w:rsidP="006D38D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метод инициализации __init__ ; метод должен контролировать значения аргументов на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корректность;</w:t>
      </w:r>
    </w:p>
    <w:p w14:paraId="09B16A77" w14:textId="77777777" w:rsidR="006D38D7" w:rsidRPr="006D38D7" w:rsidRDefault="006D38D7" w:rsidP="006D38D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ввод с клавиатуры read ;</w:t>
      </w:r>
    </w:p>
    <w:p w14:paraId="764DFA4C" w14:textId="77777777" w:rsidR="006D38D7" w:rsidRPr="006D38D7" w:rsidRDefault="006D38D7" w:rsidP="006D38D7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вывод на экран display .</w:t>
      </w:r>
    </w:p>
    <w:p w14:paraId="798D579D" w14:textId="565BE2E5" w:rsidR="006D38D7" w:rsidRPr="006D38D7" w:rsidRDefault="006D38D7" w:rsidP="006D38D7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Реализовать внешнюю функцию с именем make_тип() , где тип — тип реализуемой структуры.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Функция должна получать в качестве аргументов значения для полей структуры и возвращать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структуру требуемого типа. При передаче ошибочных параметров следует выводить сообщение и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заканчивать работу.</w:t>
      </w:r>
    </w:p>
    <w:p w14:paraId="76753D52" w14:textId="1DCD0AEA" w:rsidR="006D38D7" w:rsidRPr="006D38D7" w:rsidRDefault="006D38D7" w:rsidP="006D38D7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В раздел программы, начинающийся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после инструкции if __name__ = '__main__': добавить код, демонстрирующий возможности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разработанного класса.</w:t>
      </w:r>
      <w:r w:rsidRPr="006D38D7">
        <w:rPr>
          <w:color w:val="000000" w:themeColor="text1"/>
          <w:sz w:val="28"/>
          <w:szCs w:val="28"/>
        </w:rPr>
        <w:cr/>
        <w:t>Поле first — дробное положительное число, оклад; поле second — целое число, количество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 xml:space="preserve">отработанных дней в месяце. Реализовать метод summa () — </w:t>
      </w:r>
      <w:r w:rsidRPr="006D38D7">
        <w:rPr>
          <w:color w:val="000000" w:themeColor="text1"/>
          <w:sz w:val="28"/>
          <w:szCs w:val="28"/>
        </w:rPr>
        <w:lastRenderedPageBreak/>
        <w:t>вычисление начисленной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суммы за данное количество дней для заданного месяца:</w:t>
      </w:r>
    </w:p>
    <w:p w14:paraId="140B2977" w14:textId="54D89372" w:rsidR="006D38D7" w:rsidRDefault="006D38D7" w:rsidP="006D38D7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Оклад</w:t>
      </w:r>
      <w:r>
        <w:rPr>
          <w:color w:val="000000" w:themeColor="text1"/>
          <w:sz w:val="28"/>
          <w:szCs w:val="28"/>
        </w:rPr>
        <w:t xml:space="preserve"> /</w:t>
      </w:r>
      <w:r w:rsidRPr="006D38D7">
        <w:rPr>
          <w:color w:val="000000" w:themeColor="text1"/>
          <w:sz w:val="28"/>
          <w:szCs w:val="28"/>
        </w:rPr>
        <w:t xml:space="preserve"> дни месяца</w:t>
      </w:r>
      <w:r>
        <w:rPr>
          <w:color w:val="000000" w:themeColor="text1"/>
          <w:sz w:val="28"/>
          <w:szCs w:val="28"/>
        </w:rPr>
        <w:t xml:space="preserve"> *</w:t>
      </w:r>
      <w:r w:rsidRPr="006D38D7">
        <w:rPr>
          <w:color w:val="000000" w:themeColor="text1"/>
          <w:sz w:val="28"/>
          <w:szCs w:val="28"/>
        </w:rPr>
        <w:t xml:space="preserve"> отработанные дни</w:t>
      </w:r>
    </w:p>
    <w:p w14:paraId="063DF9D8" w14:textId="50CB845D" w:rsidR="00612A8B" w:rsidRPr="002A5301" w:rsidRDefault="002A5301" w:rsidP="00FC0FCE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  <w:lang w:val="en-150"/>
        </w:rPr>
      </w:pPr>
      <w:r>
        <w:rPr>
          <w:noProof/>
        </w:rPr>
        <w:drawing>
          <wp:inline distT="0" distB="0" distL="0" distR="0" wp14:anchorId="2AA1B4EF" wp14:editId="1B03C5F7">
            <wp:extent cx="3190963" cy="5219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764" cy="523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84D9" w14:textId="5E28814E" w:rsidR="00612A8B" w:rsidRPr="001947BA" w:rsidRDefault="000B289F" w:rsidP="00612A8B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1. </w:t>
      </w:r>
      <w:r w:rsidR="00612A8B">
        <w:rPr>
          <w:color w:val="000000" w:themeColor="text1"/>
          <w:sz w:val="28"/>
          <w:szCs w:val="28"/>
        </w:rPr>
        <w:t xml:space="preserve">Код решения индивидуального задания </w:t>
      </w:r>
      <w:r w:rsidR="005A0E1D">
        <w:rPr>
          <w:color w:val="000000" w:themeColor="text1"/>
          <w:sz w:val="28"/>
          <w:szCs w:val="28"/>
        </w:rPr>
        <w:t xml:space="preserve">1 </w:t>
      </w:r>
      <w:r w:rsidR="00612A8B">
        <w:rPr>
          <w:color w:val="000000" w:themeColor="text1"/>
          <w:sz w:val="28"/>
          <w:szCs w:val="28"/>
        </w:rPr>
        <w:t>и его выполнение</w:t>
      </w:r>
    </w:p>
    <w:p w14:paraId="4FF5ED83" w14:textId="2339DE62" w:rsidR="006D38D7" w:rsidRDefault="006D38D7" w:rsidP="006D38D7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Задание</w:t>
      </w:r>
      <w:r>
        <w:rPr>
          <w:color w:val="000000" w:themeColor="text1"/>
          <w:sz w:val="28"/>
          <w:szCs w:val="28"/>
        </w:rPr>
        <w:t xml:space="preserve"> 2</w:t>
      </w:r>
    </w:p>
    <w:p w14:paraId="638224D1" w14:textId="49795D1D" w:rsidR="006D38D7" w:rsidRPr="006D38D7" w:rsidRDefault="006D38D7" w:rsidP="006D38D7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Составить программу с использованием классов и объектов для решения задачи. Во всех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заданиях, помимо указанных в задании операций, обязательно должны быть реализованы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следующие методы:</w:t>
      </w:r>
    </w:p>
    <w:p w14:paraId="12CB5280" w14:textId="77777777" w:rsidR="006D38D7" w:rsidRPr="006D38D7" w:rsidRDefault="006D38D7" w:rsidP="006D38D7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метод инициализации __init__ ;</w:t>
      </w:r>
    </w:p>
    <w:p w14:paraId="1D28B38C" w14:textId="77777777" w:rsidR="006D38D7" w:rsidRPr="006D38D7" w:rsidRDefault="006D38D7" w:rsidP="006D38D7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ввод с клавиатуры read ;</w:t>
      </w:r>
    </w:p>
    <w:p w14:paraId="3D7CBA6E" w14:textId="7DD25CB4" w:rsidR="006D38D7" w:rsidRPr="006D38D7" w:rsidRDefault="006D38D7" w:rsidP="006D38D7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вывод на экран display.</w:t>
      </w:r>
    </w:p>
    <w:p w14:paraId="611A623D" w14:textId="39453412" w:rsidR="006D38D7" w:rsidRDefault="006D38D7" w:rsidP="006D38D7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lastRenderedPageBreak/>
        <w:t>В раздел программы, начинающийся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после инструкции if __name__ = '__main__': добавить код,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демонстрирующий возможности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разработанного класса.</w:t>
      </w:r>
    </w:p>
    <w:p w14:paraId="01029043" w14:textId="7C4DB45E" w:rsidR="006141BD" w:rsidRDefault="006D38D7" w:rsidP="006D38D7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D38D7">
        <w:rPr>
          <w:color w:val="000000" w:themeColor="text1"/>
          <w:sz w:val="28"/>
          <w:szCs w:val="28"/>
        </w:rPr>
        <w:t>Создать класс Payment (зарплата). В классе должны быть представлены поля: фамилия</w:t>
      </w:r>
      <w:r w:rsidR="002A5301">
        <w:rPr>
          <w:color w:val="000000" w:themeColor="text1"/>
          <w:sz w:val="28"/>
          <w:szCs w:val="28"/>
          <w:lang w:val="en-150"/>
        </w:rPr>
        <w:t xml:space="preserve">, </w:t>
      </w:r>
      <w:r w:rsidRPr="006D38D7">
        <w:rPr>
          <w:color w:val="000000" w:themeColor="text1"/>
          <w:sz w:val="28"/>
          <w:szCs w:val="28"/>
        </w:rPr>
        <w:t>имя</w:t>
      </w:r>
      <w:r w:rsidR="002A5301">
        <w:rPr>
          <w:color w:val="000000" w:themeColor="text1"/>
          <w:sz w:val="28"/>
          <w:szCs w:val="28"/>
          <w:lang w:val="en-150"/>
        </w:rPr>
        <w:t xml:space="preserve">, </w:t>
      </w:r>
      <w:r w:rsidRPr="006D38D7">
        <w:rPr>
          <w:color w:val="000000" w:themeColor="text1"/>
          <w:sz w:val="28"/>
          <w:szCs w:val="28"/>
        </w:rPr>
        <w:t>отчество, оклад, год поступления на работу, процент надбавки, подоходный налог,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количество отработанных дней в месяце, количество рабочих дней в месяце, начисленная и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удержанная суммы. Реализовать методы: вычисления начисленной суммы, вычисления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удержанной суммы, вычисления суммы, выдаваемой на руки, вычисления стажа. Стаж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вычисляется как полное количество лет, прошедших от года поступления на работу, до текущего года. Начисления представляют собой сумму, начисленную за отработанные дни, и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надбавки, то есть доли от первой суммы. Удержания представляют собой отчисления в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пенсионный фонд (1% от начисленной суммы) и подоходный налог. Подоходный налог</w:t>
      </w:r>
      <w:r>
        <w:rPr>
          <w:color w:val="000000" w:themeColor="text1"/>
          <w:sz w:val="28"/>
          <w:szCs w:val="28"/>
        </w:rPr>
        <w:t xml:space="preserve"> </w:t>
      </w:r>
      <w:r w:rsidRPr="006D38D7">
        <w:rPr>
          <w:color w:val="000000" w:themeColor="text1"/>
          <w:sz w:val="28"/>
          <w:szCs w:val="28"/>
        </w:rPr>
        <w:t>составляет 13% от начисленной суммы без отчислений в пенсионный фонд.</w:t>
      </w:r>
    </w:p>
    <w:p w14:paraId="1F9E306A" w14:textId="7B4875FF" w:rsidR="005A0E1D" w:rsidRDefault="005E5DD4" w:rsidP="0047572B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E3A482" wp14:editId="11C8294E">
            <wp:extent cx="5940425" cy="6410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CE3C" w14:textId="1CCCAC0D" w:rsidR="005A0E1D" w:rsidRPr="001947BA" w:rsidRDefault="000B289F" w:rsidP="005A0E1D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2. </w:t>
      </w:r>
      <w:r w:rsidR="005A0E1D">
        <w:rPr>
          <w:color w:val="000000" w:themeColor="text1"/>
          <w:sz w:val="28"/>
          <w:szCs w:val="28"/>
        </w:rPr>
        <w:t>Код решения индивидуального задания 2 и его выполнение</w:t>
      </w:r>
    </w:p>
    <w:p w14:paraId="4260A661" w14:textId="607ABF14" w:rsidR="00FC0FCE" w:rsidRPr="00FC0FCE" w:rsidRDefault="00612A8B" w:rsidP="001175CA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C41B0">
        <w:rPr>
          <w:color w:val="000000" w:themeColor="text1"/>
          <w:sz w:val="28"/>
          <w:szCs w:val="28"/>
        </w:rPr>
        <w:t xml:space="preserve">9. </w:t>
      </w:r>
      <w:r w:rsidRPr="005F7C0C">
        <w:rPr>
          <w:color w:val="000000" w:themeColor="text1"/>
          <w:sz w:val="28"/>
          <w:szCs w:val="28"/>
        </w:rPr>
        <w:t>Зафиксировал сделанные изменения в репозитории.</w:t>
      </w:r>
    </w:p>
    <w:p w14:paraId="01F828A7" w14:textId="2D7C662D" w:rsidR="00612A8B" w:rsidRPr="000C41B0" w:rsidRDefault="00612A8B" w:rsidP="00612A8B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C41B0">
        <w:rPr>
          <w:color w:val="000000" w:themeColor="text1"/>
          <w:sz w:val="28"/>
          <w:szCs w:val="28"/>
        </w:rPr>
        <w:t>1</w:t>
      </w:r>
      <w:r w:rsidR="001175CA">
        <w:rPr>
          <w:color w:val="000000" w:themeColor="text1"/>
          <w:sz w:val="28"/>
          <w:szCs w:val="28"/>
        </w:rPr>
        <w:t>0</w:t>
      </w:r>
      <w:r w:rsidRPr="000C41B0">
        <w:rPr>
          <w:color w:val="000000" w:themeColor="text1"/>
          <w:sz w:val="28"/>
          <w:szCs w:val="28"/>
        </w:rPr>
        <w:t xml:space="preserve">. </w:t>
      </w:r>
      <w:r w:rsidRPr="005F7C0C">
        <w:rPr>
          <w:color w:val="000000" w:themeColor="text1"/>
          <w:sz w:val="28"/>
          <w:szCs w:val="28"/>
        </w:rPr>
        <w:t xml:space="preserve">Выполнил </w:t>
      </w:r>
      <w:r w:rsidRPr="000C41B0">
        <w:rPr>
          <w:color w:val="000000" w:themeColor="text1"/>
          <w:sz w:val="28"/>
          <w:szCs w:val="28"/>
        </w:rPr>
        <w:t>слияние ветки для разработки с веткой master/main.</w:t>
      </w:r>
    </w:p>
    <w:p w14:paraId="269800C1" w14:textId="25919EB9" w:rsidR="00C432C4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C41B0">
        <w:rPr>
          <w:color w:val="000000" w:themeColor="text1"/>
          <w:sz w:val="28"/>
          <w:szCs w:val="28"/>
        </w:rPr>
        <w:t>1</w:t>
      </w:r>
      <w:r w:rsidR="001175CA">
        <w:rPr>
          <w:color w:val="000000" w:themeColor="text1"/>
          <w:sz w:val="28"/>
          <w:szCs w:val="28"/>
        </w:rPr>
        <w:t>1</w:t>
      </w:r>
      <w:r w:rsidRPr="000C41B0">
        <w:rPr>
          <w:color w:val="000000" w:themeColor="text1"/>
          <w:sz w:val="28"/>
          <w:szCs w:val="28"/>
        </w:rPr>
        <w:t xml:space="preserve">. </w:t>
      </w:r>
      <w:r w:rsidRPr="005F7C0C">
        <w:rPr>
          <w:color w:val="000000" w:themeColor="text1"/>
          <w:sz w:val="28"/>
          <w:szCs w:val="28"/>
        </w:rPr>
        <w:t>Отправил сделанные изменения на сервер GitHub.</w:t>
      </w:r>
    </w:p>
    <w:p w14:paraId="5E82D9CD" w14:textId="25F78695" w:rsidR="0041338C" w:rsidRPr="0041338C" w:rsidRDefault="0041338C" w:rsidP="00612A8B">
      <w:pPr>
        <w:spacing w:line="360" w:lineRule="auto"/>
        <w:ind w:firstLine="709"/>
        <w:jc w:val="both"/>
        <w:rPr>
          <w:sz w:val="28"/>
          <w:lang w:val="en-150"/>
        </w:rPr>
      </w:pPr>
      <w:r>
        <w:rPr>
          <w:color w:val="000000" w:themeColor="text1"/>
          <w:sz w:val="28"/>
          <w:szCs w:val="28"/>
        </w:rPr>
        <w:t xml:space="preserve">Ссылка: </w:t>
      </w:r>
      <w:r w:rsidRPr="0041338C">
        <w:rPr>
          <w:color w:val="000000" w:themeColor="text1"/>
          <w:sz w:val="28"/>
          <w:szCs w:val="28"/>
        </w:rPr>
        <w:t>https://github.com/Viktorkozh/OOP-1</w:t>
      </w:r>
    </w:p>
    <w:p w14:paraId="7E9A2651" w14:textId="77777777" w:rsidR="006141BD" w:rsidRDefault="006141BD" w:rsidP="005B3739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Контрольные вопросы:</w:t>
      </w:r>
    </w:p>
    <w:p w14:paraId="7D2A1DB1" w14:textId="50B8D2DC" w:rsidR="006D38D7" w:rsidRDefault="006D38D7" w:rsidP="005B373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6D38D7">
        <w:rPr>
          <w:sz w:val="28"/>
        </w:rPr>
        <w:t>Как осуществляется объявление класса в языке Python?</w:t>
      </w:r>
    </w:p>
    <w:p w14:paraId="0AF3D2FD" w14:textId="022EB1D4" w:rsidR="005B3739" w:rsidRPr="0050356C" w:rsidRDefault="0050356C" w:rsidP="005B3739">
      <w:pPr>
        <w:pStyle w:val="a4"/>
        <w:spacing w:line="360" w:lineRule="auto"/>
        <w:ind w:firstLine="709"/>
        <w:contextualSpacing/>
        <w:jc w:val="both"/>
        <w:rPr>
          <w:sz w:val="28"/>
        </w:rPr>
      </w:pPr>
      <w:r w:rsidRPr="0050356C">
        <w:rPr>
          <w:sz w:val="28"/>
        </w:rPr>
        <w:t xml:space="preserve">Классы объявляются с помощью ключевого слова </w:t>
      </w:r>
      <w:r w:rsidRPr="0050356C">
        <w:rPr>
          <w:sz w:val="28"/>
          <w:lang w:val="en-GB"/>
        </w:rPr>
        <w:t>class</w:t>
      </w:r>
      <w:r w:rsidRPr="0050356C">
        <w:rPr>
          <w:sz w:val="28"/>
        </w:rPr>
        <w:t xml:space="preserve"> и имени класса:</w:t>
      </w:r>
    </w:p>
    <w:p w14:paraId="13029843" w14:textId="77777777" w:rsidR="0050356C" w:rsidRPr="0050356C" w:rsidRDefault="005B3739" w:rsidP="0050356C">
      <w:pPr>
        <w:pStyle w:val="a4"/>
        <w:spacing w:line="360" w:lineRule="auto"/>
        <w:ind w:firstLine="709"/>
        <w:contextualSpacing/>
        <w:jc w:val="both"/>
        <w:rPr>
          <w:sz w:val="28"/>
        </w:rPr>
      </w:pPr>
      <w:r w:rsidRPr="00545AF7">
        <w:rPr>
          <w:sz w:val="28"/>
        </w:rPr>
        <w:t xml:space="preserve">   </w:t>
      </w:r>
      <w:r w:rsidR="0050356C" w:rsidRPr="0050356C">
        <w:rPr>
          <w:sz w:val="28"/>
        </w:rPr>
        <w:t>class MyClass:</w:t>
      </w:r>
    </w:p>
    <w:p w14:paraId="65980EC4" w14:textId="77777777" w:rsidR="0050356C" w:rsidRPr="0050356C" w:rsidRDefault="0050356C" w:rsidP="0050356C">
      <w:pPr>
        <w:pStyle w:val="a4"/>
        <w:spacing w:line="360" w:lineRule="auto"/>
        <w:ind w:left="720" w:firstLine="720"/>
        <w:contextualSpacing/>
        <w:jc w:val="both"/>
        <w:rPr>
          <w:sz w:val="28"/>
        </w:rPr>
      </w:pPr>
      <w:r w:rsidRPr="0050356C">
        <w:rPr>
          <w:sz w:val="28"/>
        </w:rPr>
        <w:lastRenderedPageBreak/>
        <w:t>var = ... # некоторая переменная</w:t>
      </w:r>
    </w:p>
    <w:p w14:paraId="5D7E238D" w14:textId="38269890" w:rsidR="006D38D7" w:rsidRPr="006D38D7" w:rsidRDefault="0050356C" w:rsidP="0050356C">
      <w:pPr>
        <w:pStyle w:val="a4"/>
        <w:spacing w:line="360" w:lineRule="auto"/>
        <w:ind w:left="720" w:firstLine="720"/>
        <w:contextualSpacing/>
        <w:jc w:val="both"/>
        <w:rPr>
          <w:sz w:val="28"/>
        </w:rPr>
      </w:pPr>
      <w:r w:rsidRPr="0050356C">
        <w:rPr>
          <w:sz w:val="28"/>
        </w:rPr>
        <w:t>def do_smt(self):</w:t>
      </w:r>
    </w:p>
    <w:p w14:paraId="53C20D1B" w14:textId="772C0455" w:rsidR="006D38D7" w:rsidRDefault="006D38D7" w:rsidP="005B373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6D38D7">
        <w:rPr>
          <w:sz w:val="28"/>
        </w:rPr>
        <w:t>Чем атрибуты класса отличаются от атрибутов экземпляра?</w:t>
      </w:r>
    </w:p>
    <w:p w14:paraId="6DDB2F18" w14:textId="1EBBD07A" w:rsidR="0050356C" w:rsidRPr="0050356C" w:rsidRDefault="0050356C" w:rsidP="0050356C">
      <w:pPr>
        <w:pStyle w:val="a4"/>
        <w:spacing w:line="360" w:lineRule="auto"/>
        <w:ind w:firstLine="709"/>
        <w:contextualSpacing/>
        <w:jc w:val="both"/>
        <w:rPr>
          <w:sz w:val="28"/>
        </w:rPr>
      </w:pPr>
      <w:r w:rsidRPr="0050356C">
        <w:rPr>
          <w:sz w:val="28"/>
        </w:rPr>
        <w:t>Атрибуты класса определены внутри класса, но вне каких-либо методов. Их значения</w:t>
      </w:r>
      <w:r>
        <w:rPr>
          <w:sz w:val="28"/>
          <w:lang w:val="en-150"/>
        </w:rPr>
        <w:t xml:space="preserve"> </w:t>
      </w:r>
      <w:r w:rsidRPr="0050356C">
        <w:rPr>
          <w:sz w:val="28"/>
        </w:rPr>
        <w:t>одинаковы для всех экземпляров этого класса. Так что вы можете рассматривать их как тип</w:t>
      </w:r>
      <w:r>
        <w:rPr>
          <w:sz w:val="28"/>
          <w:lang w:val="en-150"/>
        </w:rPr>
        <w:t xml:space="preserve"> </w:t>
      </w:r>
      <w:r w:rsidRPr="0050356C">
        <w:rPr>
          <w:sz w:val="28"/>
        </w:rPr>
        <w:t>значений по умолчанию для всех наших объектов.</w:t>
      </w:r>
    </w:p>
    <w:p w14:paraId="6EAF28B0" w14:textId="76F83883" w:rsidR="006D38D7" w:rsidRPr="006D38D7" w:rsidRDefault="0050356C" w:rsidP="0050356C">
      <w:pPr>
        <w:pStyle w:val="a4"/>
        <w:spacing w:line="360" w:lineRule="auto"/>
        <w:ind w:firstLine="709"/>
        <w:contextualSpacing/>
        <w:jc w:val="both"/>
        <w:rPr>
          <w:sz w:val="28"/>
        </w:rPr>
      </w:pPr>
      <w:r w:rsidRPr="0050356C">
        <w:rPr>
          <w:sz w:val="28"/>
        </w:rPr>
        <w:t>Что касается переменных экземпляра, они хранят данные, уникальные для каждого объекта</w:t>
      </w:r>
      <w:r>
        <w:rPr>
          <w:sz w:val="28"/>
          <w:lang w:val="en-150"/>
        </w:rPr>
        <w:t xml:space="preserve"> </w:t>
      </w:r>
      <w:r w:rsidRPr="0050356C">
        <w:rPr>
          <w:sz w:val="28"/>
        </w:rPr>
        <w:t>класса. В этой теме мы рассмотрим только атрибуты класса, но не волнуйтесь, у вас будет</w:t>
      </w:r>
      <w:r>
        <w:rPr>
          <w:sz w:val="28"/>
          <w:lang w:val="en-150"/>
        </w:rPr>
        <w:t xml:space="preserve"> </w:t>
      </w:r>
      <w:r w:rsidRPr="0050356C">
        <w:rPr>
          <w:sz w:val="28"/>
        </w:rPr>
        <w:t>достаточно времени, чтобы узнать больше и об атрибутах экземпляра.</w:t>
      </w:r>
    </w:p>
    <w:p w14:paraId="567D9DBF" w14:textId="592D01A2" w:rsidR="006D38D7" w:rsidRDefault="006D38D7" w:rsidP="005B373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6D38D7">
        <w:rPr>
          <w:sz w:val="28"/>
        </w:rPr>
        <w:t>Каково назначение методов класса?</w:t>
      </w:r>
    </w:p>
    <w:p w14:paraId="2EA47BBE" w14:textId="0ABBB97E" w:rsidR="006D38D7" w:rsidRPr="006D38D7" w:rsidRDefault="005B3739" w:rsidP="005B3739">
      <w:pPr>
        <w:pStyle w:val="a4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5B3739">
        <w:rPr>
          <w:sz w:val="28"/>
        </w:rPr>
        <w:t>Методы класса определяют поведение объектов класса. Они могут изменять состояние объекта или выполнять действия, связанные с объектом.</w:t>
      </w:r>
    </w:p>
    <w:p w14:paraId="2C199988" w14:textId="00D0C49D" w:rsidR="006D38D7" w:rsidRDefault="006D38D7" w:rsidP="005B373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6D38D7">
        <w:rPr>
          <w:sz w:val="28"/>
        </w:rPr>
        <w:t>Для чего предназначен метод __init__() класса?</w:t>
      </w:r>
    </w:p>
    <w:p w14:paraId="641372EE" w14:textId="6EAD2DBE" w:rsidR="006D38D7" w:rsidRPr="006D38D7" w:rsidRDefault="000421D8" w:rsidP="000421D8">
      <w:pPr>
        <w:pStyle w:val="a4"/>
        <w:spacing w:line="360" w:lineRule="auto"/>
        <w:ind w:firstLine="709"/>
        <w:contextualSpacing/>
        <w:jc w:val="both"/>
        <w:rPr>
          <w:sz w:val="28"/>
        </w:rPr>
      </w:pPr>
      <w:r w:rsidRPr="000421D8">
        <w:rPr>
          <w:sz w:val="28"/>
        </w:rPr>
        <w:t>Метод __init__ является конструктором. Конструкторы — это концепция объектно-ориентированного программирования. Класс может иметь один и только один конструктор. Если</w:t>
      </w:r>
      <w:r>
        <w:rPr>
          <w:sz w:val="28"/>
        </w:rPr>
        <w:t xml:space="preserve"> </w:t>
      </w:r>
      <w:r w:rsidRPr="000421D8">
        <w:rPr>
          <w:sz w:val="28"/>
        </w:rPr>
        <w:t>__init__ определен внутри класса, он автоматически вызывается при создании нового</w:t>
      </w:r>
      <w:r>
        <w:rPr>
          <w:sz w:val="28"/>
        </w:rPr>
        <w:t xml:space="preserve"> </w:t>
      </w:r>
      <w:r w:rsidRPr="000421D8">
        <w:rPr>
          <w:sz w:val="28"/>
        </w:rPr>
        <w:t>экземпляра класса.</w:t>
      </w:r>
    </w:p>
    <w:p w14:paraId="6D23B485" w14:textId="04E7E8B3" w:rsidR="006D38D7" w:rsidRDefault="006D38D7" w:rsidP="005B373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6D38D7">
        <w:rPr>
          <w:sz w:val="28"/>
        </w:rPr>
        <w:t>Каково назначение self ?</w:t>
      </w:r>
    </w:p>
    <w:p w14:paraId="4FD6DC5D" w14:textId="7C820F29" w:rsidR="006D38D7" w:rsidRPr="006D38D7" w:rsidRDefault="005B3739" w:rsidP="005B3739">
      <w:pPr>
        <w:pStyle w:val="a4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5B3739">
        <w:rPr>
          <w:sz w:val="28"/>
        </w:rPr>
        <w:t>self представляет собой ссылку на текущий экземпляр класса и используется для доступа к атрибутам и методам класса изнутри.</w:t>
      </w:r>
    </w:p>
    <w:p w14:paraId="0DD1426A" w14:textId="6B2DEE5B" w:rsidR="006D38D7" w:rsidRDefault="006D38D7" w:rsidP="005B373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6D38D7">
        <w:rPr>
          <w:sz w:val="28"/>
        </w:rPr>
        <w:t>Как добавить атрибуты в класс?</w:t>
      </w:r>
    </w:p>
    <w:p w14:paraId="5C1DF90A" w14:textId="332093EE" w:rsidR="006D38D7" w:rsidRPr="000421D8" w:rsidRDefault="000421D8" w:rsidP="000421D8">
      <w:pPr>
        <w:pStyle w:val="a4"/>
        <w:spacing w:line="360" w:lineRule="auto"/>
        <w:ind w:firstLine="709"/>
        <w:contextualSpacing/>
        <w:jc w:val="both"/>
        <w:rPr>
          <w:sz w:val="28"/>
        </w:rPr>
      </w:pPr>
      <w:r w:rsidRPr="000421D8">
        <w:rPr>
          <w:sz w:val="28"/>
        </w:rPr>
        <w:t xml:space="preserve">Аргумент </w:t>
      </w:r>
      <w:r w:rsidRPr="000421D8">
        <w:rPr>
          <w:sz w:val="28"/>
          <w:lang w:val="en-GB"/>
        </w:rPr>
        <w:t>self</w:t>
      </w:r>
      <w:r w:rsidRPr="000421D8">
        <w:rPr>
          <w:sz w:val="28"/>
        </w:rPr>
        <w:t xml:space="preserve"> представляет конкретный экземпляр класса и позволяет нам</w:t>
      </w:r>
      <w:r>
        <w:rPr>
          <w:sz w:val="28"/>
        </w:rPr>
        <w:t xml:space="preserve"> </w:t>
      </w:r>
      <w:r w:rsidRPr="000421D8">
        <w:rPr>
          <w:sz w:val="28"/>
        </w:rPr>
        <w:t>получить доступ к его атрибутам и методам.</w:t>
      </w:r>
    </w:p>
    <w:p w14:paraId="2FED85CB" w14:textId="0144E1F0" w:rsidR="006D38D7" w:rsidRDefault="006D38D7" w:rsidP="005B373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6D38D7">
        <w:rPr>
          <w:sz w:val="28"/>
        </w:rPr>
        <w:t>Как осуществляется управление доступом к методам и атрибутам в</w:t>
      </w:r>
      <w:r>
        <w:rPr>
          <w:sz w:val="28"/>
        </w:rPr>
        <w:t xml:space="preserve"> </w:t>
      </w:r>
      <w:r w:rsidRPr="006D38D7">
        <w:rPr>
          <w:sz w:val="28"/>
        </w:rPr>
        <w:t>языке Python?</w:t>
      </w:r>
    </w:p>
    <w:p w14:paraId="2E8C20DF" w14:textId="77777777" w:rsidR="005B3739" w:rsidRPr="005B3739" w:rsidRDefault="005B3739" w:rsidP="005B3739">
      <w:pPr>
        <w:pStyle w:val="a4"/>
        <w:spacing w:line="360" w:lineRule="auto"/>
        <w:ind w:firstLine="709"/>
        <w:contextualSpacing/>
        <w:jc w:val="both"/>
        <w:rPr>
          <w:sz w:val="28"/>
        </w:rPr>
      </w:pPr>
      <w:r w:rsidRPr="005B3739">
        <w:rPr>
          <w:sz w:val="28"/>
        </w:rPr>
        <w:t>В Python используется соглашение об именовании для управления доступом:</w:t>
      </w:r>
    </w:p>
    <w:p w14:paraId="50D5C681" w14:textId="77777777" w:rsidR="005B3739" w:rsidRPr="005B3739" w:rsidRDefault="005B3739" w:rsidP="005B3739">
      <w:pPr>
        <w:pStyle w:val="a4"/>
        <w:spacing w:line="360" w:lineRule="auto"/>
        <w:ind w:firstLine="709"/>
        <w:contextualSpacing/>
        <w:jc w:val="both"/>
        <w:rPr>
          <w:sz w:val="28"/>
        </w:rPr>
      </w:pPr>
      <w:r w:rsidRPr="005B3739">
        <w:rPr>
          <w:sz w:val="28"/>
        </w:rPr>
        <w:t>Приватные атрибуты и методы начинаются с одного или двух подчеркиваний (например, _private или __very_private).</w:t>
      </w:r>
    </w:p>
    <w:p w14:paraId="4A9C59CD" w14:textId="342D253F" w:rsidR="006D38D7" w:rsidRPr="006D38D7" w:rsidRDefault="005B3739" w:rsidP="005B3739">
      <w:pPr>
        <w:pStyle w:val="a4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5B3739">
        <w:rPr>
          <w:sz w:val="28"/>
        </w:rPr>
        <w:lastRenderedPageBreak/>
        <w:t>Публичные атрибуты и методы не имеют подчеркиваний.</w:t>
      </w:r>
    </w:p>
    <w:p w14:paraId="53F88F1C" w14:textId="075D743D" w:rsidR="006141BD" w:rsidRDefault="006D38D7" w:rsidP="005B373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6D38D7">
        <w:rPr>
          <w:sz w:val="28"/>
        </w:rPr>
        <w:t>Каково назначение функции isinstance ?</w:t>
      </w:r>
    </w:p>
    <w:p w14:paraId="2740F006" w14:textId="25DFE3A3" w:rsidR="006D38D7" w:rsidRPr="006141BD" w:rsidRDefault="0016312B" w:rsidP="0016312B">
      <w:pPr>
        <w:pStyle w:val="a4"/>
        <w:spacing w:line="360" w:lineRule="auto"/>
        <w:ind w:firstLine="709"/>
        <w:contextualSpacing/>
        <w:jc w:val="both"/>
        <w:rPr>
          <w:sz w:val="28"/>
        </w:rPr>
      </w:pPr>
      <w:r w:rsidRPr="0016312B">
        <w:rPr>
          <w:sz w:val="28"/>
        </w:rPr>
        <w:t>Встроенная функция isinstance(obj, Cls) , используемая при реализации методов</w:t>
      </w:r>
      <w:r>
        <w:rPr>
          <w:sz w:val="28"/>
        </w:rPr>
        <w:t xml:space="preserve"> </w:t>
      </w:r>
      <w:r w:rsidRPr="0016312B">
        <w:rPr>
          <w:sz w:val="28"/>
        </w:rPr>
        <w:t xml:space="preserve">арифметических операций и операций отношения, позволяет </w:t>
      </w:r>
      <w:proofErr w:type="gramStart"/>
      <w:r w:rsidRPr="0016312B">
        <w:rPr>
          <w:sz w:val="28"/>
        </w:rPr>
        <w:t>узнать</w:t>
      </w:r>
      <w:proofErr w:type="gramEnd"/>
      <w:r w:rsidRPr="0016312B">
        <w:rPr>
          <w:sz w:val="28"/>
        </w:rPr>
        <w:t xml:space="preserve"> что некоторый объект obj</w:t>
      </w:r>
      <w:r>
        <w:rPr>
          <w:sz w:val="28"/>
        </w:rPr>
        <w:t xml:space="preserve"> </w:t>
      </w:r>
      <w:r w:rsidRPr="0016312B">
        <w:rPr>
          <w:sz w:val="28"/>
        </w:rPr>
        <w:t>является либо экземпляром класса Cls либо экземпляром одного из потомков класса Cls.</w:t>
      </w:r>
    </w:p>
    <w:sectPr w:rsidR="006D38D7" w:rsidRPr="00614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05AA"/>
    <w:multiLevelType w:val="hybridMultilevel"/>
    <w:tmpl w:val="E638882E"/>
    <w:lvl w:ilvl="0" w:tplc="08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2C143550"/>
    <w:multiLevelType w:val="hybridMultilevel"/>
    <w:tmpl w:val="D57812F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A7A1F0E"/>
    <w:multiLevelType w:val="hybridMultilevel"/>
    <w:tmpl w:val="1CA67B68"/>
    <w:lvl w:ilvl="0" w:tplc="E6C0160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BE31F4A"/>
    <w:multiLevelType w:val="hybridMultilevel"/>
    <w:tmpl w:val="A0848FCC"/>
    <w:lvl w:ilvl="0" w:tplc="501A60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5AE77F6"/>
    <w:multiLevelType w:val="hybridMultilevel"/>
    <w:tmpl w:val="64F6A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4A"/>
    <w:rsid w:val="00004E56"/>
    <w:rsid w:val="00015EC6"/>
    <w:rsid w:val="000421D8"/>
    <w:rsid w:val="00095B14"/>
    <w:rsid w:val="000B289F"/>
    <w:rsid w:val="000F2E4E"/>
    <w:rsid w:val="001175CA"/>
    <w:rsid w:val="001264F9"/>
    <w:rsid w:val="0016312B"/>
    <w:rsid w:val="001842C3"/>
    <w:rsid w:val="001A5562"/>
    <w:rsid w:val="001E1DD2"/>
    <w:rsid w:val="00202D4A"/>
    <w:rsid w:val="002A5301"/>
    <w:rsid w:val="002B71B7"/>
    <w:rsid w:val="00323ABF"/>
    <w:rsid w:val="00370F79"/>
    <w:rsid w:val="00390FC5"/>
    <w:rsid w:val="0041338C"/>
    <w:rsid w:val="00415911"/>
    <w:rsid w:val="004705FF"/>
    <w:rsid w:val="0047572B"/>
    <w:rsid w:val="004A0B9C"/>
    <w:rsid w:val="004D70EC"/>
    <w:rsid w:val="0050356C"/>
    <w:rsid w:val="00545AF7"/>
    <w:rsid w:val="005A06DB"/>
    <w:rsid w:val="005A0E1D"/>
    <w:rsid w:val="005B3739"/>
    <w:rsid w:val="005C66CF"/>
    <w:rsid w:val="005C6BF7"/>
    <w:rsid w:val="005E5DD4"/>
    <w:rsid w:val="00601068"/>
    <w:rsid w:val="00612A8B"/>
    <w:rsid w:val="006141BD"/>
    <w:rsid w:val="00644C58"/>
    <w:rsid w:val="006D38D7"/>
    <w:rsid w:val="006D4B6A"/>
    <w:rsid w:val="00715DCE"/>
    <w:rsid w:val="0079691D"/>
    <w:rsid w:val="007C3A09"/>
    <w:rsid w:val="008415ED"/>
    <w:rsid w:val="00871492"/>
    <w:rsid w:val="00895627"/>
    <w:rsid w:val="00942BBE"/>
    <w:rsid w:val="00953C48"/>
    <w:rsid w:val="009D3444"/>
    <w:rsid w:val="00A11BCC"/>
    <w:rsid w:val="00A13E9D"/>
    <w:rsid w:val="00A157BC"/>
    <w:rsid w:val="00A335A0"/>
    <w:rsid w:val="00A963EF"/>
    <w:rsid w:val="00AC78CD"/>
    <w:rsid w:val="00B47CB0"/>
    <w:rsid w:val="00B763A0"/>
    <w:rsid w:val="00B8660F"/>
    <w:rsid w:val="00BA25ED"/>
    <w:rsid w:val="00BC3D8A"/>
    <w:rsid w:val="00BC7BAE"/>
    <w:rsid w:val="00C432C4"/>
    <w:rsid w:val="00C6243C"/>
    <w:rsid w:val="00C628EE"/>
    <w:rsid w:val="00C96904"/>
    <w:rsid w:val="00D40943"/>
    <w:rsid w:val="00D964FD"/>
    <w:rsid w:val="00DD52A1"/>
    <w:rsid w:val="00E73502"/>
    <w:rsid w:val="00E76858"/>
    <w:rsid w:val="00EF07CD"/>
    <w:rsid w:val="00F75D58"/>
    <w:rsid w:val="00FC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A3322"/>
  <w15:chartTrackingRefBased/>
  <w15:docId w15:val="{73D71AA2-73B3-449B-B80D-D18E3DCC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2D4A"/>
    <w:pPr>
      <w:ind w:left="720"/>
      <w:contextualSpacing/>
    </w:pPr>
  </w:style>
  <w:style w:type="table" w:customStyle="1" w:styleId="TableGrid">
    <w:name w:val="TableGrid"/>
    <w:rsid w:val="00202D4A"/>
    <w:pPr>
      <w:spacing w:after="0" w:line="240" w:lineRule="auto"/>
    </w:pPr>
    <w:rPr>
      <w:rFonts w:eastAsiaTheme="minorEastAsia"/>
      <w:sz w:val="24"/>
      <w:szCs w:val="24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arkedcontent">
    <w:name w:val="markedcontent"/>
    <w:basedOn w:val="a0"/>
    <w:rsid w:val="00202D4A"/>
  </w:style>
  <w:style w:type="paragraph" w:styleId="a4">
    <w:name w:val="Normal (Web)"/>
    <w:basedOn w:val="a"/>
    <w:uiPriority w:val="99"/>
    <w:unhideWhenUsed/>
    <w:rsid w:val="00B47CB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7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 kozhuhovsky</cp:lastModifiedBy>
  <cp:revision>53</cp:revision>
  <cp:lastPrinted>2023-12-04T05:36:00Z</cp:lastPrinted>
  <dcterms:created xsi:type="dcterms:W3CDTF">2023-09-10T22:05:00Z</dcterms:created>
  <dcterms:modified xsi:type="dcterms:W3CDTF">2024-10-22T07:40:00Z</dcterms:modified>
</cp:coreProperties>
</file>