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2lbwpocbkg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Victor Hugo Ayala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badk2ytgka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aplicaciones backend (Java, Spring Boot, APIs REST)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Modelamiento y gestión de bases de datos relacionales (Oracle)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frontend (React, UX/UI)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Infraestructura en la nube y despliegue de aplicaciones (GCP, azure)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y aseguramiento de calidad (QA, pruebas automatizadas)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Metodologías ágiles (SCRUM, trabajo en equipo, roles)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efectiva y documentación técnica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Innovación y aplicación de IA en soluciones académicas/profesionales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c0ADxSVVLK5c6Ap/eeFkNmFhzA==">CgMxLjAyDmgudzJsYndwb2Nia2c3Mg5oLmliYWRrMnl0Z2thYjgAciExcmxmS1NiNXRXQnJHc2R2Y3BrblkwUHFoVXp5SzlxSW8=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