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logrado cumplir la mayoría de las actividades técnicas asignadas, especialmente las relacionadas con el backend y el módulo de inteligencia artificial, aunque algunos procesos tomaron más tiempo de lo previsto.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factores que facilitaron el avance fueron la planificación clara del equipo y el uso de herramientas colaborativas.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dificultad, la integración con el frontend presentó desafíos técnicos que afectaron el ritmo de desarrollo.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dificultades se han enfrentado mediante ajustes en la planificación, revisión de código y pruebas continuas para detectar errores de comunicación entre módulos.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También se implementaron reuniones técnicas cortas para resolver bloqueos y priorizar tareas críticas.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Planeo continuar depurando el backend y optimizar la integración con la interfaz antes de iniciar nuevas funcionalidades.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mi desempeño ha sido sólido en el ámbito técnico, cumpliendo con la implementación del backend y el funcionamiento del módulo de IA.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embargo, debo mejorar la gestión del tiempo y la coordinación con el resto del equipo para sincronizar mejor los avances entre las distintas áreas del proyecto.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Destaco mi capacidad para resolver problemas técnicos y mantener la estabilidad del sistema.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principal inquietud es cómo mejorar la comunicación entre backend y frontend para que los datos generados por la IA se visualicen correctamente.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También me gustaría consultar al docente sobre buenas prácticas de optimización de APIs para mejorar el rendimiento general del sistema.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considero necesario redistribuir las actividades, aunque podría apoyar a Víctor en la parte de conexión con la interfaz de quizzes para facilitar la integración de datos.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Mantendré el foco en optimizar la lógica del sistema y garantizar la estabilidad de los endpoints.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pwngxvntsiia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ha sido cooperativo y ordenado.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Destacó la disposición de todos los integrantes para cumplir con las tareas y resolver problemas en conjunto.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 a mejorar, sería importante mantener una comunicación técnica más constante para anticipar errores y evitar retrabajos en las integraciones.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209036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209036"/>
                        <a:chOff x="1469325" y="3679975"/>
                        <a:chExt cx="7753375" cy="1952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209036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2090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N1LKM0HnwdO8PI+FOJrUzST6hA==">CgMxLjAyDmgucHduZ3h2bnRzaWlhOAByITFoall2Wjh2Z05CZGNBbE1oQ1FSZFMwWV9tbi1KQ1M5Vg==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