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817"/>
        <w:gridCol w:w="1985"/>
        <w:gridCol w:w="2268"/>
      </w:tblGrid>
      <w:tr w:rsidR="009F39D9" w:rsidRPr="001764CF" w14:paraId="31C82871" w14:textId="77777777" w:rsidTr="00170BD5">
        <w:tc>
          <w:tcPr>
            <w:tcW w:w="58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30ABD264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70BD5">
              <w:rPr>
                <w:rFonts w:ascii="Times New Roman" w:hAnsi="Times New Roman" w:cs="Times New Roman"/>
                <w:sz w:val="28"/>
                <w:szCs w:val="28"/>
              </w:rPr>
              <w:t>В. А. Токарева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82349" w:rsidRPr="001764CF" w14:paraId="2DBE7290" w14:textId="77777777" w:rsidTr="00170BD5">
        <w:tc>
          <w:tcPr>
            <w:tcW w:w="58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64167406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70BD5">
              <w:rPr>
                <w:rFonts w:ascii="Times New Roman" w:hAnsi="Times New Roman" w:cs="Times New Roman"/>
                <w:sz w:val="28"/>
                <w:szCs w:val="28"/>
              </w:rPr>
              <w:t xml:space="preserve">М. А. 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300E89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259D0C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D16EB45" w14:textId="77777777" w:rsidR="00170BD5" w:rsidRDefault="00170BD5" w:rsidP="00882349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BD679C" w14:textId="662D14E1" w:rsidR="00882349" w:rsidRDefault="00882349" w:rsidP="00170BD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5756BFE7" w14:textId="652A7D21" w:rsidR="00170BD5" w:rsidRPr="00882349" w:rsidRDefault="00170BD5" w:rsidP="00A072D3">
      <w:pPr>
        <w:spacing w:after="0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735EBFE7" w14:textId="7A33921B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277921B4" w14:textId="77777777" w:rsidR="00170BD5" w:rsidRDefault="00170BD5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454A14" wp14:editId="046E3D58">
            <wp:extent cx="5707380" cy="2238363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710897" cy="223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5E6C81" wp14:editId="04299EBC">
            <wp:extent cx="5676900" cy="22098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691207" cy="221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898E" w14:textId="678DCFD6" w:rsidR="007B2890" w:rsidRPr="009256EE" w:rsidRDefault="00D65E0F" w:rsidP="00170BD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>Спектр входного сигнала в линейном масштабе</w:t>
      </w: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466B356F" w:rsidR="00BA3196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lastRenderedPageBreak/>
        <w:t>Прямоугольное окно</w:t>
      </w:r>
    </w:p>
    <w:p w14:paraId="19EDC45C" w14:textId="77777777" w:rsidR="00170BD5" w:rsidRPr="00D33912" w:rsidRDefault="00170BD5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логарифмическом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192B983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04E3CA5C" w14:textId="77777777" w:rsidR="00170BD5" w:rsidRDefault="00170BD5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1918676A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584403E8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4456B02D" w14:textId="77777777" w:rsidR="00170BD5" w:rsidRPr="00C43575" w:rsidRDefault="00170BD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4CB18078" w:rsidR="00C63D3E" w:rsidRDefault="00D65E0F" w:rsidP="006D2B5F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09A586E" w14:textId="77777777" w:rsidR="00170BD5" w:rsidRDefault="00170BD5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15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1E5926E2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4C3F4FD3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33E61FA7" w14:textId="77777777" w:rsidR="00170BD5" w:rsidRPr="00C43575" w:rsidRDefault="00170BD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16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17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18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63670506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19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20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21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02389645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FE9756F" w14:textId="77777777" w:rsidR="00170BD5" w:rsidRDefault="00170BD5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10E5C1A" w14:textId="77777777" w:rsidR="003E1272" w:rsidRDefault="00A64768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  <w:r w:rsidR="003E1272">
        <w:rPr>
          <w:rFonts w:ascii="Times New Roman" w:hAnsi="Times New Roman" w:cs="Times New Roman"/>
          <w:b/>
          <w:sz w:val="24"/>
        </w:rPr>
        <w:t xml:space="preserve"> </w:t>
      </w:r>
      <w:r w:rsidR="0028480C" w:rsidRPr="003E1272">
        <w:rPr>
          <w:rFonts w:ascii="Times New Roman" w:hAnsi="Times New Roman" w:cs="Times New Roman"/>
          <w:sz w:val="24"/>
        </w:rPr>
        <w:t>импульсная характеристика КИХ-фильтра ограничена по времени и в определённый момент становится равной 0</w:t>
      </w:r>
      <w:r w:rsidR="003E1272">
        <w:rPr>
          <w:rFonts w:ascii="Times New Roman" w:hAnsi="Times New Roman" w:cs="Times New Roman"/>
          <w:sz w:val="24"/>
        </w:rPr>
        <w:t>,</w:t>
      </w:r>
      <w:r w:rsidR="003E1272">
        <w:rPr>
          <w:rFonts w:ascii="Times New Roman" w:hAnsi="Times New Roman" w:cs="Times New Roman"/>
          <w:b/>
          <w:sz w:val="24"/>
        </w:rPr>
        <w:t xml:space="preserve"> </w:t>
      </w:r>
      <w:r w:rsidR="0028480C" w:rsidRPr="003E1272"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</w:t>
      </w:r>
      <w:r w:rsidR="0028480C" w:rsidRPr="003E1272">
        <w:rPr>
          <w:rFonts w:ascii="Times New Roman" w:hAnsi="Times New Roman" w:cs="Times New Roman"/>
          <w:sz w:val="24"/>
        </w:rPr>
        <w:lastRenderedPageBreak/>
        <w:t xml:space="preserve">импульсную характеристику, КИХ-фильтр не имеет обратной связи и </w:t>
      </w:r>
      <w:r w:rsidR="009041B3" w:rsidRPr="003E1272">
        <w:rPr>
          <w:rFonts w:ascii="Times New Roman" w:hAnsi="Times New Roman" w:cs="Times New Roman"/>
          <w:sz w:val="24"/>
        </w:rPr>
        <w:t xml:space="preserve">всегда </w:t>
      </w:r>
      <w:r w:rsidR="0028480C" w:rsidRPr="003E1272"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="003E1272">
        <w:rPr>
          <w:rFonts w:ascii="Times New Roman" w:hAnsi="Times New Roman" w:cs="Times New Roman"/>
          <w:sz w:val="24"/>
        </w:rPr>
        <w:t>.</w:t>
      </w:r>
    </w:p>
    <w:p w14:paraId="1EB7A09B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О</w:t>
      </w:r>
      <w:r w:rsidR="00CE6CDE" w:rsidRPr="003E1272">
        <w:rPr>
          <w:rFonts w:ascii="Times New Roman" w:hAnsi="Times New Roman" w:cs="Times New Roman"/>
          <w:sz w:val="24"/>
        </w:rPr>
        <w:t>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>
        <w:rPr>
          <w:rFonts w:ascii="Times New Roman" w:hAnsi="Times New Roman" w:cs="Times New Roman"/>
          <w:sz w:val="24"/>
        </w:rPr>
        <w:t>.</w:t>
      </w:r>
    </w:p>
    <w:p w14:paraId="17FC8FC0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1272">
        <w:rPr>
          <w:rFonts w:ascii="Times New Roman" w:hAnsi="Times New Roman" w:cs="Times New Roman"/>
          <w:sz w:val="24"/>
        </w:rPr>
        <w:t>П</w:t>
      </w:r>
      <w:r w:rsidR="00CE6CDE" w:rsidRPr="003E1272">
        <w:rPr>
          <w:rFonts w:ascii="Times New Roman" w:hAnsi="Times New Roman" w:cs="Times New Roman"/>
          <w:sz w:val="24"/>
        </w:rPr>
        <w:t>рименение прямоугольного окна расширило спектральные пики входно</w:t>
      </w:r>
      <w:r w:rsidR="008156DF" w:rsidRPr="003E1272">
        <w:rPr>
          <w:rFonts w:ascii="Times New Roman" w:hAnsi="Times New Roman" w:cs="Times New Roman"/>
          <w:sz w:val="24"/>
        </w:rPr>
        <w:t>го</w:t>
      </w:r>
      <w:r w:rsidR="00CE6CDE" w:rsidRPr="003E1272">
        <w:rPr>
          <w:rFonts w:ascii="Times New Roman" w:hAnsi="Times New Roman" w:cs="Times New Roman"/>
          <w:sz w:val="24"/>
        </w:rPr>
        <w:t xml:space="preserve"> </w:t>
      </w:r>
      <w:r w:rsidR="008156DF" w:rsidRPr="003E1272">
        <w:rPr>
          <w:rFonts w:ascii="Times New Roman" w:hAnsi="Times New Roman" w:cs="Times New Roman"/>
          <w:sz w:val="24"/>
        </w:rPr>
        <w:t>сигнала</w:t>
      </w:r>
      <w:r w:rsidR="008318AD" w:rsidRPr="003E1272">
        <w:rPr>
          <w:rFonts w:ascii="Times New Roman" w:hAnsi="Times New Roman" w:cs="Times New Roman"/>
          <w:sz w:val="24"/>
        </w:rPr>
        <w:t>, что улучшило</w:t>
      </w:r>
      <w:r w:rsidR="008156DF" w:rsidRPr="003E1272">
        <w:rPr>
          <w:rFonts w:ascii="Times New Roman" w:hAnsi="Times New Roman" w:cs="Times New Roman"/>
          <w:sz w:val="24"/>
        </w:rPr>
        <w:t xml:space="preserve"> его</w:t>
      </w:r>
      <w:r w:rsidR="008318AD" w:rsidRPr="003E1272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>
        <w:rPr>
          <w:rFonts w:ascii="Times New Roman" w:hAnsi="Times New Roman" w:cs="Times New Roman"/>
          <w:sz w:val="24"/>
        </w:rPr>
        <w:t>.</w:t>
      </w:r>
    </w:p>
    <w:p w14:paraId="015AD34C" w14:textId="20C8DF20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8318AD" w:rsidRPr="003E1272">
        <w:rPr>
          <w:rFonts w:ascii="Times New Roman" w:hAnsi="Times New Roman" w:cs="Times New Roman"/>
          <w:sz w:val="24"/>
        </w:rPr>
        <w:t>рименение окна Хэмминга ещё больше расширило главный лепесток и подавило побочные, тем самым обеспечивая хорошую фильтрацию сигнала</w:t>
      </w:r>
      <w:r>
        <w:rPr>
          <w:rFonts w:ascii="Times New Roman" w:hAnsi="Times New Roman" w:cs="Times New Roman"/>
          <w:sz w:val="24"/>
        </w:rPr>
        <w:t>.</w:t>
      </w:r>
    </w:p>
    <w:p w14:paraId="59F6E665" w14:textId="77777777" w:rsid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8318AD" w:rsidRPr="003E1272">
        <w:rPr>
          <w:rFonts w:ascii="Times New Roman" w:hAnsi="Times New Roman" w:cs="Times New Roman"/>
          <w:sz w:val="24"/>
        </w:rPr>
        <w:t xml:space="preserve">рименение окна </w:t>
      </w:r>
      <w:r w:rsidR="008156DF" w:rsidRPr="003E1272">
        <w:rPr>
          <w:rFonts w:ascii="Times New Roman" w:hAnsi="Times New Roman" w:cs="Times New Roman"/>
          <w:sz w:val="24"/>
        </w:rPr>
        <w:t>Ханна</w:t>
      </w:r>
      <w:r w:rsidR="008318AD" w:rsidRPr="003E1272"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>
        <w:rPr>
          <w:rFonts w:ascii="Times New Roman" w:hAnsi="Times New Roman" w:cs="Times New Roman"/>
          <w:sz w:val="24"/>
        </w:rPr>
        <w:t>.</w:t>
      </w:r>
    </w:p>
    <w:p w14:paraId="31537868" w14:textId="7E344281" w:rsidR="00C767A1" w:rsidRPr="003E1272" w:rsidRDefault="003E1272" w:rsidP="003E127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1272">
        <w:rPr>
          <w:rFonts w:ascii="Times New Roman" w:hAnsi="Times New Roman" w:cs="Times New Roman"/>
          <w:sz w:val="24"/>
        </w:rPr>
        <w:t>П</w:t>
      </w:r>
      <w:r w:rsidR="00C767A1" w:rsidRPr="003E1272">
        <w:rPr>
          <w:rFonts w:ascii="Times New Roman" w:hAnsi="Times New Roman" w:cs="Times New Roman"/>
          <w:sz w:val="24"/>
        </w:rPr>
        <w:t xml:space="preserve">рямоугольное окно имеет наименьшую ширину главного лепестка, но высокий уровень боковых лепестков, а окно </w:t>
      </w:r>
      <w:r w:rsidR="008156DF" w:rsidRPr="003E1272">
        <w:rPr>
          <w:rFonts w:ascii="Times New Roman" w:hAnsi="Times New Roman" w:cs="Times New Roman"/>
          <w:sz w:val="24"/>
        </w:rPr>
        <w:t>Ханна</w:t>
      </w:r>
      <w:r w:rsidR="00C767A1" w:rsidRPr="003E1272"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>
        <w:rPr>
          <w:rFonts w:ascii="Times New Roman" w:hAnsi="Times New Roman" w:cs="Times New Roman"/>
          <w:sz w:val="24"/>
        </w:rPr>
        <w:t xml:space="preserve">, </w:t>
      </w:r>
      <w:r w:rsidR="00C767A1" w:rsidRPr="003E1272"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>
        <w:rPr>
          <w:rFonts w:ascii="Times New Roman" w:hAnsi="Times New Roman" w:cs="Times New Roman"/>
          <w:sz w:val="24"/>
        </w:rPr>
        <w:t xml:space="preserve">, </w:t>
      </w:r>
      <w:r w:rsidR="00C767A1" w:rsidRPr="003E1272"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 w:rsidRPr="003E1272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84D"/>
    <w:rsid w:val="0006783D"/>
    <w:rsid w:val="00083EFB"/>
    <w:rsid w:val="000A1157"/>
    <w:rsid w:val="00163094"/>
    <w:rsid w:val="00170BD5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E1272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452CA"/>
    <w:rsid w:val="00866D13"/>
    <w:rsid w:val="00882349"/>
    <w:rsid w:val="00893573"/>
    <w:rsid w:val="008D5386"/>
    <w:rsid w:val="008E0CA2"/>
    <w:rsid w:val="009041B3"/>
    <w:rsid w:val="009126B0"/>
    <w:rsid w:val="009256EE"/>
    <w:rsid w:val="0096384D"/>
    <w:rsid w:val="009C7D29"/>
    <w:rsid w:val="009D3BAD"/>
    <w:rsid w:val="009F39D9"/>
    <w:rsid w:val="00A072D3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30308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E0CA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E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Виктория</cp:lastModifiedBy>
  <cp:revision>10</cp:revision>
  <dcterms:created xsi:type="dcterms:W3CDTF">2023-03-08T15:59:00Z</dcterms:created>
  <dcterms:modified xsi:type="dcterms:W3CDTF">2023-06-19T11:02:00Z</dcterms:modified>
</cp:coreProperties>
</file>