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Developer Brief: Annual Report Q&amp;A Tool with Cited Answers</w:t>
      </w:r>
    </w:p>
    <w:p>
      <w:pPr/>
      <w:r>
        <w:t xml:space="preserve">A step-by-step specification for building the web app. Initial test report: Wesfarmers Annual Report FY2025.</w:t>
      </w:r>
    </w:p>
    <w:p>
      <w:pPr>
        <w:pStyle w:val="Heading2"/>
      </w:pPr>
      <w:r>
        <w:t xml:space="preserve">1. What we are building</w:t>
      </w:r>
    </w:p>
    <w:p>
      <w:pPr/>
      <w:r>
        <w:t xml:space="preserve">A web app where a user uploads a company annual report (PDF), asks a question, and gets back an answer that is </w:t>
      </w:r>
      <w:r>
        <w:rPr>
          <w:b/>
        </w:rPr>
        <w:t xml:space="preserve">linked to the exact page and quote it came from</w:t>
      </w:r>
      <w:r>
        <w:t xml:space="preserve">. The app must never guess. If the report does not contain the answer, it says so.</w:t>
      </w:r>
    </w:p>
    <w:p>
      <w:pPr/>
      <w:r>
        <w:rPr>
          <w:b/>
        </w:rPr>
        <w:t xml:space="preserve">Why it exists:</w:t>
      </w:r>
      <w:r>
        <w:t xml:space="preserve"> general tools such as ChatGPT and Claude sometimes extract wrong values, mix up years, confuse Group and subsidiary figures, or give references that do not point to the exact page or figure used.</w:t>
      </w:r>
    </w:p>
    <w:p>
      <w:pPr/>
      <w:r>
        <w:rPr>
          <w:b/>
        </w:rPr>
        <w:t xml:space="preserve">Core flow:</w:t>
      </w:r>
      <w:r>
        <w:t xml:space="preserve"> PDF + question (input) → LLM reads the relevant pages and extracts the answer (AI step) → answer, page, quote, explanation, status, Excel export (output).</w:t>
      </w:r>
    </w:p>
    <w:p>
      <w:pPr>
        <w:pStyle w:val="Heading2"/>
      </w:pPr>
      <w:r>
        <w:t xml:space="preserve">2. Requirements at a glance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Requirement</w:t>
            </w:r>
          </w:p>
        </w:tc>
        <w:tc>
          <w:tcPr>
            <w:tcW w:w="4680" w:type="dxa"/>
            <w:shd w:val="clear" w:color="auto" w:fill="F2F2F2"/>
          </w:tcPr>
          <w:p>
            <w:pPr/>
            <w:r>
              <w:t xml:space="preserve">Detail</w:t>
            </w:r>
          </w:p>
        </w:tc>
      </w:tr>
      <w:tr>
        <w:tc>
          <w:tcPr>
            <w:tcW w:w="4680" w:type="dxa"/>
          </w:tcPr>
          <w:p>
            <w:pPr/>
            <w:r>
              <w:t xml:space="preserve">Input</w:t>
            </w:r>
          </w:p>
        </w:tc>
        <w:tc>
          <w:tcPr>
            <w:tcW w:w="4680" w:type="dxa"/>
          </w:tcPr>
          <w:p>
            <w:pPr/>
            <w:r>
              <w:t xml:space="preserve">One annual report PDF and a typed question</w:t>
            </w:r>
          </w:p>
        </w:tc>
      </w:tr>
      <w:tr>
        <w:tc>
          <w:tcPr>
            <w:tcW w:w="4680" w:type="dxa"/>
          </w:tcPr>
          <w:p>
            <w:pPr/>
            <w:r>
              <w:t xml:space="preserve">AI step</w:t>
            </w:r>
          </w:p>
        </w:tc>
        <w:tc>
          <w:tcPr>
            <w:tcW w:w="4680" w:type="dxa"/>
          </w:tcPr>
          <w:p>
            <w:pPr/>
            <w:r>
              <w:t xml:space="preserve">An LLM (Claude, OpenAI or Gemini API) extracts the answer from retrieved pages. Do not train a model.</w:t>
            </w:r>
          </w:p>
        </w:tc>
      </w:tr>
      <w:tr>
        <w:tc>
          <w:tcPr>
            <w:tcW w:w="4680" w:type="dxa"/>
          </w:tcPr>
          <w:p>
            <w:pPr/>
            <w:r>
              <w:t xml:space="preserve">Output fields</w:t>
            </w:r>
          </w:p>
        </w:tc>
        <w:tc>
          <w:tcPr>
            <w:tcW w:w="4680" w:type="dxa"/>
          </w:tcPr>
          <w:p>
            <w:pPr/>
            <w:r>
              <w:t xml:space="preserve">Answer, page number, supporting text, confidence, explanation, status (Found / Not Found / Ambiguous)</w:t>
            </w:r>
          </w:p>
        </w:tc>
      </w:tr>
      <w:tr>
        <w:tc>
          <w:tcPr>
            <w:tcW w:w="4680" w:type="dxa"/>
          </w:tcPr>
          <w:p>
            <w:pPr/>
            <w:r>
              <w:t xml:space="preserve">Export</w:t>
            </w:r>
          </w:p>
        </w:tc>
        <w:tc>
          <w:tcPr>
            <w:tcW w:w="4680" w:type="dxa"/>
          </w:tcPr>
          <w:p>
            <w:pPr/>
            <w:r>
              <w:t xml:space="preserve">Download results to Excel with correct numeric formatting</w:t>
            </w:r>
          </w:p>
        </w:tc>
      </w:tr>
      <w:tr>
        <w:tc>
          <w:tcPr>
            <w:tcW w:w="4680" w:type="dxa"/>
          </w:tcPr>
          <w:p>
            <w:pPr/>
            <w:r>
              <w:t xml:space="preserve">Language</w:t>
            </w:r>
          </w:p>
        </w:tc>
        <w:tc>
          <w:tcPr>
            <w:tcW w:w="4680" w:type="dxa"/>
          </w:tcPr>
          <w:p>
            <w:pPr/>
            <w:r>
              <w:t xml:space="preserve">Python</w:t>
            </w:r>
          </w:p>
        </w:tc>
      </w:tr>
      <w:tr>
        <w:tc>
          <w:tcPr>
            <w:tcW w:w="4680" w:type="dxa"/>
          </w:tcPr>
          <w:p>
            <w:pPr/>
            <w:r>
              <w:t xml:space="preserve">Interface</w:t>
            </w:r>
          </w:p>
        </w:tc>
        <w:tc>
          <w:tcPr>
            <w:tcW w:w="4680" w:type="dxa"/>
          </w:tcPr>
          <w:p>
            <w:pPr/>
            <w:r>
              <w:t xml:space="preserve">Streamlit</w:t>
            </w:r>
          </w:p>
        </w:tc>
      </w:tr>
      <w:tr>
        <w:tc>
          <w:tcPr>
            <w:tcW w:w="4680" w:type="dxa"/>
          </w:tcPr>
          <w:p>
            <w:pPr/>
            <w:r>
              <w:t xml:space="preserve">Code hosting</w:t>
            </w:r>
          </w:p>
        </w:tc>
        <w:tc>
          <w:tcPr>
            <w:tcW w:w="4680" w:type="dxa"/>
          </w:tcPr>
          <w:p>
            <w:pPr/>
            <w:r>
              <w:t xml:space="preserve">GitHub (private repo, access shared with the team)</w:t>
            </w:r>
          </w:p>
        </w:tc>
      </w:tr>
      <w:tr>
        <w:tc>
          <w:tcPr>
            <w:tcW w:w="4680" w:type="dxa"/>
          </w:tcPr>
          <w:p>
            <w:pPr/>
            <w:r>
              <w:t xml:space="preserve">Deployment</w:t>
            </w:r>
          </w:p>
        </w:tc>
        <w:tc>
          <w:tcPr>
            <w:tcW w:w="4680" w:type="dxa"/>
          </w:tcPr>
          <w:p>
            <w:pPr/>
            <w:r>
              <w:t xml:space="preserve">Streamlit Community Cloud (a public URL is required)</w:t>
            </w:r>
          </w:p>
        </w:tc>
      </w:tr>
      <w:tr>
        <w:tc>
          <w:tcPr>
            <w:tcW w:w="4680" w:type="dxa"/>
          </w:tcPr>
          <w:p>
            <w:pPr/>
            <w:r>
              <w:t xml:space="preserve">Secrets</w:t>
            </w:r>
          </w:p>
        </w:tc>
        <w:tc>
          <w:tcPr>
            <w:tcW w:w="4680" w:type="dxa"/>
          </w:tcPr>
          <w:p>
            <w:pPr/>
            <w:r>
              <w:t xml:space="preserve">API key stored in Streamlit secrets only. Never commit it to GitHub.</w:t>
            </w:r>
          </w:p>
        </w:tc>
      </w:tr>
      <w:tr>
        <w:tc>
          <w:tcPr>
            <w:tcW w:w="4680" w:type="dxa"/>
          </w:tcPr>
          <w:p>
            <w:pPr/>
            <w:r>
              <w:t xml:space="preserve">Data</w:t>
            </w:r>
          </w:p>
        </w:tc>
        <w:tc>
          <w:tcPr>
            <w:tcW w:w="4680" w:type="dxa"/>
          </w:tcPr>
          <w:p>
            <w:pPr/>
            <w:r>
              <w:t xml:space="preserve">Public annual reports only. No real client data.</w:t>
            </w:r>
          </w:p>
        </w:tc>
      </w:tr>
    </w:tbl>
    <w:p>
      <w:pPr>
        <w:pStyle w:val="Heading2"/>
      </w:pPr>
      <w:r>
        <w:t xml:space="preserve">3. Question types the app must handle</w:t>
      </w:r>
    </w:p>
    <w:p>
      <w:pPr/>
      <w:r>
        <w:rPr>
          <w:b/>
        </w:rPr>
        <w:t xml:space="preserve">Quantitative</w:t>
      </w:r>
      <w:r>
        <w:t xml:space="preserve"> (answer is a number with unit and year): revenue, net profit, EBITDA, total assets, total liabilities, cash, total debt, operating cash flow, capex, EPS, dividend. The app extracts figures that are already in the report. It does not do extensive calculations.</w:t>
      </w:r>
    </w:p>
    <w:p>
      <w:pPr/>
      <w:r>
        <w:rPr>
          <w:b/>
        </w:rPr>
        <w:t xml:space="preserve">Company overview:</w:t>
      </w:r>
      <w:r>
        <w:t xml:space="preserve"> CEO and CFO names, headquarters, number of team members, main businesses, store counts, markets, subsidiaries.</w:t>
      </w:r>
    </w:p>
    <w:p>
      <w:pPr/>
      <w:r>
        <w:rPr>
          <w:b/>
        </w:rPr>
        <w:t xml:space="preserve">Risk:</w:t>
      </w:r>
      <w:r>
        <w:t xml:space="preserve"> the material risks the company lists (market, credit, liquidity, operational, cyber, supply chain, regulatory, climate, geopolitical) and how it manages them.</w:t>
      </w:r>
    </w:p>
    <w:p>
      <w:pPr/>
      <w:r>
        <w:rPr>
          <w:b/>
        </w:rPr>
        <w:t xml:space="preserve">Comparison:</w:t>
      </w:r>
      <w:r>
        <w:t xml:space="preserve"> change from FY2024 to FY2025 for a metric or division.</w:t>
      </w:r>
    </w:p>
    <w:p>
      <w:pPr/>
      <w:r>
        <w:rPr>
          <w:b/>
        </w:rPr>
        <w:t xml:space="preserve">Special rules for numbers:</w:t>
      </w:r>
    </w:p>
    <w:p>
      <w:pPr>
        <w:pStyle w:val="ListParagraph"/>
        <w:numPr>
          <w:ilvl w:val="0"/>
          <w:numId w:val="2"/>
        </w:numPr>
      </w:pPr>
      <w:r>
        <w:t xml:space="preserve">Financial figures sit in tables, so tables must be extracted properly, with column headings (years) kept with the values.</w:t>
      </w:r>
    </w:p>
    <w:p>
      <w:pPr>
        <w:pStyle w:val="ListParagraph"/>
        <w:numPr>
          <w:ilvl w:val="0"/>
          <w:numId w:val="2"/>
        </w:numPr>
      </w:pPr>
      <w:r>
        <w:t xml:space="preserve">Never return a value from the wrong year.</w:t>
      </w:r>
    </w:p>
    <w:p>
      <w:pPr>
        <w:pStyle w:val="ListParagraph"/>
        <w:numPr>
          <w:ilvl w:val="0"/>
          <w:numId w:val="2"/>
        </w:numPr>
      </w:pPr>
      <w:r>
        <w:t xml:space="preserve">Distinguish </w:t>
      </w:r>
      <w:r>
        <w:rPr>
          <w:b/>
        </w:rPr>
        <w:t xml:space="preserve">Group</w:t>
      </w:r>
      <w:r>
        <w:t xml:space="preserve"> figures from </w:t>
      </w:r>
      <w:r>
        <w:rPr>
          <w:b/>
        </w:rPr>
        <w:t xml:space="preserve">individual subsidiary or division</w:t>
      </w:r>
      <w:r>
        <w:t xml:space="preserve"> figures.</w:t>
      </w:r>
    </w:p>
    <w:p>
      <w:pPr>
        <w:pStyle w:val="ListParagraph"/>
        <w:numPr>
          <w:ilvl w:val="0"/>
          <w:numId w:val="2"/>
        </w:numPr>
      </w:pPr>
      <w:r>
        <w:t xml:space="preserve">Answers must include the unit, for example "$100 million".</w:t>
      </w:r>
    </w:p>
    <w:p>
      <w:pPr>
        <w:pStyle w:val="Heading2"/>
      </w:pPr>
      <w:r>
        <w:t xml:space="preserve">4. Output format (the LLM must return this JSON)</w:t>
      </w:r>
    </w:p>
    <w:p>
      <w:pPr>
        <w:pStyle w:val="Code"/>
      </w:pPr>
      <w:bookmarkStart w:id="1" w:name="bongo_lang_json_1"/>
      <w:bookmarkEnd w:id="1"/>
      <w:r>
        <w:t xml:space="preserve">{</w:t>
        <w:br/>
        <w:t xml:space="preserve">  "answer": "$X million",</w:t>
        <w:br/>
        <w:t xml:space="preserve">  "value": 0,</w:t>
        <w:br/>
        <w:t xml:space="preserve">  "unit": "AUD million",</w:t>
        <w:br/>
        <w:t xml:space="preserve">  "period": "FY2025",</w:t>
        <w:br/>
        <w:t xml:space="preserve">  "scope": "Group",</w:t>
        <w:br/>
        <w:t xml:space="preserve">  "page": 0,</w:t>
        <w:br/>
        <w:t xml:space="preserve">  "supporting_text": "exact quote copied from the page",</w:t>
        <w:br/>
        <w:t xml:space="preserve">  "explanation": "what this figure means in plain English",</w:t>
        <w:br/>
        <w:t xml:space="preserve">  "other_values": [</w:t>
        <w:br/>
        <w:t xml:space="preserve">    {"value": "...", "page": 0, "why_different": "..."}</w:t>
        <w:br/>
        <w:t xml:space="preserve">  ],</w:t>
        <w:br/>
        <w:t xml:space="preserve">  "status": "Found | Not Found | Ambiguous",</w:t>
        <w:br/>
        <w:t xml:space="preserve">  "confidence": "High | Medium | Low"</w:t>
        <w:br/>
        <w:t xml:space="preserve">}</w:t>
      </w:r>
    </w:p>
    <w:p>
      <w:pPr/>
      <w:r>
        <w:rPr>
          <w:b/>
        </w:rPr>
        <w:t xml:space="preserve">Status rules:</w:t>
      </w:r>
    </w:p>
    <w:p>
      <w:pPr>
        <w:pStyle w:val="ListParagraph"/>
        <w:numPr>
          <w:ilvl w:val="0"/>
          <w:numId w:val="3"/>
        </w:numPr>
      </w:pPr>
      <w:r>
        <w:rPr>
          <w:b/>
        </w:rPr>
        <w:t xml:space="preserve">Found:</w:t>
      </w:r>
      <w:r>
        <w:t xml:space="preserve"> one clear answer, with a quote.</w:t>
      </w:r>
    </w:p>
    <w:p>
      <w:pPr>
        <w:pStyle w:val="ListParagraph"/>
        <w:numPr>
          <w:ilvl w:val="0"/>
          <w:numId w:val="3"/>
        </w:numPr>
      </w:pPr>
      <w:r>
        <w:rPr>
          <w:b/>
        </w:rPr>
        <w:t xml:space="preserve">Ambiguous:</w:t>
      </w:r>
      <w:r>
        <w:t xml:space="preserve"> more than one possible value (for example, statutory vs underlying profit). Return the main value and list the others in </w:t>
      </w:r>
      <w:r>
        <w:rPr>
          <w:rStyle w:val="CodeChar"/>
        </w:rPr>
        <w:t xml:space="preserve">other_values</w:t>
      </w:r>
      <w:r>
        <w:t xml:space="preserve">, explaining the difference.</w:t>
      </w:r>
    </w:p>
    <w:p>
      <w:pPr>
        <w:pStyle w:val="ListParagraph"/>
        <w:numPr>
          <w:ilvl w:val="0"/>
          <w:numId w:val="3"/>
        </w:numPr>
      </w:pPr>
      <w:r>
        <w:rPr>
          <w:b/>
        </w:rPr>
        <w:t xml:space="preserve">Not Found:</w:t>
      </w:r>
      <w:r>
        <w:t xml:space="preserve"> the report does not contain the answer. Say so clearly and do not guess.</w:t>
      </w:r>
    </w:p>
    <w:p>
      <w:pPr>
        <w:pStyle w:val="Heading2"/>
      </w:pPr>
      <w:r>
        <w:t xml:space="preserve">5. Step-by-step build plan</w:t>
      </w:r>
    </w:p>
    <w:p>
      <w:pPr/>
      <w:r>
        <w:t xml:space="preserve">Build in this order. Each step has a "done when" test. Do not move on until it passes.</w:t>
      </w:r>
    </w:p>
    <w:p>
      <w:pPr>
        <w:pStyle w:val="Heading3"/>
      </w:pPr>
      <w:r>
        <w:t xml:space="preserve">Step 1: Project setup</w:t>
      </w:r>
    </w:p>
    <w:p>
      <w:pPr>
        <w:pStyle w:val="ListParagraph"/>
        <w:numPr>
          <w:ilvl w:val="0"/>
          <w:numId w:val="4"/>
        </w:numPr>
      </w:pPr>
      <w:r>
        <w:t xml:space="preserve">Create the GitHub repo and this folder layout:</w:t>
      </w:r>
    </w:p>
    <w:p>
      <w:pPr>
        <w:pStyle w:val="Code"/>
      </w:pPr>
      <w:r>
        <w:t xml:space="preserve">annual-report-qa/</w:t>
        <w:br/>
        <w:t xml:space="preserve">├── app.py</w:t>
        <w:br/>
        <w:t xml:space="preserve">├── requirements.txt</w:t>
        <w:br/>
        <w:t xml:space="preserve">├── src/</w:t>
        <w:br/>
        <w:t xml:space="preserve">│   ├── ingest.py</w:t>
        <w:br/>
        <w:t xml:space="preserve">│   ├── index.py</w:t>
        <w:br/>
        <w:t xml:space="preserve">│   ├── metrics.py</w:t>
        <w:br/>
        <w:t xml:space="preserve">│   ├── router.py</w:t>
        <w:br/>
        <w:t xml:space="preserve">│   ├── prompts.py</w:t>
        <w:br/>
        <w:t xml:space="preserve">│   ├── extract.py</w:t>
        <w:br/>
        <w:t xml:space="preserve">│   ├── verify.py</w:t>
        <w:br/>
        <w:t xml:space="preserve">│   ├── compare.py</w:t>
        <w:br/>
        <w:t xml:space="preserve">│   └── export.py</w:t>
        <w:br/>
        <w:t xml:space="preserve">├── eval/</w:t>
        <w:br/>
        <w:t xml:space="preserve">│   ├── questions.csv</w:t>
        <w:br/>
        <w:t xml:space="preserve">│   ├── run_eval.py</w:t>
        <w:br/>
        <w:t xml:space="preserve">│   └── results/</w:t>
        <w:br/>
        <w:t xml:space="preserve">└── data/sample/</w:t>
      </w:r>
    </w:p>
    <w:p>
      <w:pPr>
        <w:pStyle w:val="ListParagraph"/>
        <w:numPr>
          <w:ilvl w:val="0"/>
          <w:numId w:val="5"/>
        </w:numPr>
      </w:pPr>
      <w:r>
        <w:t xml:space="preserve">Libraries: </w:t>
      </w:r>
      <w:r>
        <w:rPr>
          <w:rStyle w:val="CodeChar"/>
        </w:rPr>
        <w:t xml:space="preserve">streamlit</w:t>
      </w:r>
      <w:r>
        <w:t xml:space="preserve">, </w:t>
      </w:r>
      <w:r>
        <w:rPr>
          <w:rStyle w:val="CodeChar"/>
        </w:rPr>
        <w:t xml:space="preserve">pymupdf</w:t>
      </w:r>
      <w:r>
        <w:t xml:space="preserve"> (and </w:t>
      </w:r>
      <w:r>
        <w:rPr>
          <w:rStyle w:val="CodeChar"/>
        </w:rPr>
        <w:t xml:space="preserve">pdfplumber</w:t>
      </w:r>
      <w:r>
        <w:t xml:space="preserve"> if needed for tables), </w:t>
      </w:r>
      <w:r>
        <w:rPr>
          <w:rStyle w:val="CodeChar"/>
        </w:rPr>
        <w:t xml:space="preserve">rank_bm25</w:t>
      </w:r>
      <w:r>
        <w:t xml:space="preserve">, </w:t>
      </w:r>
      <w:r>
        <w:rPr>
          <w:rStyle w:val="CodeChar"/>
        </w:rPr>
        <w:t xml:space="preserve">openpyxl</w:t>
      </w:r>
      <w:r>
        <w:t xml:space="preserve">, </w:t>
      </w:r>
      <w:r>
        <w:rPr>
          <w:rStyle w:val="CodeChar"/>
        </w:rPr>
        <w:t xml:space="preserve">pandas</w:t>
      </w:r>
      <w:r>
        <w:t xml:space="preserve">, and the chosen LLM SDK.</w:t>
      </w:r>
    </w:p>
    <w:p>
      <w:pPr/>
      <w:r>
        <w:rPr>
          <w:b/>
        </w:rPr>
        <w:t xml:space="preserve">Done when:</w:t>
      </w:r>
      <w:r>
        <w:t xml:space="preserve"> the app runs locally and shows an empty page.</w:t>
      </w:r>
    </w:p>
    <w:p>
      <w:pPr>
        <w:pStyle w:val="Heading3"/>
      </w:pPr>
      <w:r>
        <w:t xml:space="preserve">Step 2: PDF ingestion (</w:t>
      </w:r>
      <w:r>
        <w:rPr>
          <w:rStyle w:val="CodeChar"/>
        </w:rPr>
        <w:t xml:space="preserve">ingest.py</w:t>
      </w:r>
      <w:r>
        <w:t xml:space="preserve">)</w:t>
      </w:r>
    </w:p>
    <w:p>
      <w:pPr>
        <w:pStyle w:val="ListParagraph"/>
        <w:numPr>
          <w:ilvl w:val="0"/>
          <w:numId w:val="6"/>
        </w:numPr>
      </w:pPr>
      <w:r>
        <w:t xml:space="preserve">Read the PDF page by page.</w:t>
      </w:r>
    </w:p>
    <w:p>
      <w:pPr>
        <w:pStyle w:val="ListParagraph"/>
        <w:numPr>
          <w:ilvl w:val="0"/>
          <w:numId w:val="6"/>
        </w:numPr>
      </w:pPr>
      <w:r>
        <w:t xml:space="preserve">For each page, store: page number, plain text, and any tables converted to markdown (so headings and years stay attached to numbers).</w:t>
      </w:r>
    </w:p>
    <w:p>
      <w:pPr>
        <w:pStyle w:val="ListParagraph"/>
        <w:numPr>
          <w:ilvl w:val="0"/>
          <w:numId w:val="6"/>
        </w:numPr>
      </w:pPr>
      <w:r>
        <w:t xml:space="preserve">Use the printed page number if it differs from the PDF page index, or show both.</w:t>
      </w:r>
    </w:p>
    <w:p>
      <w:pPr/>
      <w:r>
        <w:rPr>
          <w:b/>
        </w:rPr>
        <w:t xml:space="preserve">Done when:</w:t>
      </w:r>
      <w:r>
        <w:t xml:space="preserve"> printing page N of the Wesfarmers report shows readable text and a correctly formatted table for a financial statement page.</w:t>
      </w:r>
    </w:p>
    <w:p>
      <w:pPr>
        <w:pStyle w:val="Heading3"/>
      </w:pPr>
      <w:r>
        <w:t xml:space="preserve">Step 3: Search (</w:t>
      </w:r>
      <w:r>
        <w:rPr>
          <w:rStyle w:val="CodeChar"/>
        </w:rPr>
        <w:t xml:space="preserve">index.py</w:t>
      </w:r>
      <w:r>
        <w:t xml:space="preserve"> and </w:t>
      </w:r>
      <w:r>
        <w:rPr>
          <w:rStyle w:val="CodeChar"/>
        </w:rPr>
        <w:t xml:space="preserve">metrics.py</w:t>
      </w:r>
      <w:r>
        <w:t xml:space="preserve">)</w:t>
      </w:r>
    </w:p>
    <w:p>
      <w:pPr>
        <w:pStyle w:val="ListParagraph"/>
        <w:numPr>
          <w:ilvl w:val="0"/>
          <w:numId w:val="7"/>
        </w:numPr>
      </w:pPr>
      <w:r>
        <w:t xml:space="preserve">Split pages into chunks, keeping the page number on each chunk.</w:t>
      </w:r>
    </w:p>
    <w:p>
      <w:pPr>
        <w:pStyle w:val="ListParagraph"/>
        <w:numPr>
          <w:ilvl w:val="0"/>
          <w:numId w:val="7"/>
        </w:numPr>
      </w:pPr>
      <w:r>
        <w:t xml:space="preserve">Use BM25 to return the top 5 to 8 chunks for a question.</w:t>
      </w:r>
    </w:p>
    <w:p>
      <w:pPr>
        <w:pStyle w:val="ListParagraph"/>
        <w:numPr>
          <w:ilvl w:val="0"/>
          <w:numId w:val="7"/>
        </w:numPr>
      </w:pPr>
      <w:r>
        <w:t xml:space="preserve">In </w:t>
      </w:r>
      <w:r>
        <w:rPr>
          <w:rStyle w:val="CodeChar"/>
        </w:rPr>
        <w:t xml:space="preserve">metrics.py</w:t>
      </w:r>
      <w:r>
        <w:t xml:space="preserve">, keep a dictionary of finance synonyms so the search finds the right page. Examples: net profit after tax = NPAT = profit attributable to members; revenue = sales = total revenue; operating cash flow = net cash from operating activities; shareholders' equity = total equity.</w:t>
      </w:r>
    </w:p>
    <w:p>
      <w:pPr>
        <w:pStyle w:val="ListParagraph"/>
        <w:numPr>
          <w:ilvl w:val="0"/>
          <w:numId w:val="7"/>
        </w:numPr>
      </w:pPr>
      <w:r>
        <w:t xml:space="preserve">For number questions, boost pages that contain tables.</w:t>
      </w:r>
    </w:p>
    <w:p>
      <w:pPr/>
      <w:r>
        <w:rPr>
          <w:b/>
        </w:rPr>
        <w:t xml:space="preserve">Done when:</w:t>
      </w:r>
      <w:r>
        <w:t xml:space="preserve"> for 10 test questions, the page that holds the answer appears in the top 5 results.</w:t>
      </w:r>
    </w:p>
    <w:p>
      <w:pPr>
        <w:pStyle w:val="Heading3"/>
      </w:pPr>
      <w:r>
        <w:t xml:space="preserve">Step 4: Question router (</w:t>
      </w:r>
      <w:r>
        <w:rPr>
          <w:rStyle w:val="CodeChar"/>
        </w:rPr>
        <w:t xml:space="preserve">router.py</w:t>
      </w:r>
      <w:r>
        <w:t xml:space="preserve">)</w:t>
      </w:r>
    </w:p>
    <w:p>
      <w:pPr>
        <w:pStyle w:val="ListParagraph"/>
        <w:numPr>
          <w:ilvl w:val="0"/>
          <w:numId w:val="8"/>
        </w:numPr>
      </w:pPr>
      <w:r>
        <w:t xml:space="preserve">Classify each question as quantitative, overview, risk, or comparison. A simple keyword rule is enough, or a short LLM call.</w:t>
      </w:r>
    </w:p>
    <w:p>
      <w:pPr>
        <w:pStyle w:val="ListParagraph"/>
        <w:numPr>
          <w:ilvl w:val="0"/>
          <w:numId w:val="8"/>
        </w:numPr>
      </w:pPr>
      <w:r>
        <w:t xml:space="preserve">Each type uses a different prompt (Step 5) and a different number of retrieved chunks (risk questions need more).</w:t>
      </w:r>
    </w:p>
    <w:p>
      <w:pPr/>
      <w:r>
        <w:rPr>
          <w:b/>
        </w:rPr>
        <w:t xml:space="preserve">Done when:</w:t>
      </w:r>
      <w:r>
        <w:t xml:space="preserve"> the 30 test questions are classified correctly.</w:t>
      </w:r>
    </w:p>
    <w:p>
      <w:pPr>
        <w:pStyle w:val="Heading3"/>
      </w:pPr>
      <w:r>
        <w:t xml:space="preserve">Step 5: LLM extraction (</w:t>
      </w:r>
      <w:r>
        <w:rPr>
          <w:rStyle w:val="CodeChar"/>
        </w:rPr>
        <w:t xml:space="preserve">prompts.py</w:t>
      </w:r>
      <w:r>
        <w:t xml:space="preserve"> and </w:t>
      </w:r>
      <w:r>
        <w:rPr>
          <w:rStyle w:val="CodeChar"/>
        </w:rPr>
        <w:t xml:space="preserve">extract.py</w:t>
      </w:r>
      <w:r>
        <w:t xml:space="preserve">)</w:t>
      </w:r>
    </w:p>
    <w:p>
      <w:pPr/>
      <w:r>
        <w:t xml:space="preserve">Send the question and retrieved chunks to the LLM with these rules in the prompt:</w:t>
      </w:r>
    </w:p>
    <w:p>
      <w:pPr>
        <w:pStyle w:val="ListParagraph"/>
        <w:numPr>
          <w:ilvl w:val="0"/>
          <w:numId w:val="9"/>
        </w:numPr>
      </w:pPr>
      <w:r>
        <w:t xml:space="preserve">Use only the excerpts provided.</w:t>
      </w:r>
    </w:p>
    <w:p>
      <w:pPr>
        <w:pStyle w:val="ListParagraph"/>
        <w:numPr>
          <w:ilvl w:val="0"/>
          <w:numId w:val="9"/>
        </w:numPr>
      </w:pPr>
      <w:r>
        <w:t xml:space="preserve">Return the JSON format in Section 4 and nothing else.</w:t>
      </w:r>
    </w:p>
    <w:p>
      <w:pPr>
        <w:pStyle w:val="ListParagraph"/>
        <w:numPr>
          <w:ilvl w:val="0"/>
          <w:numId w:val="9"/>
        </w:numPr>
      </w:pPr>
      <w:r>
        <w:t xml:space="preserve">Copy the supporting text exactly. Do not paraphrase it.</w:t>
      </w:r>
    </w:p>
    <w:p>
      <w:pPr>
        <w:pStyle w:val="ListParagraph"/>
        <w:numPr>
          <w:ilvl w:val="0"/>
          <w:numId w:val="9"/>
        </w:numPr>
      </w:pPr>
      <w:r>
        <w:t xml:space="preserve">State the figure, unit, and period exactly as the report does.</w:t>
      </w:r>
    </w:p>
    <w:p>
      <w:pPr>
        <w:pStyle w:val="ListParagraph"/>
        <w:numPr>
          <w:ilvl w:val="0"/>
          <w:numId w:val="9"/>
        </w:numPr>
      </w:pPr>
      <w:r>
        <w:t xml:space="preserve">Check the column heading to confirm the year before returning a number.</w:t>
      </w:r>
    </w:p>
    <w:p>
      <w:pPr>
        <w:pStyle w:val="ListParagraph"/>
        <w:numPr>
          <w:ilvl w:val="0"/>
          <w:numId w:val="9"/>
        </w:numPr>
      </w:pPr>
      <w:r>
        <w:t xml:space="preserve">State whether the figure is Group-level or a division or subsidiary.</w:t>
      </w:r>
    </w:p>
    <w:p>
      <w:pPr>
        <w:pStyle w:val="ListParagraph"/>
        <w:numPr>
          <w:ilvl w:val="0"/>
          <w:numId w:val="9"/>
        </w:numPr>
      </w:pPr>
      <w:r>
        <w:t xml:space="preserve">If the answer is not in the excerpts, return status "Not Found". Do not guess.</w:t>
      </w:r>
    </w:p>
    <w:p>
      <w:pPr>
        <w:pStyle w:val="ListParagraph"/>
        <w:numPr>
          <w:ilvl w:val="0"/>
          <w:numId w:val="9"/>
        </w:numPr>
      </w:pPr>
      <w:r>
        <w:t xml:space="preserve">If several values exist, return status "Ambiguous" and explain the differences in </w:t>
      </w:r>
      <w:r>
        <w:rPr>
          <w:rStyle w:val="CodeChar"/>
        </w:rPr>
        <w:t xml:space="preserve">other_values</w:t>
      </w:r>
      <w:r>
        <w:t xml:space="preserve">.</w:t>
      </w:r>
    </w:p>
    <w:p>
      <w:pPr>
        <w:pStyle w:val="ListParagraph"/>
        <w:numPr>
          <w:ilvl w:val="0"/>
          <w:numId w:val="9"/>
        </w:numPr>
      </w:pPr>
      <w:r>
        <w:t xml:space="preserve">Set temperature to 0 for consistent results.</w:t>
      </w:r>
    </w:p>
    <w:p>
      <w:pPr/>
      <w:r>
        <w:rPr>
          <w:b/>
        </w:rPr>
        <w:t xml:space="preserve">Done when:</w:t>
      </w:r>
      <w:r>
        <w:t xml:space="preserve"> easy questions 1 to 20 return valid JSON, and most are correct.</w:t>
      </w:r>
    </w:p>
    <w:p>
      <w:pPr>
        <w:pStyle w:val="Heading3"/>
      </w:pPr>
      <w:r>
        <w:t xml:space="preserve">Step 6: Verification (</w:t>
      </w:r>
      <w:r>
        <w:rPr>
          <w:rStyle w:val="CodeChar"/>
        </w:rPr>
        <w:t xml:space="preserve">verify.py</w:t>
      </w:r>
      <w:r>
        <w:t xml:space="preserve">)</w:t>
      </w:r>
    </w:p>
    <w:p>
      <w:pPr/>
      <w:r>
        <w:t xml:space="preserve">This is plain code, not the LLM. After the LLM answers:</w:t>
      </w:r>
    </w:p>
    <w:p>
      <w:pPr>
        <w:pStyle w:val="ListParagraph"/>
        <w:numPr>
          <w:ilvl w:val="0"/>
          <w:numId w:val="10"/>
        </w:numPr>
      </w:pPr>
      <w:r>
        <w:t xml:space="preserve">Check that the </w:t>
      </w:r>
      <w:r>
        <w:rPr>
          <w:rStyle w:val="CodeChar"/>
        </w:rPr>
        <w:t xml:space="preserve">supporting_text</w:t>
      </w:r>
      <w:r>
        <w:t xml:space="preserve"> really appears on the stated </w:t>
      </w:r>
      <w:r>
        <w:rPr>
          <w:rStyle w:val="CodeChar"/>
        </w:rPr>
        <w:t xml:space="preserve">page</w:t>
      </w:r>
      <w:r>
        <w:t xml:space="preserve">. If not, set confidence to Low and flag it.</w:t>
      </w:r>
    </w:p>
    <w:p>
      <w:pPr>
        <w:pStyle w:val="ListParagraph"/>
        <w:numPr>
          <w:ilvl w:val="0"/>
          <w:numId w:val="10"/>
        </w:numPr>
      </w:pPr>
      <w:r>
        <w:t xml:space="preserve">For number answers, check that the number appears inside the supporting text.</w:t>
      </w:r>
    </w:p>
    <w:p>
      <w:pPr>
        <w:pStyle w:val="ListParagraph"/>
        <w:numPr>
          <w:ilvl w:val="0"/>
          <w:numId w:val="10"/>
        </w:numPr>
      </w:pPr>
      <w:r>
        <w:t xml:space="preserve">Set final confidence from these checks, not only from the LLM's own rating.</w:t>
      </w:r>
    </w:p>
    <w:p>
      <w:pPr/>
      <w:r>
        <w:rPr>
          <w:b/>
        </w:rPr>
        <w:t xml:space="preserve">Done when:</w:t>
      </w:r>
      <w:r>
        <w:t xml:space="preserve"> a deliberately wrong quote or page is flagged.</w:t>
      </w:r>
    </w:p>
    <w:p>
      <w:pPr>
        <w:pStyle w:val="Heading3"/>
      </w:pPr>
      <w:r>
        <w:t xml:space="preserve">Step 7: Comparison questions (</w:t>
      </w:r>
      <w:r>
        <w:rPr>
          <w:rStyle w:val="CodeChar"/>
        </w:rPr>
        <w:t xml:space="preserve">compare.py</w:t>
      </w:r>
      <w:r>
        <w:t xml:space="preserve">)</w:t>
      </w:r>
    </w:p>
    <w:p>
      <w:pPr>
        <w:pStyle w:val="ListParagraph"/>
        <w:numPr>
          <w:ilvl w:val="0"/>
          <w:numId w:val="11"/>
        </w:numPr>
      </w:pPr>
      <w:r>
        <w:t xml:space="preserve">For "how did X change from FY2024 to FY2025", extract the FY2024 and FY2025 values as two separate lookups, each with page and quote.</w:t>
      </w:r>
    </w:p>
    <w:p>
      <w:pPr>
        <w:pStyle w:val="ListParagraph"/>
        <w:numPr>
          <w:ilvl w:val="0"/>
          <w:numId w:val="11"/>
        </w:numPr>
      </w:pPr>
      <w:r>
        <w:t xml:space="preserve">Calculate the dollar and percentage change in Python, not in the LLM.</w:t>
      </w:r>
    </w:p>
    <w:p>
      <w:pPr>
        <w:pStyle w:val="ListParagraph"/>
        <w:numPr>
          <w:ilvl w:val="0"/>
          <w:numId w:val="11"/>
        </w:numPr>
      </w:pPr>
      <w:r>
        <w:t xml:space="preserve">Show both source quotes and the calculated change.</w:t>
      </w:r>
    </w:p>
    <w:p>
      <w:pPr/>
      <w:r>
        <w:rPr>
          <w:b/>
        </w:rPr>
        <w:t xml:space="preserve">Done when:</w:t>
      </w:r>
      <w:r>
        <w:t xml:space="preserve"> questions 21 to 29 return both values, both sources, and a correct change.</w:t>
      </w:r>
    </w:p>
    <w:p>
      <w:pPr>
        <w:pStyle w:val="Heading3"/>
      </w:pPr>
      <w:r>
        <w:t xml:space="preserve">Step 8: Excel export (</w:t>
      </w:r>
      <w:r>
        <w:rPr>
          <w:rStyle w:val="CodeChar"/>
        </w:rPr>
        <w:t xml:space="preserve">export.py</w:t>
      </w:r>
      <w:r>
        <w:t xml:space="preserve">)</w:t>
      </w:r>
    </w:p>
    <w:p>
      <w:pPr>
        <w:pStyle w:val="ListParagraph"/>
        <w:numPr>
          <w:ilvl w:val="0"/>
          <w:numId w:val="12"/>
        </w:numPr>
      </w:pPr>
      <w:r>
        <w:t xml:space="preserve">Use </w:t>
      </w:r>
      <w:r>
        <w:rPr>
          <w:rStyle w:val="CodeChar"/>
        </w:rPr>
        <w:t xml:space="preserve">openpyxl</w:t>
      </w:r>
      <w:r>
        <w:t xml:space="preserve">.</w:t>
      </w:r>
    </w:p>
    <w:p>
      <w:pPr>
        <w:pStyle w:val="ListParagraph"/>
        <w:numPr>
          <w:ilvl w:val="0"/>
          <w:numId w:val="12"/>
        </w:numPr>
      </w:pPr>
      <w:r>
        <w:t xml:space="preserve">Sheet 1, "Results": one row per question with columns for question, answer, numeric value (as a real number, not text), unit, period, scope, status, confidence, page, supporting text, and explanation.</w:t>
      </w:r>
    </w:p>
    <w:p>
      <w:pPr>
        <w:pStyle w:val="ListParagraph"/>
        <w:numPr>
          <w:ilvl w:val="0"/>
          <w:numId w:val="12"/>
        </w:numPr>
      </w:pPr>
      <w:r>
        <w:t xml:space="preserve">Sheet 2, "Sources": the quote and page for each answer.</w:t>
      </w:r>
    </w:p>
    <w:p>
      <w:pPr>
        <w:pStyle w:val="ListParagraph"/>
        <w:numPr>
          <w:ilvl w:val="0"/>
          <w:numId w:val="12"/>
        </w:numPr>
      </w:pPr>
      <w:r>
        <w:t xml:space="preserve">Format numbers with thousands separators. Do not round or alter the extracted values.</w:t>
      </w:r>
    </w:p>
    <w:p>
      <w:pPr/>
      <w:r>
        <w:rPr>
          <w:b/>
        </w:rPr>
        <w:t xml:space="preserve">Done when:</w:t>
      </w:r>
      <w:r>
        <w:t xml:space="preserve"> the downloaded file opens in Excel with numbers in numeric cells and nothing converted to text or rounded.</w:t>
      </w:r>
    </w:p>
    <w:p>
      <w:pPr>
        <w:pStyle w:val="Heading3"/>
      </w:pPr>
      <w:r>
        <w:t xml:space="preserve">Step 9: Interface (</w:t>
      </w:r>
      <w:r>
        <w:rPr>
          <w:rStyle w:val="CodeChar"/>
        </w:rPr>
        <w:t xml:space="preserve">app.py</w:t>
      </w:r>
      <w:r>
        <w:t xml:space="preserve">)</w:t>
      </w:r>
    </w:p>
    <w:p>
      <w:pPr/>
      <w:r>
        <w:t xml:space="preserve">Layout from top to bottom:</w:t>
      </w:r>
    </w:p>
    <w:p>
      <w:pPr>
        <w:pStyle w:val="ListParagraph"/>
        <w:numPr>
          <w:ilvl w:val="0"/>
          <w:numId w:val="13"/>
        </w:numPr>
      </w:pPr>
      <w:r>
        <w:t xml:space="preserve">Title and one-line description.</w:t>
      </w:r>
    </w:p>
    <w:p>
      <w:pPr>
        <w:pStyle w:val="ListParagraph"/>
        <w:numPr>
          <w:ilvl w:val="0"/>
          <w:numId w:val="13"/>
        </w:numPr>
      </w:pPr>
      <w:r>
        <w:t xml:space="preserve">PDF upload, with a progress indicator while processing.</w:t>
      </w:r>
    </w:p>
    <w:p>
      <w:pPr>
        <w:pStyle w:val="ListParagraph"/>
        <w:numPr>
          <w:ilvl w:val="0"/>
          <w:numId w:val="13"/>
        </w:numPr>
      </w:pPr>
      <w:r>
        <w:t xml:space="preserve">Question box, with 5 example questions as clickable buttons.</w:t>
      </w:r>
    </w:p>
    <w:p>
      <w:pPr>
        <w:pStyle w:val="ListParagraph"/>
        <w:numPr>
          <w:ilvl w:val="0"/>
          <w:numId w:val="13"/>
        </w:numPr>
      </w:pPr>
      <w:r>
        <w:t xml:space="preserve">Result card: answer (large), status badge (green Found, amber Ambiguous, red Not Found), confidence, page number, supporting text in a quote box, and explanation.</w:t>
      </w:r>
    </w:p>
    <w:p>
      <w:pPr>
        <w:pStyle w:val="ListParagraph"/>
        <w:numPr>
          <w:ilvl w:val="0"/>
          <w:numId w:val="13"/>
        </w:numPr>
      </w:pPr>
      <w:r>
        <w:t xml:space="preserve">Expandable section "Other values found".</w:t>
      </w:r>
    </w:p>
    <w:p>
      <w:pPr>
        <w:pStyle w:val="ListParagraph"/>
        <w:numPr>
          <w:ilvl w:val="0"/>
          <w:numId w:val="13"/>
        </w:numPr>
      </w:pPr>
      <w:r>
        <w:t xml:space="preserve">Table of all questions asked in this session, with a "Download Excel" button.</w:t>
      </w:r>
    </w:p>
    <w:p>
      <w:pPr>
        <w:pStyle w:val="ListParagraph"/>
        <w:numPr>
          <w:ilvl w:val="0"/>
          <w:numId w:val="13"/>
        </w:numPr>
      </w:pPr>
      <w:r>
        <w:t xml:space="preserve">A short "How to use / limitations" note.</w:t>
      </w:r>
    </w:p>
    <w:p>
      <w:pPr/>
      <w:r>
        <w:rPr>
          <w:b/>
        </w:rPr>
        <w:t xml:space="preserve">Done when:</w:t>
      </w:r>
      <w:r>
        <w:t xml:space="preserve"> a non-technical user can upload, ask, read the result, and download Excel without instructions.</w:t>
      </w:r>
    </w:p>
    <w:p>
      <w:pPr>
        <w:pStyle w:val="Heading3"/>
      </w:pPr>
      <w:r>
        <w:t xml:space="preserve">Step 10: Evaluation script (</w:t>
      </w:r>
      <w:r>
        <w:rPr>
          <w:rStyle w:val="CodeChar"/>
        </w:rPr>
        <w:t xml:space="preserve">eval/run_eval.py</w:t>
      </w:r>
      <w:r>
        <w:t xml:space="preserve">)</w:t>
      </w:r>
    </w:p>
    <w:p>
      <w:pPr>
        <w:pStyle w:val="ListParagraph"/>
        <w:numPr>
          <w:ilvl w:val="0"/>
          <w:numId w:val="14"/>
        </w:numPr>
      </w:pPr>
      <w:r>
        <w:rPr>
          <w:rStyle w:val="CodeChar"/>
        </w:rPr>
        <w:t xml:space="preserve">questions.csv</w:t>
      </w:r>
      <w:r>
        <w:t xml:space="preserve"> columns: id, level, group, question, correct_answer, correct_page, answerable (yes/no).</w:t>
      </w:r>
    </w:p>
    <w:p>
      <w:pPr>
        <w:pStyle w:val="ListParagraph"/>
        <w:numPr>
          <w:ilvl w:val="0"/>
          <w:numId w:val="14"/>
        </w:numPr>
      </w:pPr>
      <w:r>
        <w:t xml:space="preserve">The script runs every question through the app's pipeline, saves a results CSV with a timestamp, and prints accuracy by level and group.</w:t>
      </w:r>
    </w:p>
    <w:p>
      <w:pPr>
        <w:pStyle w:val="ListParagraph"/>
        <w:numPr>
          <w:ilvl w:val="0"/>
          <w:numId w:val="14"/>
        </w:numPr>
      </w:pPr>
      <w:r>
        <w:t xml:space="preserve">It must be re-runnable, so we can compare before and after each fix.</w:t>
      </w:r>
    </w:p>
    <w:p>
      <w:pPr/>
      <w:r>
        <w:rPr>
          <w:b/>
        </w:rPr>
        <w:t xml:space="preserve">Done when:</w:t>
      </w:r>
      <w:r>
        <w:t xml:space="preserve"> one command scores all questions and saves the results.</w:t>
      </w:r>
    </w:p>
    <w:p>
      <w:pPr>
        <w:pStyle w:val="Heading3"/>
      </w:pPr>
      <w:r>
        <w:t xml:space="preserve">Step 11: Test, fix, retest</w:t>
      </w:r>
    </w:p>
    <w:p>
      <w:pPr/>
      <w:r>
        <w:t xml:space="preserve">Follow this loop: write code, build the app, test the app, fix errors, test again. Save every results CSV. Target: most easy questions correct and some medium questions correct.</w:t>
      </w:r>
    </w:p>
    <w:p>
      <w:pPr>
        <w:pStyle w:val="Heading3"/>
      </w:pPr>
      <w:r>
        <w:t xml:space="preserve">Step 12: Deploy</w:t>
      </w:r>
    </w:p>
    <w:p>
      <w:pPr>
        <w:pStyle w:val="ListParagraph"/>
        <w:numPr>
          <w:ilvl w:val="0"/>
          <w:numId w:val="15"/>
        </w:numPr>
      </w:pPr>
      <w:r>
        <w:t xml:space="preserve">Push to GitHub, then deploy on Streamlit Community Cloud.</w:t>
      </w:r>
    </w:p>
    <w:p>
      <w:pPr>
        <w:pStyle w:val="ListParagraph"/>
        <w:numPr>
          <w:ilvl w:val="0"/>
          <w:numId w:val="15"/>
        </w:numPr>
      </w:pPr>
      <w:r>
        <w:t xml:space="preserve">Add the API key in Streamlit secrets.</w:t>
      </w:r>
    </w:p>
    <w:p>
      <w:pPr>
        <w:pStyle w:val="ListParagraph"/>
        <w:numPr>
          <w:ilvl w:val="0"/>
          <w:numId w:val="15"/>
        </w:numPr>
      </w:pPr>
      <w:r>
        <w:t xml:space="preserve">Test the live URL with a fresh browser and the sample PDF.</w:t>
      </w:r>
    </w:p>
    <w:p>
      <w:pPr>
        <w:pStyle w:val="ListParagraph"/>
        <w:numPr>
          <w:ilvl w:val="0"/>
          <w:numId w:val="15"/>
        </w:numPr>
      </w:pPr>
      <w:r>
        <w:t xml:space="preserve">Add a short README: how to open the app, which sample file to upload, three questions to try.</w:t>
      </w:r>
    </w:p>
    <w:p>
      <w:pPr>
        <w:pStyle w:val="Heading2"/>
      </w:pPr>
      <w:r>
        <w:t xml:space="preserve">6. Test questions (Wesfarmers FY2025)</w:t>
      </w:r>
    </w:p>
    <w:p>
      <w:pPr/>
      <w:r>
        <w:rPr>
          <w:b/>
        </w:rPr>
        <w:t xml:space="preserve">Easy (1 to 20)</w:t>
      </w:r>
    </w:p>
    <w:p>
      <w:pPr>
        <w:pStyle w:val="ListParagraph"/>
        <w:numPr>
          <w:ilvl w:val="0"/>
          <w:numId w:val="16"/>
        </w:numPr>
      </w:pPr>
      <w:r>
        <w:t xml:space="preserve">Company overview: CEO, CFO, number of team members, headquarters, main businesses, number of Bunnings stores, Kmart stores in Australia and New Zealand, Officeworks stores.</w:t>
      </w:r>
    </w:p>
    <w:p>
      <w:pPr>
        <w:pStyle w:val="ListParagraph"/>
        <w:numPr>
          <w:ilvl w:val="0"/>
          <w:numId w:val="16"/>
        </w:numPr>
      </w:pPr>
      <w:r>
        <w:t xml:space="preserve">Financial performance FY2025: revenue, net profit after tax, basic EPS, operating cash flow, free cash flow.</w:t>
      </w:r>
    </w:p>
    <w:p>
      <w:pPr>
        <w:pStyle w:val="ListParagraph"/>
        <w:numPr>
          <w:ilvl w:val="0"/>
          <w:numId w:val="16"/>
        </w:numPr>
      </w:pPr>
      <w:r>
        <w:t xml:space="preserve">Balance sheet at 30 June 2025: total assets, shareholders' equity, net debt, cash and cash equivalents.</w:t>
      </w:r>
    </w:p>
    <w:p>
      <w:pPr>
        <w:pStyle w:val="ListParagraph"/>
        <w:numPr>
          <w:ilvl w:val="0"/>
          <w:numId w:val="16"/>
        </w:numPr>
      </w:pPr>
      <w:r>
        <w:t xml:space="preserve">Risk: material risks identified, the cyber security risk, actions taken to manage cyber risk.</w:t>
      </w:r>
    </w:p>
    <w:p>
      <w:pPr/>
      <w:r>
        <w:rPr>
          <w:b/>
        </w:rPr>
        <w:t xml:space="preserve">Medium (21 to 30)</w:t>
      </w:r>
    </w:p>
    <w:p>
      <w:pPr>
        <w:pStyle w:val="ListParagraph"/>
        <w:numPr>
          <w:ilvl w:val="0"/>
          <w:numId w:val="17"/>
        </w:numPr>
      </w:pPr>
      <w:r>
        <w:t xml:space="preserve">Revenue change FY2024 to FY2025; net profit after tax change.</w:t>
      </w:r>
    </w:p>
    <w:p>
      <w:pPr>
        <w:pStyle w:val="ListParagraph"/>
        <w:numPr>
          <w:ilvl w:val="0"/>
          <w:numId w:val="17"/>
        </w:numPr>
      </w:pPr>
      <w:r>
        <w:t xml:space="preserve">Division with the highest revenue in FY2025; divisions with lower earnings than FY2024.</w:t>
      </w:r>
    </w:p>
    <w:p>
      <w:pPr>
        <w:pStyle w:val="ListParagraph"/>
        <w:numPr>
          <w:ilvl w:val="0"/>
          <w:numId w:val="17"/>
        </w:numPr>
      </w:pPr>
      <w:r>
        <w:t xml:space="preserve">Bunnings revenue FY2024 vs FY2025; Kmart earnings before tax FY2024 vs FY2025.</w:t>
      </w:r>
    </w:p>
    <w:p>
      <w:pPr>
        <w:pStyle w:val="ListParagraph"/>
        <w:numPr>
          <w:ilvl w:val="0"/>
          <w:numId w:val="17"/>
        </w:numPr>
      </w:pPr>
      <w:r>
        <w:t xml:space="preserve">Total assets change; shareholders' equity change; gearing ratio change.</w:t>
      </w:r>
    </w:p>
    <w:p>
      <w:pPr>
        <w:pStyle w:val="ListParagraph"/>
        <w:numPr>
          <w:ilvl w:val="0"/>
          <w:numId w:val="17"/>
        </w:numPr>
      </w:pPr>
      <w:r>
        <w:t xml:space="preserve">Risks relating to customer expectations and changing consumer preferences.</w:t>
      </w:r>
    </w:p>
    <w:p>
      <w:pPr/>
      <w:r>
        <w:rPr>
          <w:b/>
        </w:rPr>
        <w:t xml:space="preserve">Extra hard cases to add (the developer should not skip these)</w:t>
      </w:r>
    </w:p>
    <w:p>
      <w:pPr>
        <w:pStyle w:val="ListParagraph"/>
        <w:numPr>
          <w:ilvl w:val="0"/>
          <w:numId w:val="18"/>
        </w:numPr>
      </w:pPr>
      <w:r>
        <w:t xml:space="preserve">A question the report does not answer (should return Not Found).</w:t>
      </w:r>
    </w:p>
    <w:p>
      <w:pPr>
        <w:pStyle w:val="ListParagraph"/>
        <w:numPr>
          <w:ilvl w:val="0"/>
          <w:numId w:val="18"/>
        </w:numPr>
      </w:pPr>
      <w:r>
        <w:t xml:space="preserve">A subsidiary-level figure vs a Group-level figure.</w:t>
      </w:r>
    </w:p>
    <w:p>
      <w:pPr>
        <w:pStyle w:val="ListParagraph"/>
        <w:numPr>
          <w:ilvl w:val="0"/>
          <w:numId w:val="18"/>
        </w:numPr>
      </w:pPr>
      <w:r>
        <w:t xml:space="preserve">A question asking for the wrong year.</w:t>
      </w:r>
    </w:p>
    <w:p>
      <w:pPr>
        <w:pStyle w:val="ListParagraph"/>
        <w:numPr>
          <w:ilvl w:val="0"/>
          <w:numId w:val="18"/>
        </w:numPr>
      </w:pPr>
      <w:r>
        <w:t xml:space="preserve">A figure that appears in two places with different values (should return Ambiguous).</w:t>
      </w:r>
    </w:p>
    <w:p>
      <w:pPr>
        <w:pStyle w:val="ListParagraph"/>
        <w:numPr>
          <w:ilvl w:val="0"/>
          <w:numId w:val="18"/>
        </w:numPr>
      </w:pPr>
      <w:r>
        <w:t xml:space="preserve">A question needing a financial statement table.</w:t>
      </w:r>
    </w:p>
    <w:p>
      <w:pPr>
        <w:pStyle w:val="Heading2"/>
      </w:pPr>
      <w:r>
        <w:t xml:space="preserve">7. Acceptance criteria (the app is finished when)</w:t>
      </w:r>
    </w:p>
    <w:p>
      <w:pPr>
        <w:pStyle w:val="ListParagraph"/>
        <w:numPr>
          <w:ilvl w:val="0"/>
          <w:numId w:val="19"/>
        </w:numPr>
      </w:pPr>
      <w:r>
        <w:t xml:space="preserve">Easy questions are mostly correct and medium questions are partly correct.</w:t>
      </w:r>
    </w:p>
    <w:p>
      <w:pPr>
        <w:pStyle w:val="ListParagraph"/>
        <w:numPr>
          <w:ilvl w:val="0"/>
          <w:numId w:val="19"/>
        </w:numPr>
      </w:pPr>
      <w:r>
        <w:t xml:space="preserve">Every Found answer shows a page number and an exact quote.</w:t>
      </w:r>
    </w:p>
    <w:p>
      <w:pPr>
        <w:pStyle w:val="ListParagraph"/>
        <w:numPr>
          <w:ilvl w:val="0"/>
          <w:numId w:val="19"/>
        </w:numPr>
      </w:pPr>
      <w:r>
        <w:t xml:space="preserve">At least 95% of quotes are verified as appearing on the stated page.</w:t>
      </w:r>
    </w:p>
    <w:p>
      <w:pPr>
        <w:pStyle w:val="ListParagraph"/>
        <w:numPr>
          <w:ilvl w:val="0"/>
          <w:numId w:val="19"/>
        </w:numPr>
      </w:pPr>
      <w:r>
        <w:t xml:space="preserve">Unanswerable questions return Not Found, not a guess.</w:t>
      </w:r>
    </w:p>
    <w:p>
      <w:pPr>
        <w:pStyle w:val="ListParagraph"/>
        <w:numPr>
          <w:ilvl w:val="0"/>
          <w:numId w:val="19"/>
        </w:numPr>
      </w:pPr>
      <w:r>
        <w:t xml:space="preserve">Excel export keeps numbers numeric and unaltered.</w:t>
      </w:r>
    </w:p>
    <w:p>
      <w:pPr>
        <w:pStyle w:val="ListParagraph"/>
        <w:numPr>
          <w:ilvl w:val="0"/>
          <w:numId w:val="19"/>
        </w:numPr>
      </w:pPr>
      <w:r>
        <w:t xml:space="preserve">The live URL works, and the code is shared via GitHub.</w:t>
      </w:r>
    </w:p>
    <w:p>
      <w:pPr>
        <w:pStyle w:val="ListParagraph"/>
        <w:numPr>
          <w:ilvl w:val="0"/>
          <w:numId w:val="19"/>
        </w:numPr>
      </w:pPr>
      <w:r>
        <w:t xml:space="preserve">Evaluation results are saved so they can be repeated.</w:t>
      </w:r>
    </w:p>
    <w:p>
      <w:pPr>
        <w:pStyle w:val="Heading2"/>
      </w:pPr>
      <w:r>
        <w:t xml:space="preserve">8. Out of scope</w:t>
      </w:r>
    </w:p>
    <w:p>
      <w:pPr>
        <w:pStyle w:val="ListParagraph"/>
        <w:numPr>
          <w:ilvl w:val="0"/>
          <w:numId w:val="20"/>
        </w:numPr>
      </w:pPr>
      <w:r>
        <w:t xml:space="preserve">Training or fine-tuning a model.</w:t>
      </w:r>
    </w:p>
    <w:p>
      <w:pPr>
        <w:pStyle w:val="ListParagraph"/>
        <w:numPr>
          <w:ilvl w:val="0"/>
          <w:numId w:val="20"/>
        </w:numPr>
      </w:pPr>
      <w:r>
        <w:t xml:space="preserve">Supporting many companies at once.</w:t>
      </w:r>
    </w:p>
    <w:p>
      <w:pPr>
        <w:pStyle w:val="ListParagraph"/>
        <w:numPr>
          <w:ilvl w:val="0"/>
          <w:numId w:val="20"/>
        </w:numPr>
      </w:pPr>
      <w:r>
        <w:t xml:space="preserve">Scanned PDFs that need OCR (use text-based PDFs only).</w:t>
      </w:r>
    </w:p>
    <w:p>
      <w:pPr>
        <w:pStyle w:val="ListParagraph"/>
        <w:numPr>
          <w:ilvl w:val="0"/>
          <w:numId w:val="20"/>
        </w:numPr>
      </w:pPr>
      <w:r>
        <w:t xml:space="preserve">Complex financial calculations or forecasts.</w:t>
      </w:r>
    </w:p>
    <w:p>
      <w:pPr>
        <w:pStyle w:val="ListParagraph"/>
        <w:numPr>
          <w:ilvl w:val="0"/>
          <w:numId w:val="20"/>
        </w:numPr>
      </w:pPr>
      <w:r>
        <w:t xml:space="preserve">User accounts or saved history.</w:t>
      </w:r>
    </w:p>
    <w:p>
      <w:pPr>
        <w:pStyle w:val="Heading2"/>
      </w:pPr>
      <w:r>
        <w:t xml:space="preserve">9. What to send back to the project owner</w:t>
      </w:r>
    </w:p>
    <w:p>
      <w:pPr>
        <w:pStyle w:val="ListParagraph"/>
        <w:numPr>
          <w:ilvl w:val="0"/>
          <w:numId w:val="21"/>
        </w:numPr>
      </w:pPr>
      <w:r>
        <w:t xml:space="preserve">The deployed URL.</w:t>
      </w:r>
    </w:p>
    <w:p>
      <w:pPr>
        <w:pStyle w:val="ListParagraph"/>
        <w:numPr>
          <w:ilvl w:val="0"/>
          <w:numId w:val="21"/>
        </w:numPr>
      </w:pPr>
      <w:r>
        <w:t xml:space="preserve">The GitHub link.</w:t>
      </w:r>
    </w:p>
    <w:p>
      <w:pPr>
        <w:pStyle w:val="ListParagraph"/>
        <w:numPr>
          <w:ilvl w:val="0"/>
          <w:numId w:val="21"/>
        </w:numPr>
      </w:pPr>
      <w:r>
        <w:t xml:space="preserve">The sample PDF and the </w:t>
      </w:r>
      <w:r>
        <w:rPr>
          <w:rStyle w:val="CodeChar"/>
        </w:rPr>
        <w:t xml:space="preserve">questions.csv</w:t>
      </w:r>
      <w:r>
        <w:t xml:space="preserve">.</w:t>
      </w:r>
    </w:p>
    <w:p>
      <w:pPr>
        <w:pStyle w:val="ListParagraph"/>
        <w:numPr>
          <w:ilvl w:val="0"/>
          <w:numId w:val="21"/>
        </w:numPr>
      </w:pPr>
      <w:r>
        <w:t xml:space="preserve">The saved evaluation results from each test round, showing what was fixed between rounds.</w:t>
      </w:r>
    </w:p>
    <w:p>
      <w:pPr>
        <w:pStyle w:val="ListParagraph"/>
        <w:numPr>
          <w:ilvl w:val="0"/>
          <w:numId w:val="21"/>
        </w:numPr>
      </w:pPr>
      <w:r>
        <w:t xml:space="preserve">A short note on what is known to fail.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Developer Brief Annual Report Q&amp;A Tool with Cited Answers</dc:title>
  <dc:description>Claude Docs node/dd38c93e-8423@1 docx-w6</dc:description>
  <cp:revision>1</cp:revision>
</cp:coreProperties>
</file>